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 приказом</w:t>
        <w:br/>
        <w:t>от «26» декабря 2014 г. № 192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 на 2015 год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538543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854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662"/>
                              <w:gridCol w:w="3437"/>
                              <w:gridCol w:w="3893"/>
                              <w:gridCol w:w="1646"/>
                            </w:tblGrid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 №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подведомственного учреждения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Цель проведения проверки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Период проведения проверки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ГБУК РХ «Национальная библиотека им. Н.Г. Доможакова»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restart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Проверка соблюдения законодательства в сфере закупок для обеспечения государственных и муниципальных нужд.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16.02.2015 по 27.02.2015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РХ «Русский республиканский драматический театр им. М.Ю.Лермонтова»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16.03.2015 по 27.03.2015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 РХ« Хакасский национальный краеведческий музей  им. Л.Р. Кызласова»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06.04.2015 по 17.04.2015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РХ  «Хакасский национальный театр кукол “Сказка”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18.05.2015 по 29.05.2015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Государственное казенное учреждение РХ «Национальный архив»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13.07.2015 по 24.07.2015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ГАОУ РХ «Республиканский методический центр по художественному образованию»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03.08.2015 по 14.08.2015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424.0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662"/>
                        <w:gridCol w:w="3437"/>
                        <w:gridCol w:w="3893"/>
                        <w:gridCol w:w="1646"/>
                      </w:tblGrid>
                      <w:tr>
                        <w:trPr/>
                        <w:tc>
                          <w:tcPr>
                            <w:tcW w:w="6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 № </w:t>
                            </w:r>
                            <w:r>
                              <w:rPr>
                                <w:b/>
                                <w:bCs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подведомственного учреждения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Цель проведения проверки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Период проведения проверки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ГБУК РХ «Национальная библиотека им. Н.Г. Доможакова»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restart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Проверка соблюдения законодательства в сфере закупок для обеспечения государственных и муниципальных нужд.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16.02.2015 по 27.02.2015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РХ «Русский республиканский драматический театр им. М.Ю.Лермонтова»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16.03.2015 по 27.03.2015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 РХ« Хакасский национальный краеведческий музей  им. Л.Р. Кызласова»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06.04.2015 по 17.04.2015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РХ  «Хакасский национальный театр кукол “Сказка”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18.05.2015 по 29.05.2015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Государственное казенное учреждение РХ «Национальный архив»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13.07.2015 по 24.07.2015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ГАОУ РХ «Республиканский методический центр по художественному образованию»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03.08.2015 по 14.08.2015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128</Words>
  <Characters>869</Characters>
  <CharactersWithSpaces>976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2016-09-24T02:46:15Z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