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BC98C" w14:textId="77777777" w:rsidR="001813AA" w:rsidRPr="00794844" w:rsidRDefault="00162F6A" w:rsidP="00DF13A1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94844">
        <w:rPr>
          <w:rFonts w:ascii="Times New Roman" w:hAnsi="Times New Roman" w:cs="Times New Roman"/>
          <w:sz w:val="28"/>
          <w:szCs w:val="24"/>
        </w:rPr>
        <w:t>Приложение</w:t>
      </w:r>
      <w:r w:rsidR="00382C64" w:rsidRPr="00794844">
        <w:rPr>
          <w:rFonts w:ascii="Times New Roman" w:hAnsi="Times New Roman" w:cs="Times New Roman"/>
          <w:sz w:val="28"/>
          <w:szCs w:val="24"/>
        </w:rPr>
        <w:t xml:space="preserve"> </w:t>
      </w:r>
      <w:r w:rsidR="003F42D3" w:rsidRPr="00794844">
        <w:rPr>
          <w:rFonts w:ascii="Times New Roman" w:hAnsi="Times New Roman" w:cs="Times New Roman"/>
          <w:sz w:val="28"/>
          <w:szCs w:val="24"/>
        </w:rPr>
        <w:t>1</w:t>
      </w:r>
    </w:p>
    <w:p w14:paraId="771FCEC1" w14:textId="77777777" w:rsidR="00C171DF" w:rsidRPr="00794844" w:rsidRDefault="00C171DF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BCC95" w14:textId="77777777" w:rsidR="00867B65" w:rsidRPr="00794844" w:rsidRDefault="00867B65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НАЦИОНАЛЬНЫЙ ПРОЕКТ «КУЛЬТУРА»</w:t>
      </w:r>
    </w:p>
    <w:p w14:paraId="68F43D61" w14:textId="77777777" w:rsidR="00867B65" w:rsidRPr="00794844" w:rsidRDefault="00867B65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7CE3967D" w14:textId="77777777" w:rsidR="00867B65" w:rsidRPr="00794844" w:rsidRDefault="00867B65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354C6C" w:rsidRPr="00794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844">
        <w:rPr>
          <w:rFonts w:ascii="Times New Roman" w:hAnsi="Times New Roman" w:cs="Times New Roman"/>
          <w:b/>
          <w:sz w:val="28"/>
          <w:szCs w:val="28"/>
        </w:rPr>
        <w:t>дополнительных профессиональных образовательных программах,</w:t>
      </w:r>
    </w:p>
    <w:p w14:paraId="42113AF6" w14:textId="77777777" w:rsidR="00867B65" w:rsidRPr="00794844" w:rsidRDefault="00354C6C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 xml:space="preserve">планируемых к </w:t>
      </w:r>
      <w:r w:rsidR="00867B65" w:rsidRPr="00794844">
        <w:rPr>
          <w:rFonts w:ascii="Times New Roman" w:hAnsi="Times New Roman" w:cs="Times New Roman"/>
          <w:b/>
          <w:sz w:val="28"/>
          <w:szCs w:val="28"/>
        </w:rPr>
        <w:t>реализ</w:t>
      </w:r>
      <w:r w:rsidRPr="00794844">
        <w:rPr>
          <w:rFonts w:ascii="Times New Roman" w:hAnsi="Times New Roman" w:cs="Times New Roman"/>
          <w:b/>
          <w:sz w:val="28"/>
          <w:szCs w:val="28"/>
        </w:rPr>
        <w:t>ации</w:t>
      </w:r>
      <w:r w:rsidR="00867B65" w:rsidRPr="0079484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Pr="00794844">
        <w:rPr>
          <w:rFonts w:ascii="Times New Roman" w:hAnsi="Times New Roman" w:cs="Times New Roman"/>
          <w:b/>
          <w:sz w:val="28"/>
          <w:szCs w:val="28"/>
        </w:rPr>
        <w:t>4</w:t>
      </w:r>
      <w:r w:rsidR="00867B65" w:rsidRPr="00794844">
        <w:rPr>
          <w:rFonts w:ascii="Times New Roman" w:hAnsi="Times New Roman" w:cs="Times New Roman"/>
          <w:b/>
          <w:sz w:val="28"/>
          <w:szCs w:val="28"/>
        </w:rPr>
        <w:t xml:space="preserve"> году Центрами непрерывного образования и повышения квалификации</w:t>
      </w:r>
    </w:p>
    <w:p w14:paraId="2A0FCB75" w14:textId="77777777" w:rsidR="00BB4176" w:rsidRPr="00794844" w:rsidRDefault="00867B65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творческих и управленческих кадров в сфере культуры</w:t>
      </w:r>
    </w:p>
    <w:p w14:paraId="3AFD040C" w14:textId="77777777" w:rsidR="000E513D" w:rsidRPr="00794844" w:rsidRDefault="000E513D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7911136" w14:textId="77777777" w:rsidR="00572516" w:rsidRPr="00794844" w:rsidRDefault="00572516" w:rsidP="00572516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 xml:space="preserve">   МОСКОВСКАЯ ЦЕНТРАЛЬНАЯ ХУДОЖЕСТВЕННАЯ ШКОЛА ПРИ РОССИЙСКОЙ АКАДЕМИИ ХУДОЖЕСТВ</w:t>
      </w:r>
    </w:p>
    <w:p w14:paraId="334DF7B8" w14:textId="77777777" w:rsidR="00572516" w:rsidRPr="00794844" w:rsidRDefault="00572516" w:rsidP="00572516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tbl>
      <w:tblPr>
        <w:tblStyle w:val="2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22"/>
      </w:tblGrid>
      <w:tr w:rsidR="00572516" w:rsidRPr="00794844" w14:paraId="0FA94D73" w14:textId="77777777" w:rsidTr="00D87F1D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2309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FE44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30E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572516" w:rsidRPr="00794844" w14:paraId="29EF8E88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F4B0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1D2" w14:textId="77777777" w:rsidR="00572516" w:rsidRPr="00794844" w:rsidRDefault="00D87F1D" w:rsidP="00572516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Повышение профессиональных компетенций преподавателей в области изобразительного искусства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8EC3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572516" w:rsidRPr="00794844" w14:paraId="7D556AF8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A04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7A7" w14:textId="77777777" w:rsidR="00572516" w:rsidRPr="00794844" w:rsidRDefault="00D87F1D" w:rsidP="00D87F1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Методическое сопровождение обучения академическому рисунку в детских школах искусств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03C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572516" w:rsidRPr="00794844" w14:paraId="7235CC4D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AFBE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EB67" w14:textId="77777777" w:rsidR="00572516" w:rsidRPr="00794844" w:rsidRDefault="00D87F1D" w:rsidP="00EC5E30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Особенности организации образовательного процесса </w:t>
            </w:r>
            <w:r w:rsidR="00EC5E30" w:rsidRPr="00794844">
              <w:rPr>
                <w:rFonts w:ascii="Times New Roman" w:hAnsi="Times New Roman"/>
                <w:sz w:val="24"/>
              </w:rPr>
              <w:t xml:space="preserve">по учебному </w:t>
            </w:r>
            <w:r w:rsidRPr="00794844">
              <w:rPr>
                <w:rFonts w:ascii="Times New Roman" w:hAnsi="Times New Roman"/>
                <w:sz w:val="24"/>
              </w:rPr>
              <w:t>предмет</w:t>
            </w:r>
            <w:r w:rsidR="00EC5E30" w:rsidRPr="00794844">
              <w:rPr>
                <w:rFonts w:ascii="Times New Roman" w:hAnsi="Times New Roman"/>
                <w:sz w:val="24"/>
              </w:rPr>
              <w:t>у</w:t>
            </w:r>
            <w:r w:rsidRPr="00794844">
              <w:rPr>
                <w:rFonts w:ascii="Times New Roman" w:hAnsi="Times New Roman"/>
                <w:sz w:val="24"/>
              </w:rPr>
              <w:t xml:space="preserve"> «Скульп</w:t>
            </w:r>
            <w:r w:rsidR="00EC5E30" w:rsidRPr="00794844">
              <w:rPr>
                <w:rFonts w:ascii="Times New Roman" w:hAnsi="Times New Roman"/>
                <w:sz w:val="24"/>
              </w:rPr>
              <w:t>тура» в детских школах искусств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D764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572516" w:rsidRPr="00794844" w14:paraId="74B56A09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8FED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2495" w14:textId="77777777" w:rsidR="00572516" w:rsidRPr="00794844" w:rsidRDefault="00EC5E30" w:rsidP="00EC5E30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Основы построения современного урока при реализации дополнительных предпрофессиональных программ в области изобразительного искусства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256C" w14:textId="77777777" w:rsidR="00572516" w:rsidRPr="00794844" w:rsidRDefault="00572516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14:paraId="6EB1D83F" w14:textId="77777777" w:rsidR="00572516" w:rsidRPr="00794844" w:rsidRDefault="00572516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7C1E831" w14:textId="77777777" w:rsidR="00380DF5" w:rsidRPr="00794844" w:rsidRDefault="00380DF5" w:rsidP="00380DF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ПЕРМСКОЕ ГОСУДАРСТВЕННОЕ ХОРЕОГРАФИЧЕСКОЕ УЧИЛИЩЕ</w:t>
      </w:r>
    </w:p>
    <w:p w14:paraId="24F56AA8" w14:textId="77777777" w:rsidR="00380DF5" w:rsidRPr="00794844" w:rsidRDefault="00380DF5" w:rsidP="00380DF5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tbl>
      <w:tblPr>
        <w:tblStyle w:val="2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22"/>
      </w:tblGrid>
      <w:tr w:rsidR="00380DF5" w:rsidRPr="00794844" w14:paraId="498837A9" w14:textId="77777777" w:rsidTr="00D87F1D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741D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6881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1353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380DF5" w:rsidRPr="00794844" w14:paraId="30E55FFB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2670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A92" w14:textId="77777777" w:rsidR="00380DF5" w:rsidRPr="00794844" w:rsidRDefault="001F6A70" w:rsidP="000D42D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Здоровьесберегающие технологии в системе развития хореографических способностей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829C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380DF5" w:rsidRPr="00794844" w14:paraId="5F429F8A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AB2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8B1" w14:textId="77777777" w:rsidR="00380DF5" w:rsidRPr="00794844" w:rsidRDefault="000D42DD" w:rsidP="000D42D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Эффективные методы </w:t>
            </w:r>
            <w:r w:rsidR="001F6A70" w:rsidRPr="00794844">
              <w:rPr>
                <w:rFonts w:ascii="Times New Roman" w:hAnsi="Times New Roman"/>
                <w:sz w:val="24"/>
              </w:rPr>
              <w:t>преподавани</w:t>
            </w:r>
            <w:r w:rsidRPr="00794844">
              <w:rPr>
                <w:rFonts w:ascii="Times New Roman" w:hAnsi="Times New Roman"/>
                <w:sz w:val="24"/>
              </w:rPr>
              <w:t>я</w:t>
            </w:r>
            <w:r w:rsidR="001F6A70" w:rsidRPr="00794844">
              <w:rPr>
                <w:rFonts w:ascii="Times New Roman" w:hAnsi="Times New Roman"/>
                <w:sz w:val="24"/>
              </w:rPr>
              <w:t xml:space="preserve"> хореографических дисциплин на начальном этапе обучения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29A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380DF5" w:rsidRPr="00794844" w14:paraId="13C49E35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69EB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2EB8" w14:textId="77777777" w:rsidR="00380DF5" w:rsidRPr="00794844" w:rsidRDefault="00C171DF" w:rsidP="00C171DF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Особенности </w:t>
            </w:r>
            <w:r w:rsidR="000D42DD" w:rsidRPr="00794844">
              <w:rPr>
                <w:rFonts w:ascii="Times New Roman" w:hAnsi="Times New Roman"/>
                <w:sz w:val="24"/>
              </w:rPr>
              <w:t xml:space="preserve">работы с </w:t>
            </w:r>
            <w:r w:rsidRPr="00794844">
              <w:rPr>
                <w:rFonts w:ascii="Times New Roman" w:hAnsi="Times New Roman"/>
                <w:sz w:val="24"/>
              </w:rPr>
              <w:t>одаренными детьми в области хореографического искусства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143A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380DF5" w:rsidRPr="00794844" w14:paraId="488103F2" w14:textId="77777777" w:rsidTr="00D87F1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2660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29E3" w14:textId="77777777" w:rsidR="00380DF5" w:rsidRPr="00794844" w:rsidRDefault="00C171DF" w:rsidP="00C171DF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Основные аспекты деятельности пианиста – концертмейстера балета на</w:t>
            </w:r>
            <w:r w:rsidR="000D42DD" w:rsidRPr="00794844">
              <w:rPr>
                <w:rFonts w:ascii="Times New Roman" w:hAnsi="Times New Roman"/>
                <w:sz w:val="24"/>
              </w:rPr>
              <w:t xml:space="preserve"> </w:t>
            </w:r>
            <w:r w:rsidRPr="00794844">
              <w:rPr>
                <w:rFonts w:ascii="Times New Roman" w:hAnsi="Times New Roman"/>
                <w:sz w:val="24"/>
              </w:rPr>
              <w:t>уроках</w:t>
            </w:r>
            <w:r w:rsidR="001F6A70" w:rsidRPr="00794844">
              <w:rPr>
                <w:rFonts w:ascii="Times New Roman" w:hAnsi="Times New Roman"/>
                <w:sz w:val="24"/>
              </w:rPr>
              <w:t xml:space="preserve"> хореографических дисциплин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AA6E" w14:textId="77777777" w:rsidR="00380DF5" w:rsidRPr="00794844" w:rsidRDefault="00380DF5" w:rsidP="00D87F1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14:paraId="1881276B" w14:textId="77777777" w:rsidR="000E513D" w:rsidRPr="00794844" w:rsidRDefault="00E03DDE" w:rsidP="00867B6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3880712"/>
      <w:r w:rsidRPr="0079484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DD1F8CE" w14:textId="77777777" w:rsidR="000E513D" w:rsidRPr="00794844" w:rsidRDefault="000E513D" w:rsidP="000E51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48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САНКТ-ПЕТЕРБУРГСКИЙ ГОСУДАРСТВЕННЫЙ ИНСТИТУТ КИНО И ТЕЛЕВИДЕНИЯ</w:t>
      </w:r>
    </w:p>
    <w:p w14:paraId="6B42D4DE" w14:textId="77777777" w:rsidR="000E513D" w:rsidRPr="00794844" w:rsidRDefault="000E513D" w:rsidP="000E513D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tbl>
      <w:tblPr>
        <w:tblStyle w:val="2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22"/>
      </w:tblGrid>
      <w:tr w:rsidR="000E513D" w:rsidRPr="00794844" w14:paraId="07B51741" w14:textId="77777777" w:rsidTr="000E513D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4746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47BC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C226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0E513D" w:rsidRPr="00794844" w14:paraId="5BC1A186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E5F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079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Основные подходы к созданию креативных кластеров и реализации проектов для творческих (креативных) индустрий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B341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0E513D" w:rsidRPr="00794844" w14:paraId="6869D59A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483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8F77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Практики создания благоприятных условий для самореализации в творческих (креативных) индустриях и творческом (креативном) предпринимательстве женщин, молодежи и лиц с ограниченными возможностями здоровья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C2D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0E513D" w:rsidRPr="00794844" w14:paraId="13A340AA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6D81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D1AB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Основы и технологии работы с детьми в процессе создания анимационного (мультипликационного) продукта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64DC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354C6C" w:rsidRPr="00794844" w14:paraId="7A259D5D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6D15" w14:textId="77777777" w:rsidR="00354C6C" w:rsidRPr="00794844" w:rsidRDefault="00354C6C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A8BA" w14:textId="77777777" w:rsidR="00354C6C" w:rsidRPr="00794844" w:rsidRDefault="00EC0185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Креативные инструменты продвижения учреждения культуры в социальных </w:t>
            </w:r>
            <w:r w:rsidR="00664636" w:rsidRPr="00794844">
              <w:rPr>
                <w:rFonts w:ascii="Times New Roman" w:hAnsi="Times New Roman"/>
                <w:sz w:val="24"/>
              </w:rPr>
              <w:t xml:space="preserve">сетях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C934" w14:textId="77777777" w:rsidR="00354C6C" w:rsidRPr="00794844" w:rsidRDefault="00354C6C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bookmarkEnd w:id="1"/>
      <w:tr w:rsidR="00354C6C" w:rsidRPr="00794844" w14:paraId="45D9B75F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F1F3" w14:textId="77777777" w:rsidR="00354C6C" w:rsidRPr="00794844" w:rsidRDefault="00F64A76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9FD0" w14:textId="77777777" w:rsidR="00354C6C" w:rsidRPr="00794844" w:rsidRDefault="00FF43C0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Кино и литература как </w:t>
            </w:r>
            <w:r w:rsidR="00F64A76" w:rsidRPr="00794844">
              <w:rPr>
                <w:rFonts w:ascii="Times New Roman" w:hAnsi="Times New Roman"/>
                <w:sz w:val="24"/>
              </w:rPr>
              <w:t>инструмент патриотического воспитания в образовании детей и молодежи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2AB" w14:textId="77777777" w:rsidR="00354C6C" w:rsidRPr="00794844" w:rsidRDefault="00F64A76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1C2435" w:rsidRPr="00794844" w14:paraId="7527EE8A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9BC4" w14:textId="77777777" w:rsidR="001C2435" w:rsidRPr="00794844" w:rsidRDefault="00CA072A" w:rsidP="000E51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6</w:t>
            </w:r>
            <w:r w:rsidR="001C2435" w:rsidRPr="0079484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8965" w14:textId="77777777" w:rsidR="001C2435" w:rsidRPr="00794844" w:rsidRDefault="001C2435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Эффективная риторика как инструмент публичных выступлений в креативн</w:t>
            </w:r>
            <w:r w:rsidR="0003474D" w:rsidRPr="00794844">
              <w:rPr>
                <w:rFonts w:ascii="Times New Roman" w:hAnsi="Times New Roman"/>
                <w:sz w:val="24"/>
              </w:rPr>
              <w:t>ы</w:t>
            </w:r>
            <w:r w:rsidRPr="00794844">
              <w:rPr>
                <w:rFonts w:ascii="Times New Roman" w:hAnsi="Times New Roman"/>
                <w:sz w:val="24"/>
              </w:rPr>
              <w:t>х индустриях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D57" w14:textId="77777777" w:rsidR="001C2435" w:rsidRPr="00794844" w:rsidRDefault="001C2435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1C2435" w:rsidRPr="00794844" w14:paraId="63729808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1F78" w14:textId="77777777" w:rsidR="001C2435" w:rsidRPr="00794844" w:rsidRDefault="00CA072A" w:rsidP="000E51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7</w:t>
            </w:r>
            <w:r w:rsidR="001C2435" w:rsidRPr="0079484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F177" w14:textId="77777777" w:rsidR="001C2435" w:rsidRPr="00794844" w:rsidRDefault="001C2435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Нейронные сети и искусственный интеллект для решения творческих задач в креативных индустриях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6F3E" w14:textId="77777777" w:rsidR="001C2435" w:rsidRPr="00794844" w:rsidRDefault="001C2435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1C2435" w:rsidRPr="00794844" w14:paraId="7ADCF981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4412" w14:textId="77777777" w:rsidR="001C2435" w:rsidRPr="00794844" w:rsidRDefault="00CA072A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8</w:t>
            </w:r>
            <w:r w:rsidR="001C2435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463A" w14:textId="77777777" w:rsidR="001C2435" w:rsidRPr="00794844" w:rsidRDefault="001C2435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Креативные технологии создания </w:t>
            </w:r>
            <w:r w:rsidR="00EC0185" w:rsidRPr="00794844">
              <w:rPr>
                <w:rFonts w:ascii="Times New Roman" w:hAnsi="Times New Roman"/>
                <w:sz w:val="24"/>
              </w:rPr>
              <w:t xml:space="preserve">и продвижения </w:t>
            </w:r>
            <w:r w:rsidRPr="00794844">
              <w:rPr>
                <w:rFonts w:ascii="Times New Roman" w:hAnsi="Times New Roman"/>
                <w:sz w:val="24"/>
              </w:rPr>
              <w:t>видеоконтента: от идеи до воплощения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D0D3" w14:textId="77777777" w:rsidR="001C2435" w:rsidRPr="00794844" w:rsidRDefault="001C2435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14:paraId="0A5CB550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8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РОССИЙСКАЯ ГОСУДАРСТВЕННАЯ СПЕЦИАЛИЗИРОВАННАЯ АКАДЕМИЯ ИСКУССТВ</w:t>
      </w:r>
    </w:p>
    <w:p w14:paraId="21A483D3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28"/>
        </w:rPr>
      </w:pPr>
    </w:p>
    <w:tbl>
      <w:tblPr>
        <w:tblStyle w:val="8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13468"/>
        <w:gridCol w:w="1411"/>
      </w:tblGrid>
      <w:tr w:rsidR="000E513D" w:rsidRPr="00794844" w14:paraId="78D0CC65" w14:textId="77777777" w:rsidTr="000E513D">
        <w:trPr>
          <w:trHeight w:val="50"/>
          <w:jc w:val="center"/>
        </w:trPr>
        <w:tc>
          <w:tcPr>
            <w:tcW w:w="182" w:type="pct"/>
            <w:vAlign w:val="center"/>
          </w:tcPr>
          <w:p w14:paraId="3F61ED40" w14:textId="77777777" w:rsidR="000E513D" w:rsidRPr="00794844" w:rsidRDefault="000E513D" w:rsidP="000E51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4361" w:type="pct"/>
            <w:vAlign w:val="center"/>
          </w:tcPr>
          <w:p w14:paraId="2AD7818C" w14:textId="77777777" w:rsidR="000E513D" w:rsidRPr="00794844" w:rsidRDefault="000E513D" w:rsidP="000E51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457" w:type="pct"/>
            <w:vAlign w:val="center"/>
          </w:tcPr>
          <w:p w14:paraId="2891B4C6" w14:textId="77777777" w:rsidR="000E513D" w:rsidRPr="00794844" w:rsidRDefault="000E513D" w:rsidP="000E51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03DDE" w:rsidRPr="00794844" w14:paraId="1A57568A" w14:textId="77777777" w:rsidTr="000E513D">
        <w:trPr>
          <w:trHeight w:val="257"/>
          <w:jc w:val="center"/>
        </w:trPr>
        <w:tc>
          <w:tcPr>
            <w:tcW w:w="182" w:type="pct"/>
          </w:tcPr>
          <w:p w14:paraId="7D3E2EEE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1" w:type="pct"/>
          </w:tcPr>
          <w:p w14:paraId="559B648F" w14:textId="77777777" w:rsidR="00E03DDE" w:rsidRPr="00794844" w:rsidRDefault="00E03DDE" w:rsidP="00E0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(по уровням образования) в области искусств (музыкального, театрального, изобразительного)</w:t>
            </w:r>
          </w:p>
        </w:tc>
        <w:tc>
          <w:tcPr>
            <w:tcW w:w="457" w:type="pct"/>
          </w:tcPr>
          <w:p w14:paraId="456DA4C8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3DDE" w:rsidRPr="00794844" w14:paraId="3F78E3C9" w14:textId="77777777" w:rsidTr="000E513D">
        <w:trPr>
          <w:trHeight w:val="257"/>
          <w:jc w:val="center"/>
        </w:trPr>
        <w:tc>
          <w:tcPr>
            <w:tcW w:w="182" w:type="pct"/>
          </w:tcPr>
          <w:p w14:paraId="239FA35B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1" w:type="pct"/>
          </w:tcPr>
          <w:p w14:paraId="3E4AAEE1" w14:textId="77777777" w:rsidR="00E03DDE" w:rsidRPr="00794844" w:rsidRDefault="00E03DDE" w:rsidP="00E0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работы инклюзивных творческих коллективов, работающих с детьми, подростками и взрослыми с нарушениями слуха и другими ограничениями возможностей здоровья</w:t>
            </w:r>
          </w:p>
        </w:tc>
        <w:tc>
          <w:tcPr>
            <w:tcW w:w="457" w:type="pct"/>
          </w:tcPr>
          <w:p w14:paraId="5223B8E4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3DDE" w:rsidRPr="00794844" w14:paraId="7B592F5B" w14:textId="77777777" w:rsidTr="000E513D">
        <w:trPr>
          <w:trHeight w:val="257"/>
          <w:jc w:val="center"/>
        </w:trPr>
        <w:tc>
          <w:tcPr>
            <w:tcW w:w="182" w:type="pct"/>
          </w:tcPr>
          <w:p w14:paraId="1BC77182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1" w:type="pct"/>
          </w:tcPr>
          <w:p w14:paraId="4D5A59C0" w14:textId="77777777" w:rsidR="00E03DDE" w:rsidRPr="00794844" w:rsidRDefault="00E03DDE" w:rsidP="00E0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Формирования безбарьерной среды и развитие инклюзивных проектов в учреждениях культуры и образовательных организациях отрасли культуры</w:t>
            </w:r>
          </w:p>
        </w:tc>
        <w:tc>
          <w:tcPr>
            <w:tcW w:w="457" w:type="pct"/>
          </w:tcPr>
          <w:p w14:paraId="1E31E635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03DDE" w:rsidRPr="00794844" w14:paraId="387084A7" w14:textId="77777777" w:rsidTr="000E513D">
        <w:trPr>
          <w:trHeight w:val="257"/>
          <w:jc w:val="center"/>
        </w:trPr>
        <w:tc>
          <w:tcPr>
            <w:tcW w:w="182" w:type="pct"/>
          </w:tcPr>
          <w:p w14:paraId="277AA76D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1" w:type="pct"/>
          </w:tcPr>
          <w:p w14:paraId="2775D3B2" w14:textId="77777777" w:rsidR="00E03DDE" w:rsidRPr="00794844" w:rsidRDefault="004A6093" w:rsidP="00E0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голоса, логика речи и орфоэпия в работе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тифлокомментатора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(сфера культуры)</w:t>
            </w:r>
          </w:p>
        </w:tc>
        <w:tc>
          <w:tcPr>
            <w:tcW w:w="457" w:type="pct"/>
          </w:tcPr>
          <w:p w14:paraId="6E4717FF" w14:textId="77777777" w:rsidR="00E03DDE" w:rsidRPr="00794844" w:rsidRDefault="00E03DDE" w:rsidP="00E0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4F9DCD9D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5DCCB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4844">
        <w:rPr>
          <w:rFonts w:ascii="Times New Roman" w:eastAsia="Times New Roman" w:hAnsi="Times New Roman" w:cs="Times New Roman"/>
          <w:b/>
          <w:sz w:val="28"/>
          <w:szCs w:val="28"/>
        </w:rPr>
        <w:t>РОССИЙСКАЯ ГОСУДАРСТВЕННАЯ БИБЛИОТЕКА</w:t>
      </w:r>
    </w:p>
    <w:p w14:paraId="54545301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17"/>
      </w:tblGrid>
      <w:tr w:rsidR="001C505D" w:rsidRPr="00794844" w14:paraId="7647AAEE" w14:textId="77777777" w:rsidTr="000E513D">
        <w:trPr>
          <w:trHeight w:val="181"/>
          <w:jc w:val="center"/>
        </w:trPr>
        <w:tc>
          <w:tcPr>
            <w:tcW w:w="562" w:type="dxa"/>
            <w:vAlign w:val="center"/>
          </w:tcPr>
          <w:p w14:paraId="42011F8F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67" w:type="dxa"/>
            <w:vAlign w:val="center"/>
          </w:tcPr>
          <w:p w14:paraId="402494C1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566B87DA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1C505D" w:rsidRPr="00794844" w14:paraId="1328F469" w14:textId="77777777" w:rsidTr="000E513D">
        <w:trPr>
          <w:trHeight w:val="105"/>
          <w:jc w:val="center"/>
        </w:trPr>
        <w:tc>
          <w:tcPr>
            <w:tcW w:w="562" w:type="dxa"/>
          </w:tcPr>
          <w:p w14:paraId="36756C84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13467" w:type="dxa"/>
          </w:tcPr>
          <w:p w14:paraId="51D0C7C3" w14:textId="77777777" w:rsidR="001C505D" w:rsidRPr="00794844" w:rsidRDefault="001C505D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в развитии </w:t>
            </w:r>
            <w:proofErr w:type="spellStart"/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креативнои</w:t>
            </w:r>
            <w:proofErr w:type="spellEnd"/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̆ экономики </w:t>
            </w:r>
          </w:p>
        </w:tc>
        <w:tc>
          <w:tcPr>
            <w:tcW w:w="1417" w:type="dxa"/>
          </w:tcPr>
          <w:p w14:paraId="518C6C70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C505D" w:rsidRPr="00794844" w14:paraId="020FF3AA" w14:textId="77777777" w:rsidTr="000E513D">
        <w:trPr>
          <w:trHeight w:val="105"/>
          <w:jc w:val="center"/>
        </w:trPr>
        <w:tc>
          <w:tcPr>
            <w:tcW w:w="562" w:type="dxa"/>
          </w:tcPr>
          <w:p w14:paraId="25350CF4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67" w:type="dxa"/>
          </w:tcPr>
          <w:p w14:paraId="7F3EB7F1" w14:textId="77777777" w:rsidR="001C505D" w:rsidRPr="00794844" w:rsidRDefault="001C505D" w:rsidP="001C5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стабилизации документов </w:t>
            </w:r>
          </w:p>
        </w:tc>
        <w:tc>
          <w:tcPr>
            <w:tcW w:w="1417" w:type="dxa"/>
          </w:tcPr>
          <w:p w14:paraId="24238772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C505D" w:rsidRPr="00794844" w14:paraId="79D83496" w14:textId="77777777" w:rsidTr="000E513D">
        <w:trPr>
          <w:trHeight w:val="105"/>
          <w:jc w:val="center"/>
        </w:trPr>
        <w:tc>
          <w:tcPr>
            <w:tcW w:w="562" w:type="dxa"/>
          </w:tcPr>
          <w:p w14:paraId="39036CAB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67" w:type="dxa"/>
          </w:tcPr>
          <w:p w14:paraId="536CA088" w14:textId="77777777" w:rsidR="001C505D" w:rsidRPr="00794844" w:rsidRDefault="001C505D" w:rsidP="001C50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Превентивная консервация документов</w:t>
            </w:r>
          </w:p>
        </w:tc>
        <w:tc>
          <w:tcPr>
            <w:tcW w:w="1417" w:type="dxa"/>
          </w:tcPr>
          <w:p w14:paraId="09576C08" w14:textId="77777777" w:rsidR="001C505D" w:rsidRPr="00794844" w:rsidRDefault="001C505D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76665BD8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FDE6953" w14:textId="77777777" w:rsidR="000E513D" w:rsidRPr="00794844" w:rsidRDefault="000E513D" w:rsidP="000E51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4844">
        <w:rPr>
          <w:rFonts w:ascii="Times New Roman" w:hAnsi="Times New Roman" w:cs="Times New Roman"/>
          <w:b/>
          <w:sz w:val="28"/>
          <w:szCs w:val="24"/>
        </w:rPr>
        <w:t>АКАДЕМИЯ ХОРОВОГО ИСКУССТВА ИМЕНИ В.С. ПОПОВА</w:t>
      </w:r>
    </w:p>
    <w:p w14:paraId="227B78BC" w14:textId="77777777" w:rsidR="000E513D" w:rsidRPr="00794844" w:rsidRDefault="000E513D" w:rsidP="000E513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89"/>
        <w:tblOverlap w:val="never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477"/>
        <w:gridCol w:w="1418"/>
      </w:tblGrid>
      <w:tr w:rsidR="000E513D" w:rsidRPr="00794844" w14:paraId="7D325BE7" w14:textId="77777777" w:rsidTr="000E513D">
        <w:trPr>
          <w:trHeight w:val="137"/>
        </w:trPr>
        <w:tc>
          <w:tcPr>
            <w:tcW w:w="562" w:type="dxa"/>
            <w:vAlign w:val="center"/>
          </w:tcPr>
          <w:p w14:paraId="75D38721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477" w:type="dxa"/>
            <w:shd w:val="clear" w:color="auto" w:fill="auto"/>
            <w:vAlign w:val="center"/>
          </w:tcPr>
          <w:p w14:paraId="4EF3FE17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8" w:type="dxa"/>
            <w:vAlign w:val="center"/>
          </w:tcPr>
          <w:p w14:paraId="01679100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0E513D" w:rsidRPr="00794844" w14:paraId="07D4F3D9" w14:textId="77777777" w:rsidTr="000E513D">
        <w:trPr>
          <w:trHeight w:val="228"/>
        </w:trPr>
        <w:tc>
          <w:tcPr>
            <w:tcW w:w="562" w:type="dxa"/>
          </w:tcPr>
          <w:p w14:paraId="0FFCA1E3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77" w:type="dxa"/>
            <w:shd w:val="clear" w:color="auto" w:fill="auto"/>
          </w:tcPr>
          <w:p w14:paraId="69DB2EF2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хоровой репертуар: вопросы интерпретации и репетиционных методик с учебными творческими коллективами </w:t>
            </w:r>
          </w:p>
        </w:tc>
        <w:tc>
          <w:tcPr>
            <w:tcW w:w="1418" w:type="dxa"/>
          </w:tcPr>
          <w:p w14:paraId="18A4DD92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513D" w:rsidRPr="00794844" w14:paraId="33F7F76D" w14:textId="77777777" w:rsidTr="000E513D">
        <w:trPr>
          <w:trHeight w:val="133"/>
        </w:trPr>
        <w:tc>
          <w:tcPr>
            <w:tcW w:w="562" w:type="dxa"/>
          </w:tcPr>
          <w:p w14:paraId="0F9B7C17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77" w:type="dxa"/>
            <w:shd w:val="clear" w:color="auto" w:fill="auto"/>
          </w:tcPr>
          <w:p w14:paraId="5AF430EE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преподавании музыкально-теоретических дисциплин</w:t>
            </w:r>
          </w:p>
        </w:tc>
        <w:tc>
          <w:tcPr>
            <w:tcW w:w="1418" w:type="dxa"/>
          </w:tcPr>
          <w:p w14:paraId="65060B9A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513D" w:rsidRPr="00794844" w14:paraId="50D8F458" w14:textId="77777777" w:rsidTr="000E513D">
        <w:trPr>
          <w:trHeight w:val="228"/>
        </w:trPr>
        <w:tc>
          <w:tcPr>
            <w:tcW w:w="562" w:type="dxa"/>
          </w:tcPr>
          <w:p w14:paraId="4ADBDA54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77" w:type="dxa"/>
            <w:shd w:val="clear" w:color="auto" w:fill="auto"/>
          </w:tcPr>
          <w:p w14:paraId="6F539829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Фортепиано в музыке композиторов второй половины ХХ – начала XXI века: трактовка инструмента, композиторские стилистики</w:t>
            </w:r>
          </w:p>
        </w:tc>
        <w:tc>
          <w:tcPr>
            <w:tcW w:w="1418" w:type="dxa"/>
          </w:tcPr>
          <w:p w14:paraId="75016051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E513D" w:rsidRPr="00794844" w14:paraId="09B6BD13" w14:textId="77777777" w:rsidTr="000E513D">
        <w:trPr>
          <w:trHeight w:val="228"/>
        </w:trPr>
        <w:tc>
          <w:tcPr>
            <w:tcW w:w="562" w:type="dxa"/>
          </w:tcPr>
          <w:p w14:paraId="2E22A39E" w14:textId="77777777" w:rsidR="000E513D" w:rsidRPr="00794844" w:rsidRDefault="00774E75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513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7" w:type="dxa"/>
            <w:shd w:val="clear" w:color="auto" w:fill="auto"/>
          </w:tcPr>
          <w:p w14:paraId="01EBC177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Искусство бельканто: методы освоения и особенности преподавания методики сольного пения по направлению «Музыкально-театральное искусство»</w:t>
            </w:r>
          </w:p>
        </w:tc>
        <w:tc>
          <w:tcPr>
            <w:tcW w:w="1418" w:type="dxa"/>
          </w:tcPr>
          <w:p w14:paraId="4C699645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513D" w:rsidRPr="00794844" w14:paraId="791BA117" w14:textId="77777777" w:rsidTr="000E513D">
        <w:trPr>
          <w:trHeight w:val="228"/>
        </w:trPr>
        <w:tc>
          <w:tcPr>
            <w:tcW w:w="562" w:type="dxa"/>
          </w:tcPr>
          <w:p w14:paraId="42802A83" w14:textId="77777777" w:rsidR="000E513D" w:rsidRPr="00794844" w:rsidRDefault="00774E75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3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7" w:type="dxa"/>
            <w:shd w:val="clear" w:color="auto" w:fill="auto"/>
          </w:tcPr>
          <w:p w14:paraId="49EBCEA9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Современное хоровое народно-исполнительское искусство: жанровая специфика и репертуар</w:t>
            </w:r>
          </w:p>
        </w:tc>
        <w:tc>
          <w:tcPr>
            <w:tcW w:w="1418" w:type="dxa"/>
          </w:tcPr>
          <w:p w14:paraId="766418E3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513D" w:rsidRPr="00794844" w14:paraId="061F45C3" w14:textId="77777777" w:rsidTr="000E513D">
        <w:trPr>
          <w:trHeight w:val="228"/>
        </w:trPr>
        <w:tc>
          <w:tcPr>
            <w:tcW w:w="562" w:type="dxa"/>
          </w:tcPr>
          <w:p w14:paraId="33FFED76" w14:textId="77777777" w:rsidR="000E513D" w:rsidRPr="00794844" w:rsidRDefault="00774E75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513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7" w:type="dxa"/>
            <w:shd w:val="clear" w:color="auto" w:fill="auto"/>
          </w:tcPr>
          <w:p w14:paraId="7C459650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Искусство аккомпанемента и работа над партиями в оперном классе</w:t>
            </w:r>
            <w:r w:rsidR="00150D52"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4A48216" w14:textId="77777777" w:rsidR="000E513D" w:rsidRPr="00794844" w:rsidRDefault="00150D52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E513D" w:rsidRPr="00794844" w14:paraId="19FE5A0E" w14:textId="77777777" w:rsidTr="000E513D">
        <w:trPr>
          <w:trHeight w:val="228"/>
        </w:trPr>
        <w:tc>
          <w:tcPr>
            <w:tcW w:w="562" w:type="dxa"/>
          </w:tcPr>
          <w:p w14:paraId="78C3ED0E" w14:textId="77777777" w:rsidR="000E513D" w:rsidRPr="00794844" w:rsidRDefault="00774E75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513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7" w:type="dxa"/>
            <w:shd w:val="clear" w:color="auto" w:fill="auto"/>
          </w:tcPr>
          <w:p w14:paraId="0F6A1A2A" w14:textId="77777777" w:rsidR="000E513D" w:rsidRPr="00794844" w:rsidRDefault="000E513D" w:rsidP="000E5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Музыкальный учебный театр как междисциплинарный проект: направления развития, методы обучающего взаимодействия</w:t>
            </w:r>
          </w:p>
        </w:tc>
        <w:tc>
          <w:tcPr>
            <w:tcW w:w="1418" w:type="dxa"/>
          </w:tcPr>
          <w:p w14:paraId="747A7C45" w14:textId="77777777" w:rsidR="000E513D" w:rsidRPr="00794844" w:rsidRDefault="000E513D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64A76" w:rsidRPr="00794844" w14:paraId="06CCA2B9" w14:textId="77777777" w:rsidTr="000E513D">
        <w:trPr>
          <w:trHeight w:val="228"/>
        </w:trPr>
        <w:tc>
          <w:tcPr>
            <w:tcW w:w="562" w:type="dxa"/>
          </w:tcPr>
          <w:p w14:paraId="4DD18FA5" w14:textId="77777777" w:rsidR="00F64A76" w:rsidRPr="00794844" w:rsidRDefault="00774E75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4A76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7" w:type="dxa"/>
            <w:shd w:val="clear" w:color="auto" w:fill="auto"/>
          </w:tcPr>
          <w:p w14:paraId="7B808E7F" w14:textId="77777777" w:rsidR="00F64A76" w:rsidRPr="00794844" w:rsidRDefault="004A6093" w:rsidP="00F64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Взаимодействие концертной индустрии с творческими коллективами образовательных организаций: теория и практика</w:t>
            </w:r>
          </w:p>
        </w:tc>
        <w:tc>
          <w:tcPr>
            <w:tcW w:w="1418" w:type="dxa"/>
          </w:tcPr>
          <w:p w14:paraId="0DE78B03" w14:textId="77777777" w:rsidR="00F64A76" w:rsidRPr="00794844" w:rsidRDefault="00F64A76" w:rsidP="000E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738B4242" w14:textId="77777777" w:rsidR="000E513D" w:rsidRPr="00794844" w:rsidRDefault="000E513D" w:rsidP="00BB4176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079E0E0" w14:textId="77777777" w:rsidR="00C171DF" w:rsidRPr="00794844" w:rsidRDefault="00CA30D4" w:rsidP="00BB4176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94844">
        <w:rPr>
          <w:rFonts w:ascii="Times New Roman" w:hAnsi="Times New Roman" w:cs="Times New Roman"/>
          <w:b/>
          <w:sz w:val="28"/>
          <w:szCs w:val="20"/>
        </w:rPr>
        <w:t xml:space="preserve">АКАДЕМИЧЕСКОЕ МУЗЫКАЛЬНОЕ УЧИЛИЩЕ </w:t>
      </w:r>
    </w:p>
    <w:p w14:paraId="1EB4D7CE" w14:textId="77777777" w:rsidR="00CA30D4" w:rsidRPr="00794844" w:rsidRDefault="00CA30D4" w:rsidP="00BB4176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94844">
        <w:rPr>
          <w:rFonts w:ascii="Times New Roman" w:hAnsi="Times New Roman" w:cs="Times New Roman"/>
          <w:b/>
          <w:sz w:val="28"/>
          <w:szCs w:val="20"/>
        </w:rPr>
        <w:t>ПРИ МОСКОВСКОЙ ГОСУДАРСТВЕННОЙ КОНСЕРВАТОРИИ ИМЕНИ П.И. ЧАЙКОВСКОГО</w:t>
      </w:r>
    </w:p>
    <w:p w14:paraId="1AC7B8EE" w14:textId="77777777" w:rsidR="00CA30D4" w:rsidRPr="00794844" w:rsidRDefault="00CA30D4" w:rsidP="00CA30D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17"/>
      </w:tblGrid>
      <w:tr w:rsidR="00CA30D4" w:rsidRPr="00794844" w14:paraId="29766348" w14:textId="77777777" w:rsidTr="00C171DF">
        <w:trPr>
          <w:trHeight w:val="121"/>
          <w:jc w:val="center"/>
        </w:trPr>
        <w:tc>
          <w:tcPr>
            <w:tcW w:w="562" w:type="dxa"/>
            <w:vAlign w:val="center"/>
          </w:tcPr>
          <w:p w14:paraId="7B0E33B0" w14:textId="77777777" w:rsidR="00CA30D4" w:rsidRPr="00794844" w:rsidRDefault="00CA30D4" w:rsidP="00CA30D4">
            <w:pPr>
              <w:ind w:left="-392"/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 xml:space="preserve">     №</w:t>
            </w:r>
          </w:p>
        </w:tc>
        <w:tc>
          <w:tcPr>
            <w:tcW w:w="13467" w:type="dxa"/>
            <w:vAlign w:val="center"/>
          </w:tcPr>
          <w:p w14:paraId="6AE1CDBD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739EAD97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CA30D4" w:rsidRPr="00794844" w14:paraId="7AD68DF8" w14:textId="77777777" w:rsidTr="00C171DF">
        <w:trPr>
          <w:trHeight w:val="490"/>
          <w:jc w:val="center"/>
        </w:trPr>
        <w:tc>
          <w:tcPr>
            <w:tcW w:w="562" w:type="dxa"/>
          </w:tcPr>
          <w:p w14:paraId="3DCB8A83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67" w:type="dxa"/>
          </w:tcPr>
          <w:p w14:paraId="448D96C3" w14:textId="77777777" w:rsidR="00CA30D4" w:rsidRPr="00794844" w:rsidRDefault="00CA30D4" w:rsidP="00CA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Специфика работы концертмейстера в классах инструментального исполнительства и вокала в детских школах искусств и профессиональных образовательных учреждениях</w:t>
            </w:r>
          </w:p>
        </w:tc>
        <w:tc>
          <w:tcPr>
            <w:tcW w:w="1417" w:type="dxa"/>
          </w:tcPr>
          <w:p w14:paraId="06DD8226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A30D4" w:rsidRPr="00794844" w14:paraId="03C66449" w14:textId="77777777" w:rsidTr="00C171DF">
        <w:trPr>
          <w:trHeight w:val="89"/>
          <w:jc w:val="center"/>
        </w:trPr>
        <w:tc>
          <w:tcPr>
            <w:tcW w:w="562" w:type="dxa"/>
          </w:tcPr>
          <w:p w14:paraId="14115CB5" w14:textId="77777777" w:rsidR="00CA30D4" w:rsidRPr="00794844" w:rsidRDefault="00774E75" w:rsidP="00CA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0D4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</w:tcPr>
          <w:p w14:paraId="791E37BC" w14:textId="77777777" w:rsidR="00CA30D4" w:rsidRPr="00794844" w:rsidRDefault="00CA30D4" w:rsidP="00CA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Практические методы построения образовательного маршрута для учащихся с ограниченными возможностями здоровья в детских школах искусств</w:t>
            </w:r>
          </w:p>
        </w:tc>
        <w:tc>
          <w:tcPr>
            <w:tcW w:w="1417" w:type="dxa"/>
          </w:tcPr>
          <w:p w14:paraId="174D190A" w14:textId="77777777" w:rsidR="00CA30D4" w:rsidRPr="00794844" w:rsidRDefault="00CA30D4" w:rsidP="00CA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74B83" w:rsidRPr="00794844" w14:paraId="69F7A42B" w14:textId="77777777" w:rsidTr="00C171DF">
        <w:trPr>
          <w:trHeight w:val="89"/>
          <w:jc w:val="center"/>
        </w:trPr>
        <w:tc>
          <w:tcPr>
            <w:tcW w:w="562" w:type="dxa"/>
          </w:tcPr>
          <w:p w14:paraId="6D01FB37" w14:textId="77777777" w:rsidR="00374B83" w:rsidRPr="00794844" w:rsidRDefault="00774E75" w:rsidP="0037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74B83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</w:tcPr>
          <w:p w14:paraId="000F5DC0" w14:textId="3A6AF04B" w:rsidR="00374B83" w:rsidRPr="00794844" w:rsidRDefault="00374B83" w:rsidP="00374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Развитие творческой индивидуальности через коллективное музицирование в детских школах искусств и </w:t>
            </w:r>
            <w:r w:rsidR="001657EA" w:rsidRPr="00794844">
              <w:rPr>
                <w:rFonts w:ascii="Times New Roman" w:eastAsia="Calibri" w:hAnsi="Times New Roman" w:cs="Times New Roman"/>
                <w:sz w:val="24"/>
              </w:rPr>
              <w:t>профессиональных образовательных учреждениях</w:t>
            </w:r>
          </w:p>
        </w:tc>
        <w:tc>
          <w:tcPr>
            <w:tcW w:w="1417" w:type="dxa"/>
          </w:tcPr>
          <w:p w14:paraId="688C5076" w14:textId="77777777" w:rsidR="00374B83" w:rsidRPr="00794844" w:rsidRDefault="00374B83" w:rsidP="00374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F64A76" w:rsidRPr="00794844" w14:paraId="796A89D3" w14:textId="77777777" w:rsidTr="00C171DF">
        <w:trPr>
          <w:trHeight w:val="89"/>
          <w:jc w:val="center"/>
        </w:trPr>
        <w:tc>
          <w:tcPr>
            <w:tcW w:w="562" w:type="dxa"/>
          </w:tcPr>
          <w:p w14:paraId="5C620346" w14:textId="77777777" w:rsidR="00F64A76" w:rsidRPr="00794844" w:rsidRDefault="00774E75" w:rsidP="0037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67" w:type="dxa"/>
          </w:tcPr>
          <w:p w14:paraId="372485B9" w14:textId="77777777" w:rsidR="00F64A76" w:rsidRPr="00794844" w:rsidRDefault="00F64A76" w:rsidP="00C171D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Методы развития индивидуальной одаренности обучающихся в </w:t>
            </w:r>
            <w:r w:rsidR="00C171DF" w:rsidRPr="00794844">
              <w:rPr>
                <w:rFonts w:ascii="Times New Roman" w:eastAsia="Calibri" w:hAnsi="Times New Roman" w:cs="Times New Roman"/>
                <w:sz w:val="24"/>
              </w:rPr>
              <w:t>детских школах искусств</w:t>
            </w: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по направлению «Музыкальное искусство» (по видам: фортепиано, оркестровые струнные инструменты, оркестровые духовые инструменты, музыкально-теоретические дисциплины, хоровой класс)</w:t>
            </w:r>
          </w:p>
        </w:tc>
        <w:tc>
          <w:tcPr>
            <w:tcW w:w="1417" w:type="dxa"/>
          </w:tcPr>
          <w:p w14:paraId="0F2AD643" w14:textId="77777777" w:rsidR="00F64A76" w:rsidRPr="00794844" w:rsidRDefault="00F64A76" w:rsidP="00374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07365A6B" w14:textId="77777777" w:rsidR="00B67EC7" w:rsidRPr="00794844" w:rsidRDefault="00B67EC7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76A9A" w14:textId="77777777" w:rsidR="000E513D" w:rsidRPr="00794844" w:rsidRDefault="000E513D" w:rsidP="000E51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48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СИБИРСКИЙ ГОСУДАРСТВЕННЫЙ ИНСТИТУТ ИСКУССТВ </w:t>
      </w:r>
    </w:p>
    <w:p w14:paraId="28016479" w14:textId="77777777" w:rsidR="000E513D" w:rsidRPr="00794844" w:rsidRDefault="000E513D" w:rsidP="000E51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48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ИМЕНИ ДМИТРИЯ ХВОРОСТОВСКОГО</w:t>
      </w:r>
    </w:p>
    <w:p w14:paraId="58783738" w14:textId="77777777" w:rsidR="000E513D" w:rsidRPr="00794844" w:rsidRDefault="000E513D" w:rsidP="000E513D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tbl>
      <w:tblPr>
        <w:tblStyle w:val="2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467"/>
        <w:gridCol w:w="1422"/>
      </w:tblGrid>
      <w:tr w:rsidR="000E513D" w:rsidRPr="00794844" w14:paraId="44149737" w14:textId="77777777" w:rsidTr="000E513D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4134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23E8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6814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Cs w:val="24"/>
              </w:rPr>
            </w:pPr>
            <w:r w:rsidRPr="00794844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0E513D" w:rsidRPr="00794844" w14:paraId="4FEEA608" w14:textId="77777777" w:rsidTr="000E513D">
        <w:trPr>
          <w:trHeight w:val="1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EB8D" w14:textId="77777777" w:rsidR="000E513D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1</w:t>
            </w:r>
            <w:r w:rsidR="000E513D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081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преподавания ансамблевых дисциплин (камерный ансамбль, фортепианный дуэт, концертмейстерский класс)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1E5D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513D" w:rsidRPr="00794844" w14:paraId="5E6F6117" w14:textId="77777777" w:rsidTr="000E513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6F5B" w14:textId="77777777" w:rsidR="000E513D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2</w:t>
            </w:r>
            <w:r w:rsidR="000E513D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9F7E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Современные методы организации деятельности хорового коллектива в детских школах искусств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8FC5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513D" w:rsidRPr="00794844" w14:paraId="5AD561DF" w14:textId="77777777" w:rsidTr="000E513D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982D" w14:textId="77777777" w:rsidR="000E513D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</w:t>
            </w:r>
            <w:r w:rsidR="000E513D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FAF9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Практики и методики преподавания декоративно-прикладного искусства (творческая лаборатория)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E969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513D" w:rsidRPr="00794844" w14:paraId="00B97AF2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419" w14:textId="77777777" w:rsidR="000E513D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4</w:t>
            </w:r>
            <w:r w:rsidR="000E513D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5FE" w14:textId="77777777" w:rsidR="000E513D" w:rsidRPr="00794844" w:rsidRDefault="000E513D" w:rsidP="000E513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/>
                <w:sz w:val="24"/>
                <w:lang w:eastAsia="ru-RU"/>
              </w:rPr>
              <w:t>Творческая лаборатория художественной керамики (лепка, отливка, формовка из глины, шамота и фарфоровой массы, роспись по фарфору)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BC2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513D" w:rsidRPr="00794844" w14:paraId="63932A31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4BE" w14:textId="77777777" w:rsidR="000E513D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5</w:t>
            </w:r>
            <w:r w:rsidR="000E513D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B05" w14:textId="77777777" w:rsidR="000E513D" w:rsidRPr="00794844" w:rsidRDefault="000E513D" w:rsidP="000E513D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/>
                <w:sz w:val="24"/>
              </w:rPr>
              <w:t>Специфика обучения игре на кларнете и саксофоне. Особенности и характерные отличия постановки исполнительского аппарата на инструментах с одинарной тростью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6A2" w14:textId="77777777" w:rsidR="000E513D" w:rsidRPr="00794844" w:rsidRDefault="000E513D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74342F" w:rsidRPr="00794844" w14:paraId="5C342A10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5BC" w14:textId="77777777" w:rsidR="0074342F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6</w:t>
            </w:r>
            <w:r w:rsidR="0074342F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1169" w14:textId="77777777" w:rsidR="0074342F" w:rsidRPr="00794844" w:rsidRDefault="0074342F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Актуальные тенденции в области современного музыкознания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0E4" w14:textId="77777777" w:rsidR="0074342F" w:rsidRPr="00794844" w:rsidRDefault="0074342F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74342F" w:rsidRPr="00794844" w14:paraId="31C39DDF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C7B" w14:textId="77777777" w:rsidR="0074342F" w:rsidRPr="00794844" w:rsidRDefault="00774E75" w:rsidP="000E5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7</w:t>
            </w:r>
            <w:r w:rsidR="0074342F" w:rsidRPr="007948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E43" w14:textId="77777777" w:rsidR="0074342F" w:rsidRPr="00794844" w:rsidRDefault="0074342F" w:rsidP="000E513D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Эффективные методики совершенствования вокальной техники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98B" w14:textId="77777777" w:rsidR="0074342F" w:rsidRPr="00794844" w:rsidRDefault="0074342F" w:rsidP="000E513D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D77542" w:rsidRPr="00794844" w14:paraId="3859BD69" w14:textId="77777777" w:rsidTr="000E513D">
        <w:trPr>
          <w:trHeight w:val="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4C94" w14:textId="77777777" w:rsidR="00D77542" w:rsidRPr="00794844" w:rsidRDefault="00A13083" w:rsidP="00D77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810" w14:textId="77777777" w:rsidR="00D77542" w:rsidRPr="00794844" w:rsidRDefault="00D77542" w:rsidP="00D77542">
            <w:pPr>
              <w:jc w:val="both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 xml:space="preserve">Работа над полифоническим произведением в детской школе искусств на примере маленьких прелюдий и фуг </w:t>
            </w:r>
            <w:proofErr w:type="spellStart"/>
            <w:r w:rsidRPr="00794844">
              <w:rPr>
                <w:rFonts w:ascii="Times New Roman" w:hAnsi="Times New Roman"/>
                <w:sz w:val="24"/>
              </w:rPr>
              <w:t>И.С.Баха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6E5" w14:textId="77777777" w:rsidR="00D77542" w:rsidRPr="00794844" w:rsidRDefault="00D77542" w:rsidP="00D77542">
            <w:pPr>
              <w:jc w:val="center"/>
              <w:rPr>
                <w:rFonts w:ascii="Times New Roman" w:hAnsi="Times New Roman"/>
                <w:sz w:val="24"/>
              </w:rPr>
            </w:pPr>
            <w:r w:rsidRPr="00794844">
              <w:rPr>
                <w:rFonts w:ascii="Times New Roman" w:hAnsi="Times New Roman"/>
                <w:sz w:val="24"/>
              </w:rPr>
              <w:t>36</w:t>
            </w:r>
          </w:p>
        </w:tc>
      </w:tr>
    </w:tbl>
    <w:p w14:paraId="65C44666" w14:textId="77777777" w:rsidR="00E215E9" w:rsidRPr="00794844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DAE6B" w14:textId="77777777" w:rsidR="00E215E9" w:rsidRPr="00794844" w:rsidRDefault="00E215E9" w:rsidP="00E215E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844">
        <w:rPr>
          <w:rFonts w:ascii="Times New Roman" w:eastAsia="Calibri" w:hAnsi="Times New Roman" w:cs="Times New Roman"/>
          <w:b/>
          <w:sz w:val="28"/>
          <w:szCs w:val="28"/>
        </w:rPr>
        <w:t>ЧЕЛЯБИНСКИЙ ГОСУДАРСТВЕННЫЙ ИНСТИТУТ КУЛЬТУРЫ</w:t>
      </w:r>
    </w:p>
    <w:p w14:paraId="2EA8FFE9" w14:textId="77777777" w:rsidR="00E215E9" w:rsidRPr="00794844" w:rsidRDefault="00E215E9" w:rsidP="00E215E9">
      <w:pPr>
        <w:spacing w:after="0" w:line="256" w:lineRule="auto"/>
        <w:ind w:left="-851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3325"/>
        <w:gridCol w:w="1417"/>
      </w:tblGrid>
      <w:tr w:rsidR="00E215E9" w:rsidRPr="00794844" w14:paraId="311C3E26" w14:textId="77777777" w:rsidTr="00DB2476">
        <w:trPr>
          <w:trHeight w:val="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5A99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67F7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3409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1465BFCF" w14:textId="77777777" w:rsidTr="00DB2476">
        <w:trPr>
          <w:trHeight w:val="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B78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DEE4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технологии в обучении традиционному декоративно-прикладному творчеству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C8CA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60099B5" w14:textId="77777777" w:rsidTr="00DB2476">
        <w:trPr>
          <w:trHeight w:val="2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42F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1A74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Будущее библиотеки: проектирование и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A3A3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0094949" w14:textId="77777777" w:rsidTr="00DB2476">
        <w:trPr>
          <w:trHeight w:val="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109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7D86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библиотечного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3CB2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17B16A1" w14:textId="77777777" w:rsidTr="00DB2476">
        <w:trPr>
          <w:trHeight w:val="4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071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B09C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театрализованных представлений и праздничных моделей, посвященных государственным праздникам и памятным датам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172D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ABB166C" w14:textId="77777777" w:rsidTr="00DB2476">
        <w:trPr>
          <w:trHeight w:val="4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CF1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93D9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организация театрализованных, интеллектуальных, образовательных и развлекательных программ для различных возрастных и социальных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AB71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8E2CC0F" w14:textId="77777777" w:rsidTr="00DB2476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731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D0FD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компьютерной аранжировки, записи и обработки звука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70F9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bookmarkStart w:id="2" w:name="Коптева_Анна_Николаевна,_проректор_по_ху"/>
        <w:bookmarkEnd w:id="2"/>
      </w:tr>
      <w:tr w:rsidR="00E215E9" w:rsidRPr="00794844" w14:paraId="7B802294" w14:textId="77777777" w:rsidTr="00DB2476">
        <w:trPr>
          <w:trHeight w:val="4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FDA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751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создание и продвижение эффективных информационно-рекламных материалов для учреждений и организаций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58A2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BF66E90" w14:textId="77777777" w:rsidTr="00DB2476">
        <w:trPr>
          <w:trHeight w:val="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EE6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3691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организации культурно-досуговых программ с учетом запросов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19A4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16EE446" w14:textId="77777777" w:rsidTr="00DB2476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6D0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54DC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методы управления социально-культурными проектами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59F6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60DD7BC" w14:textId="77777777" w:rsidTr="00DB2476">
        <w:trPr>
          <w:trHeight w:val="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3DC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D96A" w14:textId="77777777" w:rsidR="00E215E9" w:rsidRPr="00794844" w:rsidRDefault="001C505D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948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Медиа</w:t>
            </w:r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сопровождение</w:t>
            </w:r>
            <w:proofErr w:type="spellEnd"/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цифровые технологии продвижения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B97D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F0D9B5D" w14:textId="77777777" w:rsidTr="00DB2476">
        <w:trPr>
          <w:trHeight w:val="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3A5" w14:textId="77777777" w:rsidR="00E215E9" w:rsidRPr="00794844" w:rsidRDefault="00E215E9" w:rsidP="00DB2476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0D72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Модельные библиотеки: создание, управление, компетенции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9358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284243F" w14:textId="77777777" w:rsidTr="00DB2476">
        <w:trPr>
          <w:trHeight w:val="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D7C" w14:textId="77777777" w:rsidR="00E215E9" w:rsidRPr="00794844" w:rsidRDefault="00E215E9" w:rsidP="00DB2476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C43E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79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основа эффективного взаимодействия при реализации проектных коммуникаций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64A6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8E58C2B" w14:textId="77777777" w:rsidTr="00DB2476">
        <w:trPr>
          <w:trHeight w:val="1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6D1C" w14:textId="77777777" w:rsidR="00E215E9" w:rsidRPr="00794844" w:rsidRDefault="00E215E9" w:rsidP="00DB2476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BE69" w14:textId="77777777" w:rsidR="00E215E9" w:rsidRPr="00794844" w:rsidRDefault="004F03A7" w:rsidP="00DB247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Проектные стратегии в сфере культуры: идеи, технологии,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A9EB" w14:textId="77777777" w:rsidR="00E215E9" w:rsidRPr="00794844" w:rsidRDefault="00E215E9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C3471B" w:rsidRPr="00794844" w14:paraId="3E1009E6" w14:textId="77777777" w:rsidTr="00DB2476">
        <w:trPr>
          <w:trHeight w:val="1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165" w14:textId="77777777" w:rsidR="00C3471B" w:rsidRPr="00794844" w:rsidRDefault="00C3471B" w:rsidP="00DB2476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D3D" w14:textId="77777777" w:rsidR="00C3471B" w:rsidRPr="00794844" w:rsidRDefault="00C3471B" w:rsidP="00DB24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Модернизация интерьера библиотеки и задачи дизайн-проектирования в современных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612" w14:textId="77777777" w:rsidR="00C3471B" w:rsidRPr="00794844" w:rsidRDefault="00C3471B" w:rsidP="00DB24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</w:tbl>
    <w:p w14:paraId="0858A096" w14:textId="77777777" w:rsidR="00E215E9" w:rsidRPr="00794844" w:rsidRDefault="00E215E9" w:rsidP="00E215E9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32"/>
        </w:rPr>
      </w:pPr>
    </w:p>
    <w:p w14:paraId="4B1560C6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94844">
        <w:rPr>
          <w:rFonts w:ascii="Times New Roman" w:hAnsi="Times New Roman" w:cs="Times New Roman"/>
          <w:b/>
          <w:bCs/>
          <w:iCs/>
          <w:sz w:val="28"/>
          <w:szCs w:val="32"/>
        </w:rPr>
        <w:t>ПЕРМСКИЙ ГОСУДАРСТВЕННЫЙ ИНСТИТУТ КУЛЬТУРЫ</w:t>
      </w:r>
    </w:p>
    <w:p w14:paraId="0E2E744F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9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325"/>
        <w:gridCol w:w="1417"/>
      </w:tblGrid>
      <w:tr w:rsidR="00E215E9" w:rsidRPr="00794844" w14:paraId="782ADD1D" w14:textId="77777777" w:rsidTr="00DB2476">
        <w:trPr>
          <w:trHeight w:val="243"/>
          <w:jc w:val="center"/>
        </w:trPr>
        <w:tc>
          <w:tcPr>
            <w:tcW w:w="562" w:type="dxa"/>
            <w:vAlign w:val="center"/>
          </w:tcPr>
          <w:p w14:paraId="2730AF2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vAlign w:val="center"/>
          </w:tcPr>
          <w:p w14:paraId="11BC245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79CAE7C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238CDC31" w14:textId="77777777" w:rsidTr="00DB2476">
        <w:trPr>
          <w:trHeight w:val="133"/>
          <w:jc w:val="center"/>
        </w:trPr>
        <w:tc>
          <w:tcPr>
            <w:tcW w:w="562" w:type="dxa"/>
          </w:tcPr>
          <w:p w14:paraId="1F718C4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5" w:type="dxa"/>
          </w:tcPr>
          <w:p w14:paraId="6220866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Проектный менеджмент как ресурс сохранения и развития культурных институций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7" w:type="dxa"/>
          </w:tcPr>
          <w:p w14:paraId="14D0A66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2403501" w14:textId="77777777" w:rsidTr="00DB2476">
        <w:trPr>
          <w:trHeight w:val="50"/>
          <w:jc w:val="center"/>
        </w:trPr>
        <w:tc>
          <w:tcPr>
            <w:tcW w:w="562" w:type="dxa"/>
          </w:tcPr>
          <w:p w14:paraId="6DE819A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5" w:type="dxa"/>
          </w:tcPr>
          <w:p w14:paraId="7C2D951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научной деятельности региональных музеев</w:t>
            </w:r>
          </w:p>
        </w:tc>
        <w:tc>
          <w:tcPr>
            <w:tcW w:w="1417" w:type="dxa"/>
          </w:tcPr>
          <w:p w14:paraId="7BBDFA8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D34D569" w14:textId="77777777" w:rsidTr="00DB2476">
        <w:trPr>
          <w:trHeight w:val="50"/>
          <w:jc w:val="center"/>
        </w:trPr>
        <w:tc>
          <w:tcPr>
            <w:tcW w:w="562" w:type="dxa"/>
          </w:tcPr>
          <w:p w14:paraId="343E30D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5" w:type="dxa"/>
          </w:tcPr>
          <w:p w14:paraId="50E595C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волонтерской деятельности в сфере культуры</w:t>
            </w:r>
          </w:p>
        </w:tc>
        <w:tc>
          <w:tcPr>
            <w:tcW w:w="1417" w:type="dxa"/>
          </w:tcPr>
          <w:p w14:paraId="12AEF68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BD1516F" w14:textId="77777777" w:rsidTr="00DB2476">
        <w:trPr>
          <w:trHeight w:val="50"/>
          <w:jc w:val="center"/>
        </w:trPr>
        <w:tc>
          <w:tcPr>
            <w:tcW w:w="562" w:type="dxa"/>
          </w:tcPr>
          <w:p w14:paraId="4EEC0FB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5" w:type="dxa"/>
          </w:tcPr>
          <w:p w14:paraId="5123888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Актуальные практики работы с молодежью в учреждениях культуры</w:t>
            </w:r>
          </w:p>
        </w:tc>
        <w:tc>
          <w:tcPr>
            <w:tcW w:w="1417" w:type="dxa"/>
          </w:tcPr>
          <w:p w14:paraId="5B3A04A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0B81CB4" w14:textId="77777777" w:rsidTr="00DB2476">
        <w:trPr>
          <w:trHeight w:val="50"/>
          <w:jc w:val="center"/>
        </w:trPr>
        <w:tc>
          <w:tcPr>
            <w:tcW w:w="562" w:type="dxa"/>
          </w:tcPr>
          <w:p w14:paraId="082DF63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25" w:type="dxa"/>
          </w:tcPr>
          <w:p w14:paraId="664AEB6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Цифровые технологии, социальные сети и мультимедийный контент в учреждениях культуры</w:t>
            </w:r>
          </w:p>
        </w:tc>
        <w:tc>
          <w:tcPr>
            <w:tcW w:w="1417" w:type="dxa"/>
          </w:tcPr>
          <w:p w14:paraId="633699D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44FCC7A" w14:textId="77777777" w:rsidTr="00DB2476">
        <w:trPr>
          <w:trHeight w:val="50"/>
          <w:jc w:val="center"/>
        </w:trPr>
        <w:tc>
          <w:tcPr>
            <w:tcW w:w="562" w:type="dxa"/>
          </w:tcPr>
          <w:p w14:paraId="7231F23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25" w:type="dxa"/>
          </w:tcPr>
          <w:p w14:paraId="0125229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Библиотека и семья (творческая лаборатория)</w:t>
            </w:r>
          </w:p>
        </w:tc>
        <w:tc>
          <w:tcPr>
            <w:tcW w:w="1417" w:type="dxa"/>
          </w:tcPr>
          <w:p w14:paraId="08AD883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BE7E0BF" w14:textId="77777777" w:rsidTr="00DB2476">
        <w:trPr>
          <w:trHeight w:val="321"/>
          <w:jc w:val="center"/>
        </w:trPr>
        <w:tc>
          <w:tcPr>
            <w:tcW w:w="562" w:type="dxa"/>
          </w:tcPr>
          <w:p w14:paraId="0464142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25" w:type="dxa"/>
          </w:tcPr>
          <w:p w14:paraId="0E66550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Формы практической работы муниципальных библиотек и музеев по созданию краеведческих информационных продуктов</w:t>
            </w:r>
          </w:p>
        </w:tc>
        <w:tc>
          <w:tcPr>
            <w:tcW w:w="1417" w:type="dxa"/>
          </w:tcPr>
          <w:p w14:paraId="06D9C85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86F7134" w14:textId="77777777" w:rsidTr="00DB2476">
        <w:trPr>
          <w:trHeight w:val="50"/>
          <w:jc w:val="center"/>
        </w:trPr>
        <w:tc>
          <w:tcPr>
            <w:tcW w:w="562" w:type="dxa"/>
          </w:tcPr>
          <w:p w14:paraId="39A602D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25" w:type="dxa"/>
          </w:tcPr>
          <w:p w14:paraId="30C8200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управленческой деятельности в учреждениях культуры: практикум</w:t>
            </w:r>
          </w:p>
        </w:tc>
        <w:tc>
          <w:tcPr>
            <w:tcW w:w="1417" w:type="dxa"/>
          </w:tcPr>
          <w:p w14:paraId="0881037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2B6C02F" w14:textId="77777777" w:rsidTr="00DB2476">
        <w:trPr>
          <w:trHeight w:val="50"/>
          <w:jc w:val="center"/>
        </w:trPr>
        <w:tc>
          <w:tcPr>
            <w:tcW w:w="562" w:type="dxa"/>
          </w:tcPr>
          <w:p w14:paraId="4656CAD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14:paraId="0AB0194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Народно-танцевальные традиции регионов России: опыт работы любительских хореографических коллективов</w:t>
            </w:r>
          </w:p>
        </w:tc>
        <w:tc>
          <w:tcPr>
            <w:tcW w:w="1417" w:type="dxa"/>
          </w:tcPr>
          <w:p w14:paraId="20C6B91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D5B3848" w14:textId="77777777" w:rsidTr="00DB2476">
        <w:trPr>
          <w:trHeight w:val="50"/>
          <w:jc w:val="center"/>
        </w:trPr>
        <w:tc>
          <w:tcPr>
            <w:tcW w:w="562" w:type="dxa"/>
          </w:tcPr>
          <w:p w14:paraId="37F779F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14:paraId="2C0F60C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Любительский театральный коллектив: современные театральные практики</w:t>
            </w:r>
          </w:p>
        </w:tc>
        <w:tc>
          <w:tcPr>
            <w:tcW w:w="1417" w:type="dxa"/>
          </w:tcPr>
          <w:p w14:paraId="6500DE4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AF783D6" w14:textId="77777777" w:rsidTr="00DB2476">
        <w:trPr>
          <w:trHeight w:val="50"/>
          <w:jc w:val="center"/>
        </w:trPr>
        <w:tc>
          <w:tcPr>
            <w:tcW w:w="562" w:type="dxa"/>
          </w:tcPr>
          <w:p w14:paraId="5F8B05B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C42"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7367E69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Кино-фото-и видео документы как форма фиксации и сохранения культурного наследия</w:t>
            </w:r>
          </w:p>
        </w:tc>
        <w:tc>
          <w:tcPr>
            <w:tcW w:w="1417" w:type="dxa"/>
          </w:tcPr>
          <w:p w14:paraId="740550B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6F16AB0" w14:textId="77777777" w:rsidTr="00DB2476">
        <w:trPr>
          <w:trHeight w:val="241"/>
          <w:jc w:val="center"/>
        </w:trPr>
        <w:tc>
          <w:tcPr>
            <w:tcW w:w="562" w:type="dxa"/>
          </w:tcPr>
          <w:p w14:paraId="5489512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C42"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32FA3528" w14:textId="77777777" w:rsidR="00E215E9" w:rsidRPr="00794844" w:rsidRDefault="00E215E9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создания праздничных культурно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</w:t>
            </w:r>
          </w:p>
        </w:tc>
        <w:tc>
          <w:tcPr>
            <w:tcW w:w="1417" w:type="dxa"/>
          </w:tcPr>
          <w:p w14:paraId="43D6150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B9FCD1F" w14:textId="77777777" w:rsidTr="00DB2476">
        <w:trPr>
          <w:trHeight w:val="245"/>
          <w:jc w:val="center"/>
        </w:trPr>
        <w:tc>
          <w:tcPr>
            <w:tcW w:w="562" w:type="dxa"/>
          </w:tcPr>
          <w:p w14:paraId="76969DCD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C42" w:rsidRPr="00794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B30C6B3" w14:textId="77777777" w:rsidR="00E215E9" w:rsidRPr="00794844" w:rsidRDefault="00E215E9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Практики использовани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я современной звуко – и свето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техники в учреждении культуры</w:t>
            </w:r>
          </w:p>
        </w:tc>
        <w:tc>
          <w:tcPr>
            <w:tcW w:w="1417" w:type="dxa"/>
          </w:tcPr>
          <w:p w14:paraId="6943730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30E524E" w14:textId="77777777" w:rsidTr="00DB2476">
        <w:trPr>
          <w:trHeight w:val="50"/>
          <w:jc w:val="center"/>
        </w:trPr>
        <w:tc>
          <w:tcPr>
            <w:tcW w:w="562" w:type="dxa"/>
          </w:tcPr>
          <w:p w14:paraId="1C8CFD5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C42" w:rsidRPr="00794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67E0061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Работа библиотек в удаленном (дистанционном) режиме: направления, формы, особенности</w:t>
            </w:r>
          </w:p>
        </w:tc>
        <w:tc>
          <w:tcPr>
            <w:tcW w:w="1417" w:type="dxa"/>
          </w:tcPr>
          <w:p w14:paraId="18557FA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F59D627" w14:textId="77777777" w:rsidTr="00DB2476">
        <w:trPr>
          <w:trHeight w:val="343"/>
          <w:jc w:val="center"/>
        </w:trPr>
        <w:tc>
          <w:tcPr>
            <w:tcW w:w="562" w:type="dxa"/>
          </w:tcPr>
          <w:p w14:paraId="777835C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ECC" w:rsidRPr="00794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9B30886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Актуальные практики развития творческих навыков у детей с применением игровых технологий в учреждениях культуры</w:t>
            </w:r>
          </w:p>
        </w:tc>
        <w:tc>
          <w:tcPr>
            <w:tcW w:w="1417" w:type="dxa"/>
          </w:tcPr>
          <w:p w14:paraId="445AED9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BC348D" w:rsidRPr="00794844" w14:paraId="77B32334" w14:textId="77777777" w:rsidTr="00DB2476">
        <w:trPr>
          <w:trHeight w:val="343"/>
          <w:jc w:val="center"/>
        </w:trPr>
        <w:tc>
          <w:tcPr>
            <w:tcW w:w="562" w:type="dxa"/>
          </w:tcPr>
          <w:p w14:paraId="6479929F" w14:textId="77777777" w:rsidR="00BC348D" w:rsidRPr="00794844" w:rsidRDefault="00BC348D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ECC" w:rsidRPr="00794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26FAD2BA" w14:textId="77777777" w:rsidR="00BC348D" w:rsidRPr="00794844" w:rsidRDefault="002E7274" w:rsidP="00E54E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Особенности </w:t>
            </w:r>
            <w:r w:rsidR="00CA072A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организации</w:t>
            </w:r>
            <w:r w:rsidR="00636195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 руководства</w:t>
            </w:r>
            <w:r w:rsidR="00CA072A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="00636195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детскими творческими коллективами</w:t>
            </w:r>
            <w:r w:rsidR="00CA072A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</w:t>
            </w:r>
            <w:r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духовые </w:t>
            </w:r>
            <w:r w:rsidR="00CA072A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оркестры</w:t>
            </w:r>
            <w:r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 ансамбли)</w:t>
            </w:r>
            <w:r w:rsidR="00636195" w:rsidRPr="0079484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7F72F1CC" w14:textId="77777777" w:rsidR="00BC348D" w:rsidRPr="00794844" w:rsidRDefault="00BC348D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2E5A8B16" w14:textId="77777777" w:rsidR="00E215E9" w:rsidRPr="00794844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694F2" w14:textId="77777777" w:rsidR="00E215E9" w:rsidRPr="00794844" w:rsidRDefault="00E215E9" w:rsidP="00E215E9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94844">
        <w:rPr>
          <w:rFonts w:ascii="Times New Roman" w:hAnsi="Times New Roman" w:cs="Times New Roman"/>
          <w:b/>
          <w:sz w:val="28"/>
          <w:szCs w:val="20"/>
        </w:rPr>
        <w:t>КАЗАНСКИЙ ГОСУДАРСТВЕННЫЙ ИНСТИТУТ КУЛЬТУРЫ</w:t>
      </w:r>
    </w:p>
    <w:p w14:paraId="45DCEC78" w14:textId="77777777" w:rsidR="00E215E9" w:rsidRPr="00794844" w:rsidRDefault="00E215E9" w:rsidP="00E215E9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6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325"/>
        <w:gridCol w:w="1417"/>
      </w:tblGrid>
      <w:tr w:rsidR="00E215E9" w:rsidRPr="00794844" w14:paraId="6CF59207" w14:textId="77777777" w:rsidTr="00C171DF">
        <w:trPr>
          <w:trHeight w:val="201"/>
          <w:jc w:val="center"/>
        </w:trPr>
        <w:tc>
          <w:tcPr>
            <w:tcW w:w="562" w:type="dxa"/>
            <w:vAlign w:val="center"/>
          </w:tcPr>
          <w:p w14:paraId="4768884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vAlign w:val="center"/>
          </w:tcPr>
          <w:p w14:paraId="104170C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3990395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21B35DC9" w14:textId="77777777" w:rsidTr="00C171DF">
        <w:trPr>
          <w:trHeight w:val="50"/>
          <w:jc w:val="center"/>
        </w:trPr>
        <w:tc>
          <w:tcPr>
            <w:tcW w:w="562" w:type="dxa"/>
          </w:tcPr>
          <w:p w14:paraId="23F0104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5" w:type="dxa"/>
          </w:tcPr>
          <w:p w14:paraId="4BAE3A4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услуг в учреждениях культуры в дистанционном формате</w:t>
            </w:r>
          </w:p>
        </w:tc>
        <w:tc>
          <w:tcPr>
            <w:tcW w:w="1417" w:type="dxa"/>
          </w:tcPr>
          <w:p w14:paraId="75FDB91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149B4CA" w14:textId="77777777" w:rsidTr="00C171DF">
        <w:trPr>
          <w:trHeight w:val="67"/>
          <w:jc w:val="center"/>
        </w:trPr>
        <w:tc>
          <w:tcPr>
            <w:tcW w:w="562" w:type="dxa"/>
          </w:tcPr>
          <w:p w14:paraId="7921B02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5" w:type="dxa"/>
          </w:tcPr>
          <w:p w14:paraId="1C70851E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Методы, средства и цифровые технологии организации дистанционного образования в сфере культуры и искусства</w:t>
            </w:r>
          </w:p>
        </w:tc>
        <w:tc>
          <w:tcPr>
            <w:tcW w:w="1417" w:type="dxa"/>
          </w:tcPr>
          <w:p w14:paraId="23AF909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CE1146A" w14:textId="77777777" w:rsidTr="00C171DF">
        <w:trPr>
          <w:trHeight w:val="50"/>
          <w:jc w:val="center"/>
        </w:trPr>
        <w:tc>
          <w:tcPr>
            <w:tcW w:w="562" w:type="dxa"/>
          </w:tcPr>
          <w:p w14:paraId="23A9600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5" w:type="dxa"/>
          </w:tcPr>
          <w:p w14:paraId="33D4F02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Мультимедийные технологии в экскурсионной деятельности</w:t>
            </w:r>
          </w:p>
        </w:tc>
        <w:tc>
          <w:tcPr>
            <w:tcW w:w="1417" w:type="dxa"/>
          </w:tcPr>
          <w:p w14:paraId="0B0E410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50F0E3A" w14:textId="77777777" w:rsidTr="00C171DF">
        <w:trPr>
          <w:trHeight w:val="490"/>
          <w:jc w:val="center"/>
        </w:trPr>
        <w:tc>
          <w:tcPr>
            <w:tcW w:w="562" w:type="dxa"/>
          </w:tcPr>
          <w:p w14:paraId="21D8F7CF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1BA776C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проектного менеджмента в сфере культуры: фандрайзинг, социальные, цифровые, инвестиционные культурные проекты</w:t>
            </w:r>
          </w:p>
        </w:tc>
        <w:tc>
          <w:tcPr>
            <w:tcW w:w="1417" w:type="dxa"/>
          </w:tcPr>
          <w:p w14:paraId="0283603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90635A7" w14:textId="77777777" w:rsidTr="00C171DF">
        <w:trPr>
          <w:trHeight w:val="201"/>
          <w:jc w:val="center"/>
        </w:trPr>
        <w:tc>
          <w:tcPr>
            <w:tcW w:w="562" w:type="dxa"/>
          </w:tcPr>
          <w:p w14:paraId="2DA17E4C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2776EF0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тенденции практики и технологии оцифровки библиотечных фондов</w:t>
            </w:r>
          </w:p>
        </w:tc>
        <w:tc>
          <w:tcPr>
            <w:tcW w:w="1417" w:type="dxa"/>
          </w:tcPr>
          <w:p w14:paraId="18BDEBA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2C009C0" w14:textId="77777777" w:rsidTr="00C171DF">
        <w:trPr>
          <w:trHeight w:val="490"/>
          <w:jc w:val="center"/>
        </w:trPr>
        <w:tc>
          <w:tcPr>
            <w:tcW w:w="562" w:type="dxa"/>
          </w:tcPr>
          <w:p w14:paraId="0E4530E8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F71FF5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Практико-ориентированные информационные технологии организации культурно-досуговой деятельности с участием инвалидов и лиц с ограниченными возможностями здоровья</w:t>
            </w:r>
          </w:p>
        </w:tc>
        <w:tc>
          <w:tcPr>
            <w:tcW w:w="1417" w:type="dxa"/>
          </w:tcPr>
          <w:p w14:paraId="235E466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AD924BD" w14:textId="77777777" w:rsidTr="00C171DF">
        <w:trPr>
          <w:trHeight w:val="199"/>
          <w:jc w:val="center"/>
        </w:trPr>
        <w:tc>
          <w:tcPr>
            <w:tcW w:w="562" w:type="dxa"/>
          </w:tcPr>
          <w:p w14:paraId="4C430243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41BA936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цифровые технологии организации волонтерской деятельности в сфере культуры</w:t>
            </w:r>
          </w:p>
        </w:tc>
        <w:tc>
          <w:tcPr>
            <w:tcW w:w="1417" w:type="dxa"/>
          </w:tcPr>
          <w:p w14:paraId="2DB52F0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1CBC47F" w14:textId="77777777" w:rsidTr="00C171DF">
        <w:trPr>
          <w:trHeight w:val="490"/>
          <w:jc w:val="center"/>
        </w:trPr>
        <w:tc>
          <w:tcPr>
            <w:tcW w:w="562" w:type="dxa"/>
          </w:tcPr>
          <w:p w14:paraId="1763254E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19ACF1E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Технологии организации культурно-досуговой деятельности для людей старшего возраста с применением инф-коммуникационных технологий</w:t>
            </w:r>
          </w:p>
        </w:tc>
        <w:tc>
          <w:tcPr>
            <w:tcW w:w="1417" w:type="dxa"/>
          </w:tcPr>
          <w:p w14:paraId="3B088B1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6C1C4D2" w14:textId="77777777" w:rsidTr="00C171DF">
        <w:trPr>
          <w:trHeight w:val="59"/>
          <w:jc w:val="center"/>
        </w:trPr>
        <w:tc>
          <w:tcPr>
            <w:tcW w:w="562" w:type="dxa"/>
          </w:tcPr>
          <w:p w14:paraId="113E1441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159BCC78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информационной культуры детей: цифровые технологии, сетевой этикет, информационная безопасность</w:t>
            </w:r>
          </w:p>
        </w:tc>
        <w:tc>
          <w:tcPr>
            <w:tcW w:w="1417" w:type="dxa"/>
          </w:tcPr>
          <w:p w14:paraId="14FFDCA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56797AF" w14:textId="77777777" w:rsidTr="00C171DF">
        <w:trPr>
          <w:trHeight w:val="50"/>
          <w:jc w:val="center"/>
        </w:trPr>
        <w:tc>
          <w:tcPr>
            <w:tcW w:w="562" w:type="dxa"/>
          </w:tcPr>
          <w:p w14:paraId="42A87C5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4B5E29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тенденции цифрового дизайна музейно-выставочных экспозиций</w:t>
            </w:r>
          </w:p>
        </w:tc>
        <w:tc>
          <w:tcPr>
            <w:tcW w:w="1417" w:type="dxa"/>
          </w:tcPr>
          <w:p w14:paraId="60C30A1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3A1E030" w14:textId="77777777" w:rsidTr="00C171DF">
        <w:trPr>
          <w:trHeight w:val="53"/>
          <w:jc w:val="center"/>
        </w:trPr>
        <w:tc>
          <w:tcPr>
            <w:tcW w:w="562" w:type="dxa"/>
          </w:tcPr>
          <w:p w14:paraId="6232E14D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4FA20D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продвижение музейных проектов и выставок в сети Интернет</w:t>
            </w:r>
          </w:p>
        </w:tc>
        <w:tc>
          <w:tcPr>
            <w:tcW w:w="1417" w:type="dxa"/>
          </w:tcPr>
          <w:p w14:paraId="1AC99D3D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EF93C8E" w14:textId="77777777" w:rsidTr="00C171DF">
        <w:trPr>
          <w:trHeight w:val="199"/>
          <w:jc w:val="center"/>
        </w:trPr>
        <w:tc>
          <w:tcPr>
            <w:tcW w:w="562" w:type="dxa"/>
          </w:tcPr>
          <w:p w14:paraId="34225FA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25BCC88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Эффективные практики создания и продвижения виртуальных культурно-образовательных программ</w:t>
            </w:r>
          </w:p>
        </w:tc>
        <w:tc>
          <w:tcPr>
            <w:tcW w:w="1417" w:type="dxa"/>
          </w:tcPr>
          <w:p w14:paraId="5665159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FE03026" w14:textId="77777777" w:rsidTr="00C171DF">
        <w:trPr>
          <w:trHeight w:val="51"/>
          <w:jc w:val="center"/>
        </w:trPr>
        <w:tc>
          <w:tcPr>
            <w:tcW w:w="562" w:type="dxa"/>
          </w:tcPr>
          <w:p w14:paraId="3A950E7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358E73E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Цифровые технологии организации хранения музейных ценностей</w:t>
            </w:r>
          </w:p>
        </w:tc>
        <w:tc>
          <w:tcPr>
            <w:tcW w:w="1417" w:type="dxa"/>
          </w:tcPr>
          <w:p w14:paraId="04ABDA3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6ED2D70" w14:textId="77777777" w:rsidTr="00C171DF">
        <w:trPr>
          <w:trHeight w:val="50"/>
          <w:jc w:val="center"/>
        </w:trPr>
        <w:tc>
          <w:tcPr>
            <w:tcW w:w="562" w:type="dxa"/>
          </w:tcPr>
          <w:p w14:paraId="66A4016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3CD710A8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Библиотечный маркетинг и </w:t>
            </w:r>
            <w:r w:rsidRPr="0079484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</w:t>
            </w: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-технологии в продвижении электронных библиотечных услуг</w:t>
            </w:r>
          </w:p>
        </w:tc>
        <w:tc>
          <w:tcPr>
            <w:tcW w:w="1417" w:type="dxa"/>
          </w:tcPr>
          <w:p w14:paraId="21A6CC0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342C005" w14:textId="77777777" w:rsidTr="00C171DF">
        <w:trPr>
          <w:trHeight w:val="50"/>
          <w:jc w:val="center"/>
        </w:trPr>
        <w:tc>
          <w:tcPr>
            <w:tcW w:w="562" w:type="dxa"/>
          </w:tcPr>
          <w:p w14:paraId="23F4EAD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5E1388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Принципы и условия цифрового сбора, хранения и обработки персональных данных</w:t>
            </w:r>
          </w:p>
        </w:tc>
        <w:tc>
          <w:tcPr>
            <w:tcW w:w="1417" w:type="dxa"/>
          </w:tcPr>
          <w:p w14:paraId="2C43774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67FD6A0" w14:textId="77777777" w:rsidTr="00C171DF">
        <w:trPr>
          <w:trHeight w:val="50"/>
          <w:jc w:val="center"/>
        </w:trPr>
        <w:tc>
          <w:tcPr>
            <w:tcW w:w="562" w:type="dxa"/>
          </w:tcPr>
          <w:p w14:paraId="22CD5DA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3B8DACD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информационной безопасности и защиты информации в учреждениях культуры</w:t>
            </w:r>
          </w:p>
        </w:tc>
        <w:tc>
          <w:tcPr>
            <w:tcW w:w="1417" w:type="dxa"/>
          </w:tcPr>
          <w:p w14:paraId="452CE5F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9B22D43" w14:textId="77777777" w:rsidTr="00C171DF">
        <w:trPr>
          <w:trHeight w:val="181"/>
          <w:jc w:val="center"/>
        </w:trPr>
        <w:tc>
          <w:tcPr>
            <w:tcW w:w="562" w:type="dxa"/>
          </w:tcPr>
          <w:p w14:paraId="5159AF69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78AB2F9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Методика и практика создания цифровых образовательных ресурсов</w:t>
            </w:r>
          </w:p>
        </w:tc>
        <w:tc>
          <w:tcPr>
            <w:tcW w:w="1417" w:type="dxa"/>
          </w:tcPr>
          <w:p w14:paraId="5A4D11D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D26852F" w14:textId="77777777" w:rsidTr="00C171DF">
        <w:trPr>
          <w:trHeight w:val="179"/>
          <w:jc w:val="center"/>
        </w:trPr>
        <w:tc>
          <w:tcPr>
            <w:tcW w:w="562" w:type="dxa"/>
          </w:tcPr>
          <w:p w14:paraId="237F3A1C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62E504A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мультимедиа-презентаций с использованием технологий виртуальной реальности</w:t>
            </w:r>
          </w:p>
        </w:tc>
        <w:tc>
          <w:tcPr>
            <w:tcW w:w="1417" w:type="dxa"/>
          </w:tcPr>
          <w:p w14:paraId="06F1967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34B861D" w14:textId="77777777" w:rsidTr="00C171DF">
        <w:trPr>
          <w:trHeight w:val="50"/>
          <w:jc w:val="center"/>
        </w:trPr>
        <w:tc>
          <w:tcPr>
            <w:tcW w:w="562" w:type="dxa"/>
          </w:tcPr>
          <w:p w14:paraId="49D04520" w14:textId="77777777" w:rsidR="00E215E9" w:rsidRPr="00794844" w:rsidRDefault="00A558B2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5F8A99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Креативные практики в популяризации этнокультурных традиций народов России</w:t>
            </w:r>
          </w:p>
        </w:tc>
        <w:tc>
          <w:tcPr>
            <w:tcW w:w="1417" w:type="dxa"/>
          </w:tcPr>
          <w:p w14:paraId="3F8E5B2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33F6F4E" w14:textId="77777777" w:rsidTr="00C171DF">
        <w:trPr>
          <w:trHeight w:val="173"/>
          <w:jc w:val="center"/>
        </w:trPr>
        <w:tc>
          <w:tcPr>
            <w:tcW w:w="562" w:type="dxa"/>
          </w:tcPr>
          <w:p w14:paraId="1364E10D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201A736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iCs/>
                <w:sz w:val="24"/>
                <w:szCs w:val="24"/>
              </w:rPr>
              <w:t>Цифровая трансформация музеев и креативные индустрии</w:t>
            </w:r>
          </w:p>
        </w:tc>
        <w:tc>
          <w:tcPr>
            <w:tcW w:w="1417" w:type="dxa"/>
          </w:tcPr>
          <w:p w14:paraId="31C9514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6014997" w14:textId="77777777" w:rsidTr="00C171DF">
        <w:trPr>
          <w:trHeight w:val="173"/>
          <w:jc w:val="center"/>
        </w:trPr>
        <w:tc>
          <w:tcPr>
            <w:tcW w:w="562" w:type="dxa"/>
          </w:tcPr>
          <w:p w14:paraId="039DAF6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535E880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Внедрение мультимедийных и интерактивных технологий в музейные пространства: отечественные и зарубежные практики</w:t>
            </w:r>
          </w:p>
        </w:tc>
        <w:tc>
          <w:tcPr>
            <w:tcW w:w="1417" w:type="dxa"/>
          </w:tcPr>
          <w:p w14:paraId="6C95B30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0586CD4A" w14:textId="77777777" w:rsidTr="00C171DF">
        <w:trPr>
          <w:trHeight w:val="173"/>
          <w:jc w:val="center"/>
        </w:trPr>
        <w:tc>
          <w:tcPr>
            <w:tcW w:w="562" w:type="dxa"/>
          </w:tcPr>
          <w:p w14:paraId="3A70F50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1A75F3B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Актуальные практики создания комфортного библиотечного пространства с применением цифровых и информационных технологий</w:t>
            </w:r>
          </w:p>
        </w:tc>
        <w:tc>
          <w:tcPr>
            <w:tcW w:w="1417" w:type="dxa"/>
          </w:tcPr>
          <w:p w14:paraId="3A12FD2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3C6B29ED" w14:textId="77777777" w:rsidTr="00C171DF">
        <w:trPr>
          <w:trHeight w:val="173"/>
          <w:jc w:val="center"/>
        </w:trPr>
        <w:tc>
          <w:tcPr>
            <w:tcW w:w="562" w:type="dxa"/>
          </w:tcPr>
          <w:p w14:paraId="1F7E36A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4802481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Технологии создания и продвижения цифрового продукта в культурно-досуговой среде</w:t>
            </w:r>
          </w:p>
        </w:tc>
        <w:tc>
          <w:tcPr>
            <w:tcW w:w="1417" w:type="dxa"/>
          </w:tcPr>
          <w:p w14:paraId="1A940AB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77AC4306" w14:textId="77777777" w:rsidTr="00C171DF">
        <w:trPr>
          <w:trHeight w:val="173"/>
          <w:jc w:val="center"/>
        </w:trPr>
        <w:tc>
          <w:tcPr>
            <w:tcW w:w="562" w:type="dxa"/>
          </w:tcPr>
          <w:p w14:paraId="76344C1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4F577315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Цифровые инструменты подготовки и проведения культурно-массовых мероприятий</w:t>
            </w:r>
          </w:p>
        </w:tc>
        <w:tc>
          <w:tcPr>
            <w:tcW w:w="1417" w:type="dxa"/>
          </w:tcPr>
          <w:p w14:paraId="68E6C1F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48A08D9A" w14:textId="77777777" w:rsidTr="00C171DF">
        <w:trPr>
          <w:trHeight w:val="173"/>
          <w:jc w:val="center"/>
        </w:trPr>
        <w:tc>
          <w:tcPr>
            <w:tcW w:w="562" w:type="dxa"/>
          </w:tcPr>
          <w:p w14:paraId="269427A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1CC20FD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Цифровые решения сохранения нематериального культурного наследия</w:t>
            </w:r>
          </w:p>
        </w:tc>
        <w:tc>
          <w:tcPr>
            <w:tcW w:w="1417" w:type="dxa"/>
          </w:tcPr>
          <w:p w14:paraId="5BE7046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281204" w:rsidRPr="00794844" w14:paraId="195D50E7" w14:textId="77777777" w:rsidTr="00C171DF">
        <w:trPr>
          <w:trHeight w:val="173"/>
          <w:jc w:val="center"/>
        </w:trPr>
        <w:tc>
          <w:tcPr>
            <w:tcW w:w="562" w:type="dxa"/>
          </w:tcPr>
          <w:p w14:paraId="526530E6" w14:textId="77777777" w:rsidR="00281204" w:rsidRPr="00794844" w:rsidRDefault="00636195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558B2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F11CD3C" w14:textId="77777777" w:rsidR="00281204" w:rsidRPr="00794844" w:rsidRDefault="00281204" w:rsidP="00DB247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Мультимедийное оформл</w:t>
            </w:r>
            <w:r w:rsidR="00636195" w:rsidRPr="00794844">
              <w:rPr>
                <w:rFonts w:ascii="Times New Roman" w:eastAsia="Calibri" w:hAnsi="Times New Roman" w:cs="Times New Roman"/>
                <w:sz w:val="24"/>
              </w:rPr>
              <w:t xml:space="preserve">ение </w:t>
            </w:r>
            <w:r w:rsidR="00E54E56" w:rsidRPr="00794844">
              <w:rPr>
                <w:rFonts w:ascii="Times New Roman" w:eastAsia="Calibri" w:hAnsi="Times New Roman" w:cs="Times New Roman"/>
                <w:sz w:val="24"/>
              </w:rPr>
              <w:t>творческ</w:t>
            </w:r>
            <w:r w:rsidR="00CC3ED4" w:rsidRPr="00794844">
              <w:rPr>
                <w:rFonts w:ascii="Times New Roman" w:eastAsia="Calibri" w:hAnsi="Times New Roman" w:cs="Times New Roman"/>
                <w:sz w:val="24"/>
              </w:rPr>
              <w:t>ого</w:t>
            </w:r>
            <w:r w:rsidR="00E54E56" w:rsidRPr="00794844">
              <w:rPr>
                <w:rFonts w:ascii="Times New Roman" w:eastAsia="Calibri" w:hAnsi="Times New Roman" w:cs="Times New Roman"/>
                <w:sz w:val="24"/>
              </w:rPr>
              <w:t xml:space="preserve"> мероприяти</w:t>
            </w:r>
            <w:r w:rsidR="00CC3ED4" w:rsidRPr="00794844">
              <w:rPr>
                <w:rFonts w:ascii="Times New Roman" w:eastAsia="Calibri" w:hAnsi="Times New Roman" w:cs="Times New Roman"/>
                <w:sz w:val="24"/>
              </w:rPr>
              <w:t>я</w:t>
            </w:r>
            <w:r w:rsidR="00E54E56" w:rsidRPr="0079484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</w:tcPr>
          <w:p w14:paraId="38FB3CEE" w14:textId="77777777" w:rsidR="00281204" w:rsidRPr="00794844" w:rsidRDefault="00281204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2BF56A9D" w14:textId="77777777" w:rsidR="00E215E9" w:rsidRPr="00794844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7C176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794844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КЕМЕРОВСКИЙ ГОСУДАРСТВЕННЫЙ ИНСТИТУТ КУЛЬТУРЫ</w:t>
      </w:r>
    </w:p>
    <w:p w14:paraId="219576BA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shd w:val="clear" w:color="auto" w:fill="FFFFFF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325"/>
        <w:gridCol w:w="1559"/>
      </w:tblGrid>
      <w:tr w:rsidR="00E215E9" w:rsidRPr="00794844" w14:paraId="2D96DC43" w14:textId="77777777" w:rsidTr="00C171DF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9383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FB0B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D2F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1D83392F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74E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152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Брендирование учреждений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34B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16730C9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7BF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2A6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постановки культурно-досуговых программ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975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089D60A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C58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731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Креативные индустрии: проектный подход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9DF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C6DDD71" w14:textId="77777777" w:rsidTr="00C171D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FB0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34C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общедоступная библиотека как центр интеллектуального досуга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BEF" w14:textId="77777777" w:rsidR="00E215E9" w:rsidRPr="00794844" w:rsidRDefault="00E215E9" w:rsidP="00DB2476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58981EC" w14:textId="77777777" w:rsidTr="00C171D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2E5C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85A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направления деятельности библиотек в работе с детьми и молодежью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B7D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8EE5D45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9C8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FB2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Формы виртуального информационного и библиографического обслуживания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B09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B0BF589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A94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292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продвижение учреждениями культуры собственного цифрового контента (интернет-ресурсы и медиапродукты)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45B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D4831CE" w14:textId="77777777" w:rsidTr="00C171DF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9FD" w14:textId="77777777" w:rsidR="00E215E9" w:rsidRPr="00794844" w:rsidRDefault="00710495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412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Финансово-экономическая деятельность в сфере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31E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E215E9" w:rsidRPr="00794844" w14:paraId="4738E85E" w14:textId="77777777" w:rsidTr="00C171DF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5F63" w14:textId="77777777" w:rsidR="00E215E9" w:rsidRPr="00794844" w:rsidRDefault="00710495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215E9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19B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 и маркетинг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DC95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E215E9" w:rsidRPr="00794844" w14:paraId="167B3BD7" w14:textId="77777777" w:rsidTr="00C171DF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660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4F8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фондов муниципальных музеев: учет и 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749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4E23582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54D" w14:textId="77777777" w:rsidR="00E215E9" w:rsidRPr="00794844" w:rsidRDefault="00E215E9" w:rsidP="00DB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E54F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педагогические приемы и методы развития творческого потенциала обучающихся по программам декоративно-прикладного творчества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D339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A287ED6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32F" w14:textId="77777777" w:rsidR="00E215E9" w:rsidRPr="00794844" w:rsidRDefault="00E215E9" w:rsidP="00DB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C70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основы звукорежиссуры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0C7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71E7155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A897" w14:textId="77777777" w:rsidR="00E215E9" w:rsidRPr="00794844" w:rsidRDefault="00E215E9" w:rsidP="00DB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DD3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народных обрядов, традиций,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52C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6650404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422" w14:textId="77777777" w:rsidR="00E215E9" w:rsidRPr="00794844" w:rsidRDefault="00E215E9" w:rsidP="00DB24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0495"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66A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Народно-сценический танец: обработка, применение и сохранение фольклорных традиций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716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252A33C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32A" w14:textId="77777777" w:rsidR="00E215E9" w:rsidRPr="00794844" w:rsidRDefault="00E215E9" w:rsidP="001C505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9CF" w14:textId="77777777" w:rsidR="00E215E9" w:rsidRPr="00794844" w:rsidRDefault="00E215E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Муниципальный краеведческий музей нового формата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653D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799A18C3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8FB" w14:textId="77777777" w:rsidR="00E215E9" w:rsidRPr="00794844" w:rsidRDefault="00E215E9" w:rsidP="001C505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030B" w14:textId="77777777" w:rsidR="00E215E9" w:rsidRPr="00794844" w:rsidRDefault="007A6269" w:rsidP="00DB2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Народно-певческое творчество: сохранение культурных традиций и воспитание средствами фольклора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6C5" w14:textId="77777777" w:rsidR="00E215E9" w:rsidRPr="00794844" w:rsidRDefault="00E215E9" w:rsidP="00DB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D00A2" w:rsidRPr="00794844" w14:paraId="5C004F0E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EFB2" w14:textId="77777777" w:rsidR="00AD00A2" w:rsidRPr="00794844" w:rsidRDefault="00AD00A2" w:rsidP="001C505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4712" w14:textId="77777777" w:rsidR="00AD00A2" w:rsidRPr="00794844" w:rsidRDefault="00636195" w:rsidP="004A6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Особенности организации</w:t>
            </w:r>
            <w:r w:rsidR="004A6093" w:rsidRPr="00794844">
              <w:rPr>
                <w:rFonts w:ascii="Times New Roman" w:hAnsi="Times New Roman" w:cs="Times New Roman"/>
                <w:sz w:val="24"/>
              </w:rPr>
              <w:t xml:space="preserve"> экскурсионной деятельности в музее на современном этапе</w:t>
            </w:r>
            <w:r w:rsidR="00CB45CF" w:rsidRPr="007948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B59" w14:textId="77777777" w:rsidR="00AD00A2" w:rsidRPr="00794844" w:rsidRDefault="00AD00A2" w:rsidP="00DB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D00A2" w:rsidRPr="00794844" w14:paraId="6EA4EFD8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13E" w14:textId="77777777" w:rsidR="00AD00A2" w:rsidRPr="00794844" w:rsidRDefault="00AD00A2" w:rsidP="001C505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33F" w14:textId="77777777" w:rsidR="00AD00A2" w:rsidRPr="00794844" w:rsidRDefault="00AD00A2" w:rsidP="00AD0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Инновационно-методическая деятельность муниципальных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4273" w14:textId="77777777" w:rsidR="00AD00A2" w:rsidRPr="00794844" w:rsidRDefault="00AD00A2" w:rsidP="00DB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D00A2" w:rsidRPr="00794844" w14:paraId="5346C004" w14:textId="77777777" w:rsidTr="00C171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8E7" w14:textId="77777777" w:rsidR="00AD00A2" w:rsidRPr="00794844" w:rsidRDefault="00AD00A2" w:rsidP="001C505D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470" w14:textId="77777777" w:rsidR="00AD00A2" w:rsidRPr="00794844" w:rsidRDefault="00AD00A2" w:rsidP="00AD0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Методика р</w:t>
            </w:r>
            <w:r w:rsidR="00BF0DE4" w:rsidRPr="00794844">
              <w:rPr>
                <w:rFonts w:ascii="Times New Roman" w:hAnsi="Times New Roman" w:cs="Times New Roman"/>
                <w:sz w:val="24"/>
              </w:rPr>
              <w:t>аботы с</w:t>
            </w:r>
            <w:r w:rsidRPr="00794844">
              <w:rPr>
                <w:rFonts w:ascii="Times New Roman" w:hAnsi="Times New Roman" w:cs="Times New Roman"/>
                <w:sz w:val="24"/>
              </w:rPr>
              <w:t xml:space="preserve"> детским </w:t>
            </w:r>
            <w:r w:rsidR="00BF0DE4" w:rsidRPr="00794844">
              <w:rPr>
                <w:rFonts w:ascii="Times New Roman" w:hAnsi="Times New Roman" w:cs="Times New Roman"/>
                <w:sz w:val="24"/>
              </w:rPr>
              <w:t xml:space="preserve">любительским </w:t>
            </w:r>
            <w:r w:rsidRPr="00794844">
              <w:rPr>
                <w:rFonts w:ascii="Times New Roman" w:hAnsi="Times New Roman" w:cs="Times New Roman"/>
                <w:sz w:val="24"/>
              </w:rPr>
              <w:t>хореографическим коллективом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374" w14:textId="77777777" w:rsidR="00AD00A2" w:rsidRPr="00794844" w:rsidRDefault="00AD00A2" w:rsidP="00DB2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5C41425A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4E9B5BEC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 xml:space="preserve">САРАТОВСКАЯ ГОСУДАРСТВЕННАЯ КОНСЕРВАТОРИЯ ИМЕНИ Л.В. СОБИНОВА </w:t>
      </w:r>
    </w:p>
    <w:p w14:paraId="392255C9" w14:textId="77777777" w:rsidR="00E215E9" w:rsidRPr="00794844" w:rsidRDefault="00E215E9" w:rsidP="00E215E9">
      <w:pPr>
        <w:spacing w:after="0" w:line="240" w:lineRule="auto"/>
        <w:ind w:right="33"/>
        <w:rPr>
          <w:rFonts w:ascii="Times New Roman" w:hAnsi="Times New Roman" w:cs="Times New Roman"/>
          <w:sz w:val="8"/>
          <w:szCs w:val="1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3218"/>
        <w:gridCol w:w="1559"/>
      </w:tblGrid>
      <w:tr w:rsidR="00E215E9" w:rsidRPr="00794844" w14:paraId="351FD9B1" w14:textId="77777777" w:rsidTr="00C171DF">
        <w:trPr>
          <w:trHeight w:val="111"/>
          <w:jc w:val="center"/>
        </w:trPr>
        <w:tc>
          <w:tcPr>
            <w:tcW w:w="669" w:type="dxa"/>
            <w:vAlign w:val="center"/>
          </w:tcPr>
          <w:p w14:paraId="7541CCD1" w14:textId="77777777" w:rsidR="00E215E9" w:rsidRPr="00794844" w:rsidRDefault="00E215E9" w:rsidP="00DB2476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8" w:type="dxa"/>
            <w:vAlign w:val="center"/>
          </w:tcPr>
          <w:p w14:paraId="785B751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559" w:type="dxa"/>
            <w:vAlign w:val="center"/>
          </w:tcPr>
          <w:p w14:paraId="67A80DA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710495" w:rsidRPr="00794844" w14:paraId="768B3F33" w14:textId="77777777" w:rsidTr="00C171DF">
        <w:trPr>
          <w:trHeight w:val="14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CFA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18" w:type="dxa"/>
          </w:tcPr>
          <w:p w14:paraId="6F9D25D8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 певческого и речевого голоса</w:t>
            </w:r>
          </w:p>
        </w:tc>
        <w:tc>
          <w:tcPr>
            <w:tcW w:w="1559" w:type="dxa"/>
          </w:tcPr>
          <w:p w14:paraId="7AC1C40E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45DBBED6" w14:textId="77777777" w:rsidTr="00C171DF">
        <w:trPr>
          <w:trHeight w:val="14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9F1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18" w:type="dxa"/>
          </w:tcPr>
          <w:p w14:paraId="61C6FA79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Школа начинающего педагога: системный подход к организации работы молодого специалиста сферы художественного образования</w:t>
            </w:r>
          </w:p>
        </w:tc>
        <w:tc>
          <w:tcPr>
            <w:tcW w:w="1559" w:type="dxa"/>
          </w:tcPr>
          <w:p w14:paraId="2983F1B0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3B827B33" w14:textId="77777777" w:rsidTr="00C171DF">
        <w:trPr>
          <w:trHeight w:val="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FAD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18" w:type="dxa"/>
          </w:tcPr>
          <w:p w14:paraId="7975B1B5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 методики преподавания теории и истории музыки</w:t>
            </w:r>
          </w:p>
        </w:tc>
        <w:tc>
          <w:tcPr>
            <w:tcW w:w="1559" w:type="dxa"/>
          </w:tcPr>
          <w:p w14:paraId="332F5FFF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77F437BE" w14:textId="77777777" w:rsidTr="00C171DF">
        <w:trPr>
          <w:trHeight w:val="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AE6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18" w:type="dxa"/>
          </w:tcPr>
          <w:p w14:paraId="4F236516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Синтез традиционных и современных методов обучения фортепианной школы Саратовской консерватории</w:t>
            </w:r>
          </w:p>
        </w:tc>
        <w:tc>
          <w:tcPr>
            <w:tcW w:w="1559" w:type="dxa"/>
          </w:tcPr>
          <w:p w14:paraId="1BE9EB4A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19FF514F" w14:textId="77777777" w:rsidTr="00C171DF">
        <w:trPr>
          <w:trHeight w:val="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743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18" w:type="dxa"/>
          </w:tcPr>
          <w:p w14:paraId="23855D44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и методики обучения игре на народных инструментах (баян, аккордеон)</w:t>
            </w:r>
          </w:p>
        </w:tc>
        <w:tc>
          <w:tcPr>
            <w:tcW w:w="1559" w:type="dxa"/>
          </w:tcPr>
          <w:p w14:paraId="4E57D125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6AB683C1" w14:textId="77777777" w:rsidTr="00C171DF">
        <w:trPr>
          <w:trHeight w:val="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782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18" w:type="dxa"/>
          </w:tcPr>
          <w:p w14:paraId="712FEED3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Методика и технология обучения и исполнительства на оркестровых струнных инструментах</w:t>
            </w:r>
          </w:p>
        </w:tc>
        <w:tc>
          <w:tcPr>
            <w:tcW w:w="1559" w:type="dxa"/>
          </w:tcPr>
          <w:p w14:paraId="56EA045F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51FE4FA6" w14:textId="77777777" w:rsidTr="00C171DF">
        <w:trPr>
          <w:trHeight w:val="47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BBF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18" w:type="dxa"/>
          </w:tcPr>
          <w:p w14:paraId="763D3928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обучения игре на духовых инструментах в рамках реализации дополнительных предпрофессиональных программ в детских школах искусств</w:t>
            </w:r>
          </w:p>
        </w:tc>
        <w:tc>
          <w:tcPr>
            <w:tcW w:w="1559" w:type="dxa"/>
          </w:tcPr>
          <w:p w14:paraId="25C6AD97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7DF5D317" w14:textId="77777777" w:rsidTr="00C171DF">
        <w:trPr>
          <w:trHeight w:val="13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C52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18" w:type="dxa"/>
          </w:tcPr>
          <w:p w14:paraId="2342578A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и практические вопросы вокальной педагогики, исполнительства и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голососбережения</w:t>
            </w:r>
            <w:proofErr w:type="spellEnd"/>
          </w:p>
        </w:tc>
        <w:tc>
          <w:tcPr>
            <w:tcW w:w="1559" w:type="dxa"/>
          </w:tcPr>
          <w:p w14:paraId="43250321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18E51E4A" w14:textId="77777777" w:rsidTr="00C171DF">
        <w:trPr>
          <w:trHeight w:val="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BD8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18" w:type="dxa"/>
          </w:tcPr>
          <w:p w14:paraId="2EC34C4A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Отечественная хоровая культура в современной исполнительской и педагогической практике</w:t>
            </w:r>
          </w:p>
        </w:tc>
        <w:tc>
          <w:tcPr>
            <w:tcW w:w="1559" w:type="dxa"/>
          </w:tcPr>
          <w:p w14:paraId="15527F2A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2890CA36" w14:textId="77777777" w:rsidTr="00C171DF">
        <w:trPr>
          <w:trHeight w:val="5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0EB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218" w:type="dxa"/>
          </w:tcPr>
          <w:p w14:paraId="1240CE84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Традиции и инновации народного песенного и инструментального исполнительства</w:t>
            </w:r>
          </w:p>
        </w:tc>
        <w:tc>
          <w:tcPr>
            <w:tcW w:w="1559" w:type="dxa"/>
          </w:tcPr>
          <w:p w14:paraId="5B3F5AF2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0846511D" w14:textId="77777777" w:rsidTr="00C171DF">
        <w:trPr>
          <w:trHeight w:val="12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A5B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18" w:type="dxa"/>
          </w:tcPr>
          <w:p w14:paraId="7E8D8C7F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Театральная педагогика: современные технологии актерского мастерства</w:t>
            </w:r>
          </w:p>
        </w:tc>
        <w:tc>
          <w:tcPr>
            <w:tcW w:w="1559" w:type="dxa"/>
          </w:tcPr>
          <w:p w14:paraId="1753E35E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3BE88681" w14:textId="77777777" w:rsidTr="00C171DF">
        <w:trPr>
          <w:trHeight w:val="25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F59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218" w:type="dxa"/>
          </w:tcPr>
          <w:p w14:paraId="4E966A72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Создание инклюзивной и интегративной среды в образовательных организациях</w:t>
            </w:r>
          </w:p>
        </w:tc>
        <w:tc>
          <w:tcPr>
            <w:tcW w:w="1559" w:type="dxa"/>
          </w:tcPr>
          <w:p w14:paraId="7B7E6B55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338234C7" w14:textId="77777777" w:rsidTr="00C171DF">
        <w:trPr>
          <w:trHeight w:val="12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89F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218" w:type="dxa"/>
          </w:tcPr>
          <w:p w14:paraId="682959B8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и организационные механизмы повышения эффективности управления </w:t>
            </w:r>
            <w:r w:rsidR="00B63E94"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</w:tc>
        <w:tc>
          <w:tcPr>
            <w:tcW w:w="1559" w:type="dxa"/>
          </w:tcPr>
          <w:p w14:paraId="1563DF82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0FE0CCC8" w14:textId="77777777" w:rsidTr="00C171DF">
        <w:trPr>
          <w:trHeight w:val="25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2C3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218" w:type="dxa"/>
          </w:tcPr>
          <w:p w14:paraId="28526CB9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ИКТ-компетенции преподавателя-музыканта: от текстового документа до мультимедийного </w:t>
            </w:r>
            <w:r w:rsidR="008A4EBA" w:rsidRPr="00794844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</w:p>
        </w:tc>
        <w:tc>
          <w:tcPr>
            <w:tcW w:w="1559" w:type="dxa"/>
          </w:tcPr>
          <w:p w14:paraId="7D21AC6D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2750B46A" w14:textId="77777777" w:rsidTr="00C171DF">
        <w:trPr>
          <w:trHeight w:val="25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FCF" w14:textId="77777777" w:rsidR="00710495" w:rsidRPr="00794844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74C2E927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интерактивные методы преподавания истории музыки XX-XXI веков на всех ступенях системы образования в культуре</w:t>
            </w:r>
          </w:p>
        </w:tc>
        <w:tc>
          <w:tcPr>
            <w:tcW w:w="1559" w:type="dxa"/>
          </w:tcPr>
          <w:p w14:paraId="74777F04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0855B18C" w14:textId="77777777" w:rsidTr="00C171DF">
        <w:trPr>
          <w:trHeight w:val="10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901" w14:textId="77777777" w:rsidR="00710495" w:rsidRPr="00794844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769A14AD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 и технологии обучения игре на струнных народных инструментах </w:t>
            </w:r>
          </w:p>
        </w:tc>
        <w:tc>
          <w:tcPr>
            <w:tcW w:w="1559" w:type="dxa"/>
          </w:tcPr>
          <w:p w14:paraId="10181E79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0F2CF09D" w14:textId="77777777" w:rsidTr="00C171DF">
        <w:trPr>
          <w:trHeight w:val="10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411" w14:textId="77777777" w:rsidR="00710495" w:rsidRPr="00794844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53081075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решения профессиональных задач в области музыкальной педагогики и исполнительства на флейте </w:t>
            </w:r>
          </w:p>
        </w:tc>
        <w:tc>
          <w:tcPr>
            <w:tcW w:w="1559" w:type="dxa"/>
          </w:tcPr>
          <w:p w14:paraId="776C4200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10182021" w14:textId="77777777" w:rsidTr="00C171DF">
        <w:trPr>
          <w:trHeight w:val="47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F31" w14:textId="77777777" w:rsidR="00710495" w:rsidRPr="00794844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02775192" w14:textId="77777777" w:rsidR="00710495" w:rsidRPr="00794844" w:rsidRDefault="00710495" w:rsidP="0071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реализации дополнительных предпрофессиональных программ в области музыкального искусства в детских школах искусств</w:t>
            </w:r>
          </w:p>
        </w:tc>
        <w:tc>
          <w:tcPr>
            <w:tcW w:w="1559" w:type="dxa"/>
          </w:tcPr>
          <w:p w14:paraId="36810E8E" w14:textId="77777777" w:rsidR="00710495" w:rsidRPr="00794844" w:rsidRDefault="00710495" w:rsidP="0071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0495" w:rsidRPr="00794844" w14:paraId="45A4F42D" w14:textId="77777777" w:rsidTr="00C171DF">
        <w:trPr>
          <w:trHeight w:val="26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17F" w14:textId="77777777" w:rsidR="00710495" w:rsidRPr="00794844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60FE5EC1" w14:textId="77777777" w:rsidR="00710495" w:rsidRPr="00794844" w:rsidRDefault="00710495" w:rsidP="0071049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Специфика актерских танцевально-пластических тренингов</w:t>
            </w:r>
          </w:p>
        </w:tc>
        <w:tc>
          <w:tcPr>
            <w:tcW w:w="1559" w:type="dxa"/>
          </w:tcPr>
          <w:p w14:paraId="1986061B" w14:textId="77777777" w:rsidR="00710495" w:rsidRPr="00794844" w:rsidRDefault="00710495" w:rsidP="007104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10495" w:rsidRPr="00794844" w14:paraId="5EDFCC3E" w14:textId="77777777" w:rsidTr="00C171DF">
        <w:trPr>
          <w:trHeight w:val="259"/>
          <w:jc w:val="center"/>
        </w:trPr>
        <w:tc>
          <w:tcPr>
            <w:tcW w:w="669" w:type="dxa"/>
          </w:tcPr>
          <w:p w14:paraId="64384F4B" w14:textId="77777777" w:rsidR="00710495" w:rsidRPr="00794844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5F46CE21" w14:textId="77777777" w:rsidR="00710495" w:rsidRPr="00794844" w:rsidRDefault="00710495" w:rsidP="0071049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Актуальные методы решения практических задач в области профессиональной подготовки пианиста-концертмейстера</w:t>
            </w:r>
          </w:p>
        </w:tc>
        <w:tc>
          <w:tcPr>
            <w:tcW w:w="1559" w:type="dxa"/>
          </w:tcPr>
          <w:p w14:paraId="3A5EB8AE" w14:textId="77777777" w:rsidR="00710495" w:rsidRPr="00794844" w:rsidRDefault="00710495" w:rsidP="007104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10495" w:rsidRPr="00794844" w14:paraId="79BD2CBB" w14:textId="77777777" w:rsidTr="00C171DF">
        <w:trPr>
          <w:trHeight w:val="263"/>
          <w:jc w:val="center"/>
        </w:trPr>
        <w:tc>
          <w:tcPr>
            <w:tcW w:w="669" w:type="dxa"/>
          </w:tcPr>
          <w:p w14:paraId="4AAB48FB" w14:textId="77777777" w:rsidR="00710495" w:rsidRPr="00794844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281B9296" w14:textId="77777777" w:rsidR="00710495" w:rsidRPr="00794844" w:rsidRDefault="00710495" w:rsidP="0071049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Стили фортепианного исполнительства: от Баха до Бетховена.  Теоретические и практические аспекты преподавания</w:t>
            </w:r>
          </w:p>
        </w:tc>
        <w:tc>
          <w:tcPr>
            <w:tcW w:w="1559" w:type="dxa"/>
          </w:tcPr>
          <w:p w14:paraId="44D35052" w14:textId="77777777" w:rsidR="00710495" w:rsidRPr="00794844" w:rsidRDefault="00710495" w:rsidP="007104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10495" w:rsidRPr="00794844" w14:paraId="7AF0A9F8" w14:textId="77777777" w:rsidTr="00C171DF">
        <w:trPr>
          <w:trHeight w:val="263"/>
          <w:jc w:val="center"/>
        </w:trPr>
        <w:tc>
          <w:tcPr>
            <w:tcW w:w="669" w:type="dxa"/>
          </w:tcPr>
          <w:p w14:paraId="696A050E" w14:textId="77777777" w:rsidR="00710495" w:rsidRPr="00794844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2350E57F" w14:textId="77777777" w:rsidR="00710495" w:rsidRPr="00794844" w:rsidRDefault="00710495" w:rsidP="0071049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Технология арт-проектирования (от идеи до гранта)</w:t>
            </w:r>
          </w:p>
        </w:tc>
        <w:tc>
          <w:tcPr>
            <w:tcW w:w="1559" w:type="dxa"/>
          </w:tcPr>
          <w:p w14:paraId="7180F2D4" w14:textId="77777777" w:rsidR="00710495" w:rsidRPr="00794844" w:rsidRDefault="00DB5847" w:rsidP="007104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10495" w:rsidRPr="00794844" w14:paraId="39ED998D" w14:textId="77777777" w:rsidTr="00C171DF">
        <w:trPr>
          <w:trHeight w:val="263"/>
          <w:jc w:val="center"/>
        </w:trPr>
        <w:tc>
          <w:tcPr>
            <w:tcW w:w="669" w:type="dxa"/>
          </w:tcPr>
          <w:p w14:paraId="7DB59224" w14:textId="77777777" w:rsidR="00710495" w:rsidRPr="00794844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39B46371" w14:textId="77777777" w:rsidR="00710495" w:rsidRPr="00794844" w:rsidRDefault="00710495" w:rsidP="0071049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Стилистические особенности романтизма в фортепианном исполнительстве и педагогической практике</w:t>
            </w:r>
          </w:p>
        </w:tc>
        <w:tc>
          <w:tcPr>
            <w:tcW w:w="1559" w:type="dxa"/>
          </w:tcPr>
          <w:p w14:paraId="5857C356" w14:textId="77777777" w:rsidR="00710495" w:rsidRPr="00794844" w:rsidRDefault="00710495" w:rsidP="007104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</w:rPr>
              <w:t>36</w:t>
            </w:r>
          </w:p>
        </w:tc>
      </w:tr>
      <w:tr w:rsidR="00710495" w:rsidRPr="00794844" w14:paraId="6AE1D085" w14:textId="77777777" w:rsidTr="00C171DF">
        <w:trPr>
          <w:trHeight w:val="263"/>
          <w:jc w:val="center"/>
        </w:trPr>
        <w:tc>
          <w:tcPr>
            <w:tcW w:w="669" w:type="dxa"/>
          </w:tcPr>
          <w:p w14:paraId="6B2891DC" w14:textId="77777777" w:rsidR="00710495" w:rsidRPr="00794844" w:rsidRDefault="00710495" w:rsidP="001C505D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8" w:type="dxa"/>
          </w:tcPr>
          <w:p w14:paraId="0E708462" w14:textId="77777777" w:rsidR="00710495" w:rsidRPr="00794844" w:rsidRDefault="00710495" w:rsidP="0071049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844">
              <w:rPr>
                <w:rFonts w:ascii="Times New Roman" w:hAnsi="Times New Roman"/>
                <w:sz w:val="24"/>
                <w:szCs w:val="24"/>
              </w:rPr>
              <w:t>Этнопедагогический</w:t>
            </w:r>
            <w:proofErr w:type="spellEnd"/>
            <w:r w:rsidRPr="00794844">
              <w:rPr>
                <w:rFonts w:ascii="Times New Roman" w:hAnsi="Times New Roman"/>
                <w:sz w:val="24"/>
                <w:szCs w:val="24"/>
              </w:rPr>
              <w:t xml:space="preserve"> подход в работе преподавателя народного вокала как средство воспитания национальной идентичности</w:t>
            </w:r>
          </w:p>
        </w:tc>
        <w:tc>
          <w:tcPr>
            <w:tcW w:w="1559" w:type="dxa"/>
          </w:tcPr>
          <w:p w14:paraId="0D9366F7" w14:textId="77777777" w:rsidR="00710495" w:rsidRPr="00794844" w:rsidRDefault="00710495" w:rsidP="0071049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</w:rPr>
              <w:t>36</w:t>
            </w:r>
          </w:p>
        </w:tc>
      </w:tr>
    </w:tbl>
    <w:p w14:paraId="74096065" w14:textId="77777777" w:rsidR="00E215E9" w:rsidRPr="00794844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3FA0E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МОСКОВСКИЙ ГОСУДАРСТВЕННЫЙ ИНСТИТУТ КУЛЬТУРЫ</w:t>
      </w:r>
    </w:p>
    <w:p w14:paraId="475CAC33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7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3188"/>
        <w:gridCol w:w="1559"/>
      </w:tblGrid>
      <w:tr w:rsidR="00E215E9" w:rsidRPr="00794844" w14:paraId="7716CF6A" w14:textId="77777777" w:rsidTr="00C171DF">
        <w:trPr>
          <w:trHeight w:val="50"/>
          <w:jc w:val="center"/>
        </w:trPr>
        <w:tc>
          <w:tcPr>
            <w:tcW w:w="704" w:type="dxa"/>
            <w:vAlign w:val="center"/>
          </w:tcPr>
          <w:p w14:paraId="4946F472" w14:textId="77777777" w:rsidR="00E215E9" w:rsidRPr="00794844" w:rsidRDefault="00E215E9" w:rsidP="00DB2476">
            <w:pPr>
              <w:tabs>
                <w:tab w:val="left" w:pos="317"/>
              </w:tabs>
              <w:ind w:left="-41" w:firstLine="41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188" w:type="dxa"/>
            <w:vAlign w:val="center"/>
          </w:tcPr>
          <w:p w14:paraId="421CA40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559" w:type="dxa"/>
            <w:vAlign w:val="center"/>
          </w:tcPr>
          <w:p w14:paraId="5FCDD95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215E9" w:rsidRPr="00794844" w14:paraId="572F5C31" w14:textId="77777777" w:rsidTr="00C171DF">
        <w:trPr>
          <w:trHeight w:val="477"/>
          <w:jc w:val="center"/>
        </w:trPr>
        <w:tc>
          <w:tcPr>
            <w:tcW w:w="704" w:type="dxa"/>
          </w:tcPr>
          <w:p w14:paraId="4120114A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644206C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Проектный подход и инновационные формы культурной деятельности (на примере креативных индустрий и арт-менеджмента в России)</w:t>
            </w:r>
          </w:p>
        </w:tc>
        <w:tc>
          <w:tcPr>
            <w:tcW w:w="1559" w:type="dxa"/>
          </w:tcPr>
          <w:p w14:paraId="7E9C8F3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FF49513" w14:textId="77777777" w:rsidTr="00C171DF">
        <w:trPr>
          <w:trHeight w:val="484"/>
          <w:jc w:val="center"/>
        </w:trPr>
        <w:tc>
          <w:tcPr>
            <w:tcW w:w="704" w:type="dxa"/>
          </w:tcPr>
          <w:p w14:paraId="4EF09F96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0272AE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Технологии дистанционного обучения лиц с ограниченными возможностями здоровья в области художественного образования и творчества</w:t>
            </w:r>
          </w:p>
        </w:tc>
        <w:tc>
          <w:tcPr>
            <w:tcW w:w="1559" w:type="dxa"/>
          </w:tcPr>
          <w:p w14:paraId="79A527C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3266ECA" w14:textId="77777777" w:rsidTr="00C171DF">
        <w:trPr>
          <w:trHeight w:val="199"/>
          <w:jc w:val="center"/>
        </w:trPr>
        <w:tc>
          <w:tcPr>
            <w:tcW w:w="704" w:type="dxa"/>
          </w:tcPr>
          <w:p w14:paraId="7507EB91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4BE50892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Мультимедийные технологии в современном музее</w:t>
            </w:r>
          </w:p>
        </w:tc>
        <w:tc>
          <w:tcPr>
            <w:tcW w:w="1559" w:type="dxa"/>
          </w:tcPr>
          <w:p w14:paraId="2C869C4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864FB89" w14:textId="77777777" w:rsidTr="00C171DF">
        <w:trPr>
          <w:trHeight w:val="490"/>
          <w:jc w:val="center"/>
        </w:trPr>
        <w:tc>
          <w:tcPr>
            <w:tcW w:w="704" w:type="dxa"/>
          </w:tcPr>
          <w:p w14:paraId="34752628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D45A028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Мастерство ведущего концертных программ и других публичных мероприятий (практический курс народной артистки Российской Федерации Ангелины Вовк)</w:t>
            </w:r>
          </w:p>
        </w:tc>
        <w:tc>
          <w:tcPr>
            <w:tcW w:w="1559" w:type="dxa"/>
          </w:tcPr>
          <w:p w14:paraId="431DC6E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A6E2AB4" w14:textId="77777777" w:rsidTr="00C171DF">
        <w:trPr>
          <w:trHeight w:val="50"/>
          <w:jc w:val="center"/>
        </w:trPr>
        <w:tc>
          <w:tcPr>
            <w:tcW w:w="704" w:type="dxa"/>
          </w:tcPr>
          <w:p w14:paraId="0512B2A1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95B87A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Руководство этнокультурными центрами: современные технологии и социально-ориентированное проектирование</w:t>
            </w:r>
          </w:p>
        </w:tc>
        <w:tc>
          <w:tcPr>
            <w:tcW w:w="1559" w:type="dxa"/>
          </w:tcPr>
          <w:p w14:paraId="076F0DB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6E2D95D" w14:textId="77777777" w:rsidTr="00C171DF">
        <w:trPr>
          <w:trHeight w:val="50"/>
          <w:jc w:val="center"/>
        </w:trPr>
        <w:tc>
          <w:tcPr>
            <w:tcW w:w="704" w:type="dxa"/>
          </w:tcPr>
          <w:p w14:paraId="7F691394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D210CF2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Психология принятия управленческих решений в социокультурной сфере: от теории к практике</w:t>
            </w:r>
          </w:p>
        </w:tc>
        <w:tc>
          <w:tcPr>
            <w:tcW w:w="1559" w:type="dxa"/>
          </w:tcPr>
          <w:p w14:paraId="77FAAD9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2306B82" w14:textId="77777777" w:rsidTr="00C171DF">
        <w:trPr>
          <w:trHeight w:val="50"/>
          <w:jc w:val="center"/>
        </w:trPr>
        <w:tc>
          <w:tcPr>
            <w:tcW w:w="704" w:type="dxa"/>
          </w:tcPr>
          <w:p w14:paraId="27B9BEB2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1BD57A7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Стратегии преодоления профессионального стресса и кризисных ситуаций</w:t>
            </w:r>
          </w:p>
        </w:tc>
        <w:tc>
          <w:tcPr>
            <w:tcW w:w="1559" w:type="dxa"/>
          </w:tcPr>
          <w:p w14:paraId="67C741B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52586B6F" w14:textId="77777777" w:rsidTr="00C171DF">
        <w:trPr>
          <w:trHeight w:val="50"/>
          <w:jc w:val="center"/>
        </w:trPr>
        <w:tc>
          <w:tcPr>
            <w:tcW w:w="704" w:type="dxa"/>
          </w:tcPr>
          <w:p w14:paraId="76994140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0692B15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Современная публичная библиотека: организационно-управленческие аспекты деятельности</w:t>
            </w:r>
          </w:p>
        </w:tc>
        <w:tc>
          <w:tcPr>
            <w:tcW w:w="1559" w:type="dxa"/>
          </w:tcPr>
          <w:p w14:paraId="0DA6C82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F46F173" w14:textId="77777777" w:rsidTr="00C171DF">
        <w:trPr>
          <w:trHeight w:val="490"/>
          <w:jc w:val="center"/>
        </w:trPr>
        <w:tc>
          <w:tcPr>
            <w:tcW w:w="704" w:type="dxa"/>
          </w:tcPr>
          <w:p w14:paraId="251E6C2D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1B28AE9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Обучение приемам джазового исполнительства в практическом курсе народной артистки Российской Федерации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br/>
              <w:t>Ларисы Долиной</w:t>
            </w:r>
          </w:p>
        </w:tc>
        <w:tc>
          <w:tcPr>
            <w:tcW w:w="1559" w:type="dxa"/>
          </w:tcPr>
          <w:p w14:paraId="02BE080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5FE6EFD4" w14:textId="77777777" w:rsidTr="00C171DF">
        <w:trPr>
          <w:trHeight w:val="50"/>
          <w:jc w:val="center"/>
        </w:trPr>
        <w:tc>
          <w:tcPr>
            <w:tcW w:w="704" w:type="dxa"/>
          </w:tcPr>
          <w:p w14:paraId="6FA99AC0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58A29DA7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код территории: технологии формирования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геобренда</w:t>
            </w:r>
            <w:proofErr w:type="spellEnd"/>
          </w:p>
        </w:tc>
        <w:tc>
          <w:tcPr>
            <w:tcW w:w="1559" w:type="dxa"/>
          </w:tcPr>
          <w:p w14:paraId="7186EAB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50166944" w14:textId="77777777" w:rsidTr="00C171DF">
        <w:trPr>
          <w:trHeight w:val="50"/>
          <w:jc w:val="center"/>
        </w:trPr>
        <w:tc>
          <w:tcPr>
            <w:tcW w:w="704" w:type="dxa"/>
          </w:tcPr>
          <w:p w14:paraId="398B7C58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72E1E2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 современного библиотекаря и их формирование. Профессиональный стандарт</w:t>
            </w:r>
          </w:p>
        </w:tc>
        <w:tc>
          <w:tcPr>
            <w:tcW w:w="1559" w:type="dxa"/>
          </w:tcPr>
          <w:p w14:paraId="7F46898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2795AA9B" w14:textId="77777777" w:rsidTr="00C171DF">
        <w:trPr>
          <w:trHeight w:val="59"/>
          <w:jc w:val="center"/>
        </w:trPr>
        <w:tc>
          <w:tcPr>
            <w:tcW w:w="704" w:type="dxa"/>
          </w:tcPr>
          <w:p w14:paraId="06D12727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20D7C7A8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театрализованных представлений, праздников и программ для молодежи</w:t>
            </w:r>
          </w:p>
        </w:tc>
        <w:tc>
          <w:tcPr>
            <w:tcW w:w="1559" w:type="dxa"/>
          </w:tcPr>
          <w:p w14:paraId="11132C4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2869516C" w14:textId="77777777" w:rsidTr="00C171DF">
        <w:trPr>
          <w:trHeight w:val="50"/>
          <w:jc w:val="center"/>
        </w:trPr>
        <w:tc>
          <w:tcPr>
            <w:tcW w:w="704" w:type="dxa"/>
          </w:tcPr>
          <w:p w14:paraId="33BED2DA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AABC72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Маркетинговые инструменты современной библиотеки</w:t>
            </w:r>
          </w:p>
        </w:tc>
        <w:tc>
          <w:tcPr>
            <w:tcW w:w="1559" w:type="dxa"/>
          </w:tcPr>
          <w:p w14:paraId="6B048B8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3F017FA6" w14:textId="77777777" w:rsidTr="00C171DF">
        <w:trPr>
          <w:trHeight w:val="50"/>
          <w:jc w:val="center"/>
        </w:trPr>
        <w:tc>
          <w:tcPr>
            <w:tcW w:w="704" w:type="dxa"/>
          </w:tcPr>
          <w:p w14:paraId="6B65697C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2C8C9E4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Договорные отношения в практике библиотек, платные услуги, дополнительное образование в библиотеках</w:t>
            </w:r>
          </w:p>
        </w:tc>
        <w:tc>
          <w:tcPr>
            <w:tcW w:w="1559" w:type="dxa"/>
          </w:tcPr>
          <w:p w14:paraId="29A1CB5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5BB5C4B2" w14:textId="77777777" w:rsidTr="00C171DF">
        <w:trPr>
          <w:trHeight w:val="189"/>
          <w:jc w:val="center"/>
        </w:trPr>
        <w:tc>
          <w:tcPr>
            <w:tcW w:w="704" w:type="dxa"/>
          </w:tcPr>
          <w:p w14:paraId="378AD700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6466F0B7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Народный танец: культура, традиции, современная практика</w:t>
            </w:r>
          </w:p>
        </w:tc>
        <w:tc>
          <w:tcPr>
            <w:tcW w:w="1559" w:type="dxa"/>
          </w:tcPr>
          <w:p w14:paraId="5C2D94E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370D58BF" w14:textId="77777777" w:rsidTr="00C171DF">
        <w:trPr>
          <w:trHeight w:val="50"/>
          <w:jc w:val="center"/>
        </w:trPr>
        <w:tc>
          <w:tcPr>
            <w:tcW w:w="704" w:type="dxa"/>
          </w:tcPr>
          <w:p w14:paraId="6747C0A5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46B66DEE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экономическими процессами в учреждениях культуры</w:t>
            </w:r>
          </w:p>
        </w:tc>
        <w:tc>
          <w:tcPr>
            <w:tcW w:w="1559" w:type="dxa"/>
          </w:tcPr>
          <w:p w14:paraId="5FA4243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9E5ACAE" w14:textId="77777777" w:rsidTr="00C171DF">
        <w:trPr>
          <w:trHeight w:val="329"/>
          <w:jc w:val="center"/>
        </w:trPr>
        <w:tc>
          <w:tcPr>
            <w:tcW w:w="704" w:type="dxa"/>
          </w:tcPr>
          <w:p w14:paraId="16127546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5D29C8C2" w14:textId="77777777" w:rsidR="00E215E9" w:rsidRPr="00794844" w:rsidRDefault="00E215E9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Джазовый танец и «</w:t>
            </w:r>
            <w:proofErr w:type="spellStart"/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онтемпорари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»: методика преподавания</w:t>
            </w:r>
          </w:p>
        </w:tc>
        <w:tc>
          <w:tcPr>
            <w:tcW w:w="1559" w:type="dxa"/>
          </w:tcPr>
          <w:p w14:paraId="27079B8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16B2D704" w14:textId="77777777" w:rsidTr="00C171DF">
        <w:trPr>
          <w:trHeight w:val="70"/>
          <w:jc w:val="center"/>
        </w:trPr>
        <w:tc>
          <w:tcPr>
            <w:tcW w:w="704" w:type="dxa"/>
          </w:tcPr>
          <w:p w14:paraId="2B1E82FA" w14:textId="77777777" w:rsidR="00E215E9" w:rsidRPr="00794844" w:rsidRDefault="00E215E9" w:rsidP="001C505D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4C937CA6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управление деятельностью парков культуры и отдыха</w:t>
            </w:r>
          </w:p>
        </w:tc>
        <w:tc>
          <w:tcPr>
            <w:tcW w:w="1559" w:type="dxa"/>
          </w:tcPr>
          <w:p w14:paraId="5121BF4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48985DD" w14:textId="77777777" w:rsidTr="00C171DF">
        <w:trPr>
          <w:trHeight w:val="329"/>
          <w:jc w:val="center"/>
        </w:trPr>
        <w:tc>
          <w:tcPr>
            <w:tcW w:w="704" w:type="dxa"/>
          </w:tcPr>
          <w:p w14:paraId="65EF62FB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2BB52FA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Проектирование и инфраструктурное обеспечение туристического событийно-праздничного календаря территории РФ</w:t>
            </w:r>
          </w:p>
        </w:tc>
        <w:tc>
          <w:tcPr>
            <w:tcW w:w="1559" w:type="dxa"/>
          </w:tcPr>
          <w:p w14:paraId="60F28FF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29B9114" w14:textId="77777777" w:rsidTr="00C171DF">
        <w:trPr>
          <w:trHeight w:val="329"/>
          <w:jc w:val="center"/>
        </w:trPr>
        <w:tc>
          <w:tcPr>
            <w:tcW w:w="704" w:type="dxa"/>
          </w:tcPr>
          <w:p w14:paraId="3AE163A6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3B8B48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Система Станиславского в практике Московского Художественного театра им. А.П. Чехова</w:t>
            </w:r>
          </w:p>
        </w:tc>
        <w:tc>
          <w:tcPr>
            <w:tcW w:w="1559" w:type="dxa"/>
          </w:tcPr>
          <w:p w14:paraId="0FF2044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64A032E" w14:textId="77777777" w:rsidTr="00C171DF">
        <w:trPr>
          <w:trHeight w:val="329"/>
          <w:jc w:val="center"/>
        </w:trPr>
        <w:tc>
          <w:tcPr>
            <w:tcW w:w="704" w:type="dxa"/>
          </w:tcPr>
          <w:p w14:paraId="35199252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10F1667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44">
              <w:rPr>
                <w:rFonts w:ascii="Times New Roman" w:eastAsia="Calibri" w:hAnsi="Times New Roman" w:cs="Times New Roman"/>
                <w:sz w:val="24"/>
              </w:rPr>
              <w:t>Медиаинструменты</w:t>
            </w:r>
            <w:proofErr w:type="spellEnd"/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в работе учреждений культуры </w:t>
            </w:r>
          </w:p>
        </w:tc>
        <w:tc>
          <w:tcPr>
            <w:tcW w:w="1559" w:type="dxa"/>
          </w:tcPr>
          <w:p w14:paraId="2ADB334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40E59D16" w14:textId="77777777" w:rsidTr="00C171DF">
        <w:trPr>
          <w:trHeight w:val="329"/>
          <w:jc w:val="center"/>
        </w:trPr>
        <w:tc>
          <w:tcPr>
            <w:tcW w:w="704" w:type="dxa"/>
          </w:tcPr>
          <w:p w14:paraId="5068C8E3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5EEF89C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44">
              <w:rPr>
                <w:rFonts w:ascii="Times New Roman" w:eastAsia="Calibri" w:hAnsi="Times New Roman" w:cs="Times New Roman"/>
                <w:sz w:val="24"/>
              </w:rPr>
              <w:t>Скетчинг</w:t>
            </w:r>
            <w:proofErr w:type="spellEnd"/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(короткий рисунок) как прикладная техника и ее место в работе учреждений культуры</w:t>
            </w:r>
          </w:p>
        </w:tc>
        <w:tc>
          <w:tcPr>
            <w:tcW w:w="1559" w:type="dxa"/>
          </w:tcPr>
          <w:p w14:paraId="26846A1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1A970CF8" w14:textId="77777777" w:rsidTr="00C171DF">
        <w:trPr>
          <w:trHeight w:val="329"/>
          <w:jc w:val="center"/>
        </w:trPr>
        <w:tc>
          <w:tcPr>
            <w:tcW w:w="704" w:type="dxa"/>
          </w:tcPr>
          <w:p w14:paraId="43C83473" w14:textId="77777777" w:rsidR="00E215E9" w:rsidRPr="00794844" w:rsidRDefault="00E215E9" w:rsidP="00DB2476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291095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</w:tc>
        <w:tc>
          <w:tcPr>
            <w:tcW w:w="1559" w:type="dxa"/>
          </w:tcPr>
          <w:p w14:paraId="412098E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133C87" w:rsidRPr="00794844" w14:paraId="34E7691D" w14:textId="77777777" w:rsidTr="00C171DF">
        <w:trPr>
          <w:trHeight w:val="329"/>
          <w:jc w:val="center"/>
        </w:trPr>
        <w:tc>
          <w:tcPr>
            <w:tcW w:w="704" w:type="dxa"/>
          </w:tcPr>
          <w:p w14:paraId="2FD95645" w14:textId="77777777" w:rsidR="00133C87" w:rsidRPr="00794844" w:rsidRDefault="00133C87" w:rsidP="00133C87">
            <w:pPr>
              <w:numPr>
                <w:ilvl w:val="0"/>
                <w:numId w:val="12"/>
              </w:numPr>
              <w:tabs>
                <w:tab w:val="left" w:pos="317"/>
              </w:tabs>
              <w:ind w:left="-41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FCF562E" w14:textId="77777777" w:rsidR="00133C87" w:rsidRPr="00794844" w:rsidRDefault="00087D07" w:rsidP="00087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Специфика руководства учреждениями культурно-досугового типа в</w:t>
            </w:r>
            <w:r w:rsidR="00EC0185" w:rsidRPr="0079484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4844">
              <w:rPr>
                <w:rFonts w:ascii="Times New Roman" w:hAnsi="Times New Roman" w:cs="Times New Roman"/>
                <w:sz w:val="24"/>
              </w:rPr>
              <w:t>современных условиях</w:t>
            </w:r>
          </w:p>
        </w:tc>
        <w:tc>
          <w:tcPr>
            <w:tcW w:w="1559" w:type="dxa"/>
          </w:tcPr>
          <w:p w14:paraId="1029F6A2" w14:textId="77777777" w:rsidR="00133C87" w:rsidRPr="00794844" w:rsidRDefault="00133C87" w:rsidP="00133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2CB84338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МОСКОВСКАЯ ГОСУДАРСТВЕННАЯ АКАДЕМИЯ ХОРЕОГРАФИИ </w:t>
      </w:r>
    </w:p>
    <w:p w14:paraId="33F79256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sz w:val="8"/>
          <w:szCs w:val="10"/>
        </w:rPr>
      </w:pPr>
    </w:p>
    <w:tbl>
      <w:tblPr>
        <w:tblStyle w:val="1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3183"/>
        <w:gridCol w:w="1417"/>
      </w:tblGrid>
      <w:tr w:rsidR="00E215E9" w:rsidRPr="00794844" w14:paraId="53FB0B0C" w14:textId="77777777" w:rsidTr="00DB2476">
        <w:trPr>
          <w:trHeight w:val="427"/>
          <w:jc w:val="center"/>
        </w:trPr>
        <w:tc>
          <w:tcPr>
            <w:tcW w:w="704" w:type="dxa"/>
            <w:vAlign w:val="center"/>
          </w:tcPr>
          <w:p w14:paraId="3BB5C2A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183" w:type="dxa"/>
            <w:vAlign w:val="center"/>
          </w:tcPr>
          <w:p w14:paraId="46F9A9E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72F8F5C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9C3997" w:rsidRPr="00794844" w14:paraId="767872DD" w14:textId="77777777" w:rsidTr="00C171DF">
        <w:trPr>
          <w:trHeight w:val="678"/>
          <w:jc w:val="center"/>
        </w:trPr>
        <w:tc>
          <w:tcPr>
            <w:tcW w:w="704" w:type="dxa"/>
          </w:tcPr>
          <w:p w14:paraId="60E3A725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83" w:type="dxa"/>
          </w:tcPr>
          <w:p w14:paraId="189023D7" w14:textId="77777777" w:rsidR="009C3997" w:rsidRPr="00794844" w:rsidRDefault="009C3997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Классический танец. Школа мужского исполнительства (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едагогическая мастерская заведующего кафедрой, профессора кафедры классического и дуэтного танца Московской государственной академии хореографии, народного артиста Российской Федерации Анисимова В.В.)</w:t>
            </w:r>
          </w:p>
        </w:tc>
        <w:tc>
          <w:tcPr>
            <w:tcW w:w="1417" w:type="dxa"/>
          </w:tcPr>
          <w:p w14:paraId="6CBBAA12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658E11E2" w14:textId="77777777" w:rsidTr="00DB2476">
        <w:trPr>
          <w:trHeight w:val="477"/>
          <w:jc w:val="center"/>
        </w:trPr>
        <w:tc>
          <w:tcPr>
            <w:tcW w:w="704" w:type="dxa"/>
          </w:tcPr>
          <w:p w14:paraId="05DB9215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83" w:type="dxa"/>
          </w:tcPr>
          <w:p w14:paraId="537FE49A" w14:textId="77777777" w:rsidR="009C3997" w:rsidRPr="00794844" w:rsidRDefault="009C3997" w:rsidP="009C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классического танца в младших классах хореографических образовательных организаций (Педагогическая мастерская профессора, заслуженного деятеля искусств Российской Федерации Л.А.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Коленченко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C71D1E4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5DC8792C" w14:textId="77777777" w:rsidTr="00DB2476">
        <w:trPr>
          <w:trHeight w:val="477"/>
          <w:jc w:val="center"/>
        </w:trPr>
        <w:tc>
          <w:tcPr>
            <w:tcW w:w="704" w:type="dxa"/>
          </w:tcPr>
          <w:p w14:paraId="16510743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83" w:type="dxa"/>
          </w:tcPr>
          <w:p w14:paraId="3D9047FE" w14:textId="77777777" w:rsidR="009C3997" w:rsidRPr="00794844" w:rsidRDefault="009C3997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Классический танец – теория и практика преподавания (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едагогическая мастерская заслуженного деятеля искусств Российской Федерации В.Н. Куликовой).</w:t>
            </w:r>
          </w:p>
        </w:tc>
        <w:tc>
          <w:tcPr>
            <w:tcW w:w="1417" w:type="dxa"/>
          </w:tcPr>
          <w:p w14:paraId="6326AD05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00C4B2F6" w14:textId="77777777" w:rsidTr="00DB2476">
        <w:trPr>
          <w:trHeight w:val="477"/>
          <w:jc w:val="center"/>
        </w:trPr>
        <w:tc>
          <w:tcPr>
            <w:tcW w:w="704" w:type="dxa"/>
          </w:tcPr>
          <w:p w14:paraId="6EDD7D73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83" w:type="dxa"/>
          </w:tcPr>
          <w:p w14:paraId="42229745" w14:textId="77777777" w:rsidR="009C3997" w:rsidRPr="00794844" w:rsidRDefault="009C3997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Педагогические условия развития профессионально-значимых качеств в процессе обучения хореографии детей младшего школьного возраста (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едагогическая мастерская заслуженного артиста Российской Федерации А.А. Алферова)</w:t>
            </w:r>
          </w:p>
        </w:tc>
        <w:tc>
          <w:tcPr>
            <w:tcW w:w="1417" w:type="dxa"/>
          </w:tcPr>
          <w:p w14:paraId="4411FA86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078BF4C2" w14:textId="77777777" w:rsidTr="00C171DF">
        <w:trPr>
          <w:trHeight w:val="275"/>
          <w:jc w:val="center"/>
        </w:trPr>
        <w:tc>
          <w:tcPr>
            <w:tcW w:w="704" w:type="dxa"/>
          </w:tcPr>
          <w:p w14:paraId="15123766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83" w:type="dxa"/>
          </w:tcPr>
          <w:p w14:paraId="76E40816" w14:textId="77777777" w:rsidR="009C3997" w:rsidRPr="00794844" w:rsidRDefault="009C3997" w:rsidP="009C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танец: методика преподавания академических и народных танцев</w:t>
            </w:r>
          </w:p>
        </w:tc>
        <w:tc>
          <w:tcPr>
            <w:tcW w:w="1417" w:type="dxa"/>
          </w:tcPr>
          <w:p w14:paraId="25173D00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2F08F7DB" w14:textId="77777777" w:rsidTr="00C171DF">
        <w:trPr>
          <w:trHeight w:val="278"/>
          <w:jc w:val="center"/>
        </w:trPr>
        <w:tc>
          <w:tcPr>
            <w:tcW w:w="704" w:type="dxa"/>
          </w:tcPr>
          <w:p w14:paraId="1F395C18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83" w:type="dxa"/>
          </w:tcPr>
          <w:p w14:paraId="768EBF3C" w14:textId="77777777" w:rsidR="009C3997" w:rsidRPr="00794844" w:rsidRDefault="009C3997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сопровождения хореографических дисциплин (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ворческая мастерская М.К.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Буланкиной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D4B5BAE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710433A5" w14:textId="77777777" w:rsidTr="00DB2476">
        <w:trPr>
          <w:trHeight w:val="477"/>
          <w:jc w:val="center"/>
        </w:trPr>
        <w:tc>
          <w:tcPr>
            <w:tcW w:w="704" w:type="dxa"/>
          </w:tcPr>
          <w:p w14:paraId="061957A4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83" w:type="dxa"/>
          </w:tcPr>
          <w:p w14:paraId="1543E235" w14:textId="77777777" w:rsidR="009C3997" w:rsidRPr="00794844" w:rsidRDefault="009C3997" w:rsidP="001C5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Формирование репертуара любительского коллектива классического танца (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вторская программа профессора, заслуженного деятеля искусств Российской Федерации Т.В. Пуртовой)</w:t>
            </w:r>
          </w:p>
        </w:tc>
        <w:tc>
          <w:tcPr>
            <w:tcW w:w="1417" w:type="dxa"/>
          </w:tcPr>
          <w:p w14:paraId="6849C47F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531BCFDA" w14:textId="77777777" w:rsidTr="00C171DF">
        <w:trPr>
          <w:trHeight w:val="121"/>
          <w:jc w:val="center"/>
        </w:trPr>
        <w:tc>
          <w:tcPr>
            <w:tcW w:w="704" w:type="dxa"/>
          </w:tcPr>
          <w:p w14:paraId="493E3647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83" w:type="dxa"/>
          </w:tcPr>
          <w:p w14:paraId="72B52D03" w14:textId="77777777" w:rsidR="009C3997" w:rsidRPr="00794844" w:rsidRDefault="009C3997" w:rsidP="009C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работы с одаренными детьми в области хореографического образования</w:t>
            </w:r>
          </w:p>
        </w:tc>
        <w:tc>
          <w:tcPr>
            <w:tcW w:w="1417" w:type="dxa"/>
          </w:tcPr>
          <w:p w14:paraId="2B8CC985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3997" w:rsidRPr="00794844" w14:paraId="11330D96" w14:textId="77777777" w:rsidTr="00C171DF">
        <w:trPr>
          <w:trHeight w:val="125"/>
          <w:jc w:val="center"/>
        </w:trPr>
        <w:tc>
          <w:tcPr>
            <w:tcW w:w="704" w:type="dxa"/>
          </w:tcPr>
          <w:p w14:paraId="6D01C48C" w14:textId="77777777" w:rsidR="009C3997" w:rsidRPr="00794844" w:rsidRDefault="009C3997" w:rsidP="009C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83" w:type="dxa"/>
          </w:tcPr>
          <w:p w14:paraId="77DE0D57" w14:textId="77777777" w:rsidR="009C3997" w:rsidRPr="00794844" w:rsidRDefault="009C3997" w:rsidP="009C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Информационно-технологические компетенции преподавателя хореографических образовательных организаций</w:t>
            </w:r>
          </w:p>
        </w:tc>
        <w:tc>
          <w:tcPr>
            <w:tcW w:w="1417" w:type="dxa"/>
          </w:tcPr>
          <w:p w14:paraId="1CB2C4C2" w14:textId="77777777" w:rsidR="009C3997" w:rsidRPr="00794844" w:rsidRDefault="009C3997" w:rsidP="009C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6E9CF56D" w14:textId="77777777" w:rsidR="00E215E9" w:rsidRPr="00794844" w:rsidRDefault="00E215E9" w:rsidP="00DF1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050CF" w14:textId="77777777" w:rsidR="00E215E9" w:rsidRPr="00794844" w:rsidRDefault="00E215E9" w:rsidP="00E215E9">
      <w:pPr>
        <w:tabs>
          <w:tab w:val="left" w:pos="7132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РОССИЙСКАЯ АКАДЕМИЯ МУЗЫКИ ИМЕНИ ГНЕСИНЫХ</w:t>
      </w:r>
    </w:p>
    <w:tbl>
      <w:tblPr>
        <w:tblStyle w:val="a3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183"/>
        <w:gridCol w:w="1417"/>
      </w:tblGrid>
      <w:tr w:rsidR="00E215E9" w:rsidRPr="00794844" w14:paraId="0B30A9BF" w14:textId="77777777" w:rsidTr="00C171DF">
        <w:trPr>
          <w:trHeight w:val="111"/>
          <w:jc w:val="center"/>
        </w:trPr>
        <w:tc>
          <w:tcPr>
            <w:tcW w:w="709" w:type="dxa"/>
            <w:vAlign w:val="center"/>
          </w:tcPr>
          <w:p w14:paraId="53A8D29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183" w:type="dxa"/>
            <w:vAlign w:val="center"/>
          </w:tcPr>
          <w:p w14:paraId="0EA2D57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17E36F4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0C4B3086" w14:textId="77777777" w:rsidTr="00C171DF">
        <w:trPr>
          <w:trHeight w:val="250"/>
          <w:jc w:val="center"/>
        </w:trPr>
        <w:tc>
          <w:tcPr>
            <w:tcW w:w="709" w:type="dxa"/>
          </w:tcPr>
          <w:p w14:paraId="64ECCBA4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6B4D48D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Экосистема креативной деятельности - управление процессами и результатами: создание, оформление, защита, монетизация и оборот</w:t>
            </w:r>
          </w:p>
        </w:tc>
        <w:tc>
          <w:tcPr>
            <w:tcW w:w="1417" w:type="dxa"/>
          </w:tcPr>
          <w:p w14:paraId="0EEF458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063A09A" w14:textId="77777777" w:rsidTr="00C171DF">
        <w:trPr>
          <w:trHeight w:val="50"/>
          <w:jc w:val="center"/>
        </w:trPr>
        <w:tc>
          <w:tcPr>
            <w:tcW w:w="709" w:type="dxa"/>
          </w:tcPr>
          <w:p w14:paraId="3B914E69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079E1C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Креативная управленческая деятельность в музыкальной индустрии</w:t>
            </w:r>
          </w:p>
        </w:tc>
        <w:tc>
          <w:tcPr>
            <w:tcW w:w="1417" w:type="dxa"/>
          </w:tcPr>
          <w:p w14:paraId="6ED805C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FF078F2" w14:textId="77777777" w:rsidTr="00C171DF">
        <w:trPr>
          <w:trHeight w:val="50"/>
          <w:jc w:val="center"/>
        </w:trPr>
        <w:tc>
          <w:tcPr>
            <w:tcW w:w="709" w:type="dxa"/>
          </w:tcPr>
          <w:p w14:paraId="39151C05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9E0D131" w14:textId="77777777" w:rsidR="00E215E9" w:rsidRPr="00794844" w:rsidRDefault="00E215E9" w:rsidP="00DB247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44">
              <w:rPr>
                <w:rFonts w:ascii="Times New Roman" w:hAnsi="Times New Roman"/>
                <w:sz w:val="24"/>
                <w:szCs w:val="24"/>
              </w:rPr>
              <w:t>Образовательная деятельность детской школы искусств: актуальные аспекты управления</w:t>
            </w:r>
          </w:p>
        </w:tc>
        <w:tc>
          <w:tcPr>
            <w:tcW w:w="1417" w:type="dxa"/>
          </w:tcPr>
          <w:p w14:paraId="40C63BC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E226D70" w14:textId="77777777" w:rsidTr="00C171DF">
        <w:trPr>
          <w:trHeight w:val="50"/>
          <w:jc w:val="center"/>
        </w:trPr>
        <w:tc>
          <w:tcPr>
            <w:tcW w:w="709" w:type="dxa"/>
          </w:tcPr>
          <w:p w14:paraId="175C971C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61DD3AE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методики обучения эстрадных вокалистов </w:t>
            </w:r>
          </w:p>
        </w:tc>
        <w:tc>
          <w:tcPr>
            <w:tcW w:w="1417" w:type="dxa"/>
          </w:tcPr>
          <w:p w14:paraId="514E912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3E165FB0" w14:textId="77777777" w:rsidTr="00C171DF">
        <w:trPr>
          <w:trHeight w:val="242"/>
          <w:jc w:val="center"/>
        </w:trPr>
        <w:tc>
          <w:tcPr>
            <w:tcW w:w="709" w:type="dxa"/>
          </w:tcPr>
          <w:p w14:paraId="19CD4259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2770FF2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музыканты-педагоги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гнесинской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школы игры на струнных народных инструментах</w:t>
            </w:r>
          </w:p>
        </w:tc>
        <w:tc>
          <w:tcPr>
            <w:tcW w:w="1417" w:type="dxa"/>
          </w:tcPr>
          <w:p w14:paraId="5CAB98E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E3A106D" w14:textId="77777777" w:rsidTr="00C171DF">
        <w:trPr>
          <w:trHeight w:val="242"/>
          <w:jc w:val="center"/>
        </w:trPr>
        <w:tc>
          <w:tcPr>
            <w:tcW w:w="709" w:type="dxa"/>
          </w:tcPr>
          <w:p w14:paraId="7B61C77D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12EFD78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музыканты-педагоги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гнесинской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школы: баянная школа Фридриха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Липса</w:t>
            </w:r>
            <w:proofErr w:type="spellEnd"/>
          </w:p>
        </w:tc>
        <w:tc>
          <w:tcPr>
            <w:tcW w:w="1417" w:type="dxa"/>
          </w:tcPr>
          <w:p w14:paraId="32BED69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2181A4E2" w14:textId="77777777" w:rsidTr="00C171DF">
        <w:trPr>
          <w:trHeight w:val="242"/>
          <w:jc w:val="center"/>
        </w:trPr>
        <w:tc>
          <w:tcPr>
            <w:tcW w:w="709" w:type="dxa"/>
          </w:tcPr>
          <w:p w14:paraId="749515B0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166DF6F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музыканты-педагоги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гнесинской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школы: школа ударных инструментов Д.М.</w:t>
            </w:r>
            <w:r w:rsidRPr="00794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</w:p>
        </w:tc>
        <w:tc>
          <w:tcPr>
            <w:tcW w:w="1417" w:type="dxa"/>
          </w:tcPr>
          <w:p w14:paraId="13A7A56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A9292A9" w14:textId="77777777" w:rsidTr="00C171DF">
        <w:trPr>
          <w:trHeight w:val="242"/>
          <w:jc w:val="center"/>
        </w:trPr>
        <w:tc>
          <w:tcPr>
            <w:tcW w:w="709" w:type="dxa"/>
          </w:tcPr>
          <w:p w14:paraId="059F2F9F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46F29F1C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педагоги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гнесинской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школы: принципы гитарной школы профессора А.К.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Фраучи</w:t>
            </w:r>
            <w:proofErr w:type="spellEnd"/>
          </w:p>
        </w:tc>
        <w:tc>
          <w:tcPr>
            <w:tcW w:w="1417" w:type="dxa"/>
          </w:tcPr>
          <w:p w14:paraId="64CEBF6D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34CB7251" w14:textId="77777777" w:rsidTr="00C171DF">
        <w:trPr>
          <w:trHeight w:val="242"/>
          <w:jc w:val="center"/>
        </w:trPr>
        <w:tc>
          <w:tcPr>
            <w:tcW w:w="709" w:type="dxa"/>
          </w:tcPr>
          <w:p w14:paraId="141143F9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569747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Гнесинская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фортепианная школа: традиции и современность</w:t>
            </w:r>
          </w:p>
        </w:tc>
        <w:tc>
          <w:tcPr>
            <w:tcW w:w="1417" w:type="dxa"/>
          </w:tcPr>
          <w:p w14:paraId="69A6886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871C57E" w14:textId="77777777" w:rsidTr="00C171DF">
        <w:trPr>
          <w:trHeight w:val="242"/>
          <w:jc w:val="center"/>
        </w:trPr>
        <w:tc>
          <w:tcPr>
            <w:tcW w:w="709" w:type="dxa"/>
          </w:tcPr>
          <w:p w14:paraId="7BED6F47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ED2FF8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Гнесинские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ансамблевого исполнительства в контексте современного педагогического процесса</w:t>
            </w:r>
          </w:p>
        </w:tc>
        <w:tc>
          <w:tcPr>
            <w:tcW w:w="1417" w:type="dxa"/>
          </w:tcPr>
          <w:p w14:paraId="5FA217A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540EB67" w14:textId="77777777" w:rsidTr="00C171DF">
        <w:trPr>
          <w:trHeight w:val="242"/>
          <w:jc w:val="center"/>
        </w:trPr>
        <w:tc>
          <w:tcPr>
            <w:tcW w:w="709" w:type="dxa"/>
          </w:tcPr>
          <w:p w14:paraId="6FB26796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2A3CC627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Джазовая импровизация на фортепиано: актуальные тенденции </w:t>
            </w:r>
          </w:p>
        </w:tc>
        <w:tc>
          <w:tcPr>
            <w:tcW w:w="1417" w:type="dxa"/>
          </w:tcPr>
          <w:p w14:paraId="788A85E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106BA5DD" w14:textId="77777777" w:rsidTr="00C171DF">
        <w:trPr>
          <w:trHeight w:val="323"/>
          <w:jc w:val="center"/>
        </w:trPr>
        <w:tc>
          <w:tcPr>
            <w:tcW w:w="709" w:type="dxa"/>
          </w:tcPr>
          <w:p w14:paraId="5693B6A4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BD2A4E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Дома народного творчества, дома культуры как центры сохранения традиций фольклорного искусства </w:t>
            </w:r>
          </w:p>
        </w:tc>
        <w:tc>
          <w:tcPr>
            <w:tcW w:w="1417" w:type="dxa"/>
          </w:tcPr>
          <w:p w14:paraId="5B0CAD9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C1178F4" w14:textId="77777777" w:rsidTr="00C171DF">
        <w:trPr>
          <w:trHeight w:val="242"/>
          <w:jc w:val="center"/>
        </w:trPr>
        <w:tc>
          <w:tcPr>
            <w:tcW w:w="709" w:type="dxa"/>
          </w:tcPr>
          <w:p w14:paraId="0CC6D160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425B0B4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в области музыкального искусства</w:t>
            </w:r>
          </w:p>
        </w:tc>
        <w:tc>
          <w:tcPr>
            <w:tcW w:w="1417" w:type="dxa"/>
          </w:tcPr>
          <w:p w14:paraId="39CD17A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05C90C69" w14:textId="77777777" w:rsidTr="00C171DF">
        <w:trPr>
          <w:trHeight w:val="242"/>
          <w:jc w:val="center"/>
        </w:trPr>
        <w:tc>
          <w:tcPr>
            <w:tcW w:w="709" w:type="dxa"/>
          </w:tcPr>
          <w:p w14:paraId="1559D1DB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31D46E4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психологии музыкального образования</w:t>
            </w:r>
          </w:p>
        </w:tc>
        <w:tc>
          <w:tcPr>
            <w:tcW w:w="1417" w:type="dxa"/>
          </w:tcPr>
          <w:p w14:paraId="3D97DB6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6D8F368" w14:textId="77777777" w:rsidTr="00C171DF">
        <w:trPr>
          <w:trHeight w:val="242"/>
          <w:jc w:val="center"/>
        </w:trPr>
        <w:tc>
          <w:tcPr>
            <w:tcW w:w="709" w:type="dxa"/>
          </w:tcPr>
          <w:p w14:paraId="0CEDD3A4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1ADCF69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технологии в музыкальном образовании </w:t>
            </w:r>
          </w:p>
        </w:tc>
        <w:tc>
          <w:tcPr>
            <w:tcW w:w="1417" w:type="dxa"/>
          </w:tcPr>
          <w:p w14:paraId="29ED120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71553938" w14:textId="77777777" w:rsidTr="00C171DF">
        <w:trPr>
          <w:trHeight w:val="269"/>
          <w:jc w:val="center"/>
        </w:trPr>
        <w:tc>
          <w:tcPr>
            <w:tcW w:w="709" w:type="dxa"/>
          </w:tcPr>
          <w:p w14:paraId="4BFE88FD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EDA323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в воспитании профессиональных вокалистов </w:t>
            </w:r>
          </w:p>
        </w:tc>
        <w:tc>
          <w:tcPr>
            <w:tcW w:w="1417" w:type="dxa"/>
          </w:tcPr>
          <w:p w14:paraId="13C46B4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2F58EEE" w14:textId="77777777" w:rsidTr="00C171DF">
        <w:trPr>
          <w:trHeight w:val="117"/>
          <w:jc w:val="center"/>
        </w:trPr>
        <w:tc>
          <w:tcPr>
            <w:tcW w:w="709" w:type="dxa"/>
          </w:tcPr>
          <w:p w14:paraId="6D8107C9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0A14A056" w14:textId="77777777" w:rsidR="00E215E9" w:rsidRPr="00794844" w:rsidRDefault="00E215E9" w:rsidP="00DB2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Мастера духового искусства. Школа игры на саксофоне, кларнете и флейте</w:t>
            </w:r>
          </w:p>
        </w:tc>
        <w:tc>
          <w:tcPr>
            <w:tcW w:w="1417" w:type="dxa"/>
          </w:tcPr>
          <w:p w14:paraId="5457AF8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1F762668" w14:textId="77777777" w:rsidTr="00C171DF">
        <w:trPr>
          <w:trHeight w:val="242"/>
          <w:jc w:val="center"/>
        </w:trPr>
        <w:tc>
          <w:tcPr>
            <w:tcW w:w="709" w:type="dxa"/>
          </w:tcPr>
          <w:p w14:paraId="617925D6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FAD79B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Менеджмент творческих проектов в сфере музыкального искусства</w:t>
            </w:r>
          </w:p>
        </w:tc>
        <w:tc>
          <w:tcPr>
            <w:tcW w:w="1417" w:type="dxa"/>
          </w:tcPr>
          <w:p w14:paraId="3D23BF7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18BF63F" w14:textId="77777777" w:rsidTr="00C171DF">
        <w:trPr>
          <w:trHeight w:val="266"/>
          <w:jc w:val="center"/>
        </w:trPr>
        <w:tc>
          <w:tcPr>
            <w:tcW w:w="709" w:type="dxa"/>
          </w:tcPr>
          <w:p w14:paraId="12AC3143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72EA83C5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Методика работы с исполнительским коллективом на традиционных народных инструментах (рожок, жалейка, гусли, гармошка, шумовые)</w:t>
            </w:r>
          </w:p>
        </w:tc>
        <w:tc>
          <w:tcPr>
            <w:tcW w:w="1417" w:type="dxa"/>
          </w:tcPr>
          <w:p w14:paraId="29CE11C2" w14:textId="77777777" w:rsidR="00E215E9" w:rsidRPr="00794844" w:rsidRDefault="00AD1592" w:rsidP="00AD1592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15E9"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E7AD822" w14:textId="77777777" w:rsidTr="00C171DF">
        <w:trPr>
          <w:trHeight w:val="56"/>
          <w:jc w:val="center"/>
        </w:trPr>
        <w:tc>
          <w:tcPr>
            <w:tcW w:w="709" w:type="dxa"/>
          </w:tcPr>
          <w:p w14:paraId="5172C69F" w14:textId="77777777" w:rsidR="00E215E9" w:rsidRPr="00794844" w:rsidRDefault="00E215E9" w:rsidP="001C505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3B3AA5A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Мультимедийные учебные пособия в курсах преподавания музыкально-теоретических дисциплин</w:t>
            </w:r>
          </w:p>
        </w:tc>
        <w:tc>
          <w:tcPr>
            <w:tcW w:w="1417" w:type="dxa"/>
          </w:tcPr>
          <w:p w14:paraId="53F1634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6B67A2A2" w14:textId="77777777" w:rsidTr="00C171DF">
        <w:trPr>
          <w:trHeight w:val="242"/>
          <w:jc w:val="center"/>
        </w:trPr>
        <w:tc>
          <w:tcPr>
            <w:tcW w:w="709" w:type="dxa"/>
          </w:tcPr>
          <w:p w14:paraId="79C290C7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38390905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Проблематика и эффективные методы преподавания сольфеджио в детских школах искусств</w:t>
            </w:r>
          </w:p>
        </w:tc>
        <w:tc>
          <w:tcPr>
            <w:tcW w:w="1417" w:type="dxa"/>
          </w:tcPr>
          <w:p w14:paraId="7F1BDFD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7B1FC656" w14:textId="77777777" w:rsidTr="00C171DF">
        <w:trPr>
          <w:trHeight w:val="242"/>
          <w:jc w:val="center"/>
        </w:trPr>
        <w:tc>
          <w:tcPr>
            <w:tcW w:w="709" w:type="dxa"/>
          </w:tcPr>
          <w:p w14:paraId="01D7052F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30EE97F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настройка клавишных инструментов (фортепиано) </w:t>
            </w:r>
          </w:p>
        </w:tc>
        <w:tc>
          <w:tcPr>
            <w:tcW w:w="1417" w:type="dxa"/>
          </w:tcPr>
          <w:p w14:paraId="4C47D76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23F5E7C" w14:textId="77777777" w:rsidTr="00C171DF">
        <w:trPr>
          <w:trHeight w:val="242"/>
          <w:jc w:val="center"/>
        </w:trPr>
        <w:tc>
          <w:tcPr>
            <w:tcW w:w="709" w:type="dxa"/>
          </w:tcPr>
          <w:p w14:paraId="0D08C05D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23C871A6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методы преподавания концертмейстерского искусства</w:t>
            </w:r>
          </w:p>
        </w:tc>
        <w:tc>
          <w:tcPr>
            <w:tcW w:w="1417" w:type="dxa"/>
          </w:tcPr>
          <w:p w14:paraId="5BBCBA2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406A4772" w14:textId="77777777" w:rsidTr="00C171DF">
        <w:trPr>
          <w:trHeight w:val="291"/>
          <w:jc w:val="center"/>
        </w:trPr>
        <w:tc>
          <w:tcPr>
            <w:tcW w:w="709" w:type="dxa"/>
          </w:tcPr>
          <w:p w14:paraId="0418AAD8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415ED43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управления образовательной организацией дополнительного образования </w:t>
            </w:r>
          </w:p>
        </w:tc>
        <w:tc>
          <w:tcPr>
            <w:tcW w:w="1417" w:type="dxa"/>
          </w:tcPr>
          <w:p w14:paraId="6E013C1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E215E9" w:rsidRPr="00794844" w14:paraId="7EA3ABB2" w14:textId="77777777" w:rsidTr="00C171DF">
        <w:trPr>
          <w:trHeight w:val="291"/>
          <w:jc w:val="center"/>
        </w:trPr>
        <w:tc>
          <w:tcPr>
            <w:tcW w:w="709" w:type="dxa"/>
          </w:tcPr>
          <w:p w14:paraId="4843B036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67CBF29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Развитие хорового исполнительства: актуальные вопросы отечественной хоровой педагогики</w:t>
            </w:r>
          </w:p>
        </w:tc>
        <w:tc>
          <w:tcPr>
            <w:tcW w:w="1417" w:type="dxa"/>
          </w:tcPr>
          <w:p w14:paraId="16275990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5B8A69EE" w14:textId="77777777" w:rsidTr="00C171DF">
        <w:trPr>
          <w:trHeight w:val="291"/>
          <w:jc w:val="center"/>
        </w:trPr>
        <w:tc>
          <w:tcPr>
            <w:tcW w:w="709" w:type="dxa"/>
          </w:tcPr>
          <w:p w14:paraId="67FEC951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347E19C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Методико-педагогические ресурсы музыкального искусства</w:t>
            </w:r>
          </w:p>
        </w:tc>
        <w:tc>
          <w:tcPr>
            <w:tcW w:w="1417" w:type="dxa"/>
          </w:tcPr>
          <w:p w14:paraId="64B053C4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02C03164" w14:textId="77777777" w:rsidTr="00C171DF">
        <w:trPr>
          <w:trHeight w:val="291"/>
          <w:jc w:val="center"/>
        </w:trPr>
        <w:tc>
          <w:tcPr>
            <w:tcW w:w="709" w:type="dxa"/>
          </w:tcPr>
          <w:p w14:paraId="680EC698" w14:textId="77777777" w:rsidR="00E215E9" w:rsidRPr="00794844" w:rsidRDefault="00E215E9" w:rsidP="00DB2476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19E5AE15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Теория и практика подготовки специалистов в области профессионального народного пения на основе </w:t>
            </w:r>
            <w:proofErr w:type="spellStart"/>
            <w:r w:rsidRPr="00794844">
              <w:rPr>
                <w:rFonts w:ascii="Times New Roman" w:eastAsia="Calibri" w:hAnsi="Times New Roman" w:cs="Times New Roman"/>
                <w:sz w:val="24"/>
              </w:rPr>
              <w:t>гнесинской</w:t>
            </w:r>
            <w:proofErr w:type="spellEnd"/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школы народного пения</w:t>
            </w:r>
          </w:p>
        </w:tc>
        <w:tc>
          <w:tcPr>
            <w:tcW w:w="1417" w:type="dxa"/>
          </w:tcPr>
          <w:p w14:paraId="1B540E9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F79A7" w:rsidRPr="00794844" w14:paraId="0D4668F5" w14:textId="77777777" w:rsidTr="00C171DF">
        <w:trPr>
          <w:trHeight w:val="291"/>
          <w:jc w:val="center"/>
        </w:trPr>
        <w:tc>
          <w:tcPr>
            <w:tcW w:w="709" w:type="dxa"/>
          </w:tcPr>
          <w:p w14:paraId="223372D7" w14:textId="77777777" w:rsidR="003F79A7" w:rsidRPr="00794844" w:rsidRDefault="003F79A7" w:rsidP="003F79A7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2AC96DB6" w14:textId="77777777" w:rsidR="003F79A7" w:rsidRPr="00794844" w:rsidRDefault="003F79A7" w:rsidP="00E54E5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Актуальные аспекты подготовки дирижеров симфонических, духовых и русских народных оркестров</w:t>
            </w:r>
            <w:r w:rsidR="00CB45CF" w:rsidRPr="0079484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54E56" w:rsidRPr="00794844">
              <w:rPr>
                <w:rFonts w:ascii="Times New Roman" w:eastAsia="Calibri" w:hAnsi="Times New Roman" w:cs="Times New Roman"/>
                <w:sz w:val="24"/>
              </w:rPr>
              <w:t>письмо</w:t>
            </w:r>
          </w:p>
        </w:tc>
        <w:tc>
          <w:tcPr>
            <w:tcW w:w="1417" w:type="dxa"/>
          </w:tcPr>
          <w:p w14:paraId="0C82B42A" w14:textId="77777777" w:rsidR="003F79A7" w:rsidRPr="00794844" w:rsidRDefault="003F79A7" w:rsidP="003F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3F79A7" w:rsidRPr="00794844" w14:paraId="442A61CF" w14:textId="77777777" w:rsidTr="00C171DF">
        <w:trPr>
          <w:trHeight w:val="291"/>
          <w:jc w:val="center"/>
        </w:trPr>
        <w:tc>
          <w:tcPr>
            <w:tcW w:w="709" w:type="dxa"/>
          </w:tcPr>
          <w:p w14:paraId="61352D3C" w14:textId="77777777" w:rsidR="003F79A7" w:rsidRPr="00794844" w:rsidRDefault="003F79A7" w:rsidP="003F79A7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0153368" w14:textId="77777777" w:rsidR="003F79A7" w:rsidRPr="00794844" w:rsidRDefault="003F79A7" w:rsidP="003F79A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Эффективные практики </w:t>
            </w:r>
            <w:proofErr w:type="spellStart"/>
            <w:r w:rsidRPr="00794844">
              <w:rPr>
                <w:rFonts w:ascii="Times New Roman" w:eastAsia="Calibri" w:hAnsi="Times New Roman" w:cs="Times New Roman"/>
                <w:sz w:val="24"/>
              </w:rPr>
              <w:t>здоровьесбережения</w:t>
            </w:r>
            <w:proofErr w:type="spellEnd"/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в работе преподавателей образовательных организаций в сфере культуры и искусства</w:t>
            </w:r>
          </w:p>
        </w:tc>
        <w:tc>
          <w:tcPr>
            <w:tcW w:w="1417" w:type="dxa"/>
          </w:tcPr>
          <w:p w14:paraId="58620A1A" w14:textId="77777777" w:rsidR="003F79A7" w:rsidRPr="00794844" w:rsidRDefault="003F79A7" w:rsidP="003F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47636C" w:rsidRPr="00794844" w14:paraId="2817FDE1" w14:textId="77777777" w:rsidTr="00C171DF">
        <w:trPr>
          <w:trHeight w:val="291"/>
          <w:jc w:val="center"/>
        </w:trPr>
        <w:tc>
          <w:tcPr>
            <w:tcW w:w="709" w:type="dxa"/>
          </w:tcPr>
          <w:p w14:paraId="28F71E4A" w14:textId="77777777" w:rsidR="0047636C" w:rsidRPr="00794844" w:rsidRDefault="0047636C" w:rsidP="0047636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2B51B96D" w14:textId="77777777" w:rsidR="0047636C" w:rsidRPr="00794844" w:rsidRDefault="0047636C" w:rsidP="0047636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Актуальные вопросы организационно-методического сопровождения реализации дополнительных </w:t>
            </w:r>
            <w:r w:rsidR="001C505D" w:rsidRPr="00794844">
              <w:rPr>
                <w:rFonts w:ascii="Times New Roman" w:eastAsia="Calibri" w:hAnsi="Times New Roman" w:cs="Times New Roman"/>
                <w:sz w:val="24"/>
              </w:rPr>
              <w:t>общеобразовательных</w:t>
            </w: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программ в области искусств</w:t>
            </w:r>
          </w:p>
        </w:tc>
        <w:tc>
          <w:tcPr>
            <w:tcW w:w="1417" w:type="dxa"/>
          </w:tcPr>
          <w:p w14:paraId="79435B71" w14:textId="77777777" w:rsidR="0047636C" w:rsidRPr="00794844" w:rsidRDefault="0047636C" w:rsidP="0047636C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47636C" w:rsidRPr="00794844" w14:paraId="694B7453" w14:textId="77777777" w:rsidTr="00C171DF">
        <w:trPr>
          <w:trHeight w:val="291"/>
          <w:jc w:val="center"/>
        </w:trPr>
        <w:tc>
          <w:tcPr>
            <w:tcW w:w="709" w:type="dxa"/>
          </w:tcPr>
          <w:p w14:paraId="3B737615" w14:textId="77777777" w:rsidR="0047636C" w:rsidRPr="00794844" w:rsidRDefault="0047636C" w:rsidP="0047636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</w:tcPr>
          <w:p w14:paraId="5785D932" w14:textId="77777777" w:rsidR="0047636C" w:rsidRPr="00794844" w:rsidRDefault="0047636C" w:rsidP="0047636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Формирование осознанной мотивации родителей (законных представителей) к обучению ребёнка в детской школе искусств</w:t>
            </w:r>
          </w:p>
        </w:tc>
        <w:tc>
          <w:tcPr>
            <w:tcW w:w="1417" w:type="dxa"/>
          </w:tcPr>
          <w:p w14:paraId="44EA3DA3" w14:textId="77777777" w:rsidR="0047636C" w:rsidRPr="00794844" w:rsidRDefault="0047636C" w:rsidP="0047636C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0EBA7364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21E971A3" w14:textId="77777777" w:rsidR="00AB33B9" w:rsidRPr="00794844" w:rsidRDefault="00AB33B9" w:rsidP="00AB3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АКАДЕМИЯ РУССКОГО БАЛЕТА ИМЕНИ А.Я. ВАГАНОВОЙ</w:t>
      </w:r>
    </w:p>
    <w:p w14:paraId="13B9376F" w14:textId="77777777" w:rsidR="00AB33B9" w:rsidRPr="00794844" w:rsidRDefault="00AB33B9" w:rsidP="00AB33B9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100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325"/>
        <w:gridCol w:w="1417"/>
      </w:tblGrid>
      <w:tr w:rsidR="00676B0D" w:rsidRPr="00794844" w14:paraId="4032312C" w14:textId="77777777" w:rsidTr="00DB2476">
        <w:trPr>
          <w:trHeight w:val="119"/>
          <w:jc w:val="center"/>
        </w:trPr>
        <w:tc>
          <w:tcPr>
            <w:tcW w:w="562" w:type="dxa"/>
            <w:vAlign w:val="center"/>
          </w:tcPr>
          <w:p w14:paraId="43906029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325" w:type="dxa"/>
            <w:vAlign w:val="center"/>
          </w:tcPr>
          <w:p w14:paraId="14C5DFA3" w14:textId="77777777" w:rsidR="00676B0D" w:rsidRPr="00794844" w:rsidRDefault="00676B0D" w:rsidP="00676B0D">
            <w:pPr>
              <w:ind w:left="-392"/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0621226C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76B0D" w:rsidRPr="00794844" w14:paraId="44C38A75" w14:textId="77777777" w:rsidTr="00DB2476">
        <w:trPr>
          <w:trHeight w:val="279"/>
          <w:jc w:val="center"/>
        </w:trPr>
        <w:tc>
          <w:tcPr>
            <w:tcW w:w="562" w:type="dxa"/>
          </w:tcPr>
          <w:p w14:paraId="609537B4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5" w:type="dxa"/>
          </w:tcPr>
          <w:p w14:paraId="5786E29C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Введение в практику классического танца (подготовительное отделение)</w:t>
            </w:r>
          </w:p>
        </w:tc>
        <w:tc>
          <w:tcPr>
            <w:tcW w:w="1417" w:type="dxa"/>
          </w:tcPr>
          <w:p w14:paraId="6CB05BED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318C9639" w14:textId="77777777" w:rsidTr="00DB2476">
        <w:trPr>
          <w:trHeight w:val="484"/>
          <w:jc w:val="center"/>
        </w:trPr>
        <w:tc>
          <w:tcPr>
            <w:tcW w:w="562" w:type="dxa"/>
          </w:tcPr>
          <w:p w14:paraId="1CA391FB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5" w:type="dxa"/>
          </w:tcPr>
          <w:p w14:paraId="4A241E1A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Правила исполнения движений классического танца по программе 1-го года обучения в Академии Русского балета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br/>
              <w:t>имени А.Я. Вагановой</w:t>
            </w:r>
          </w:p>
        </w:tc>
        <w:tc>
          <w:tcPr>
            <w:tcW w:w="1417" w:type="dxa"/>
          </w:tcPr>
          <w:p w14:paraId="66A3B611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4A5620A1" w14:textId="77777777" w:rsidTr="00DB2476">
        <w:trPr>
          <w:trHeight w:val="484"/>
          <w:jc w:val="center"/>
        </w:trPr>
        <w:tc>
          <w:tcPr>
            <w:tcW w:w="562" w:type="dxa"/>
          </w:tcPr>
          <w:p w14:paraId="796BDFB2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5" w:type="dxa"/>
          </w:tcPr>
          <w:p w14:paraId="3A71AB72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классического танца (творческая мастерская народного артиста Российской Федерации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br/>
              <w:t>Н.М. Цискаридзе)</w:t>
            </w:r>
          </w:p>
        </w:tc>
        <w:tc>
          <w:tcPr>
            <w:tcW w:w="1417" w:type="dxa"/>
          </w:tcPr>
          <w:p w14:paraId="35CB10F4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285F4BD0" w14:textId="77777777" w:rsidTr="00DB2476">
        <w:trPr>
          <w:trHeight w:val="166"/>
          <w:jc w:val="center"/>
        </w:trPr>
        <w:tc>
          <w:tcPr>
            <w:tcW w:w="562" w:type="dxa"/>
          </w:tcPr>
          <w:p w14:paraId="652E9EF9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5" w:type="dxa"/>
          </w:tcPr>
          <w:p w14:paraId="4895922B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характерного танца в средних и старших классах</w:t>
            </w:r>
          </w:p>
        </w:tc>
        <w:tc>
          <w:tcPr>
            <w:tcW w:w="1417" w:type="dxa"/>
          </w:tcPr>
          <w:p w14:paraId="2D15620D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542EA387" w14:textId="77777777" w:rsidTr="00DB2476">
        <w:trPr>
          <w:trHeight w:val="56"/>
          <w:jc w:val="center"/>
        </w:trPr>
        <w:tc>
          <w:tcPr>
            <w:tcW w:w="562" w:type="dxa"/>
          </w:tcPr>
          <w:p w14:paraId="6AEC4227" w14:textId="77777777" w:rsidR="00676B0D" w:rsidRPr="00794844" w:rsidRDefault="000311DB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B0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4B2B8F9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урока танца</w:t>
            </w:r>
          </w:p>
        </w:tc>
        <w:tc>
          <w:tcPr>
            <w:tcW w:w="1417" w:type="dxa"/>
          </w:tcPr>
          <w:p w14:paraId="576EE406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676B0D" w:rsidRPr="00794844" w14:paraId="6F174F29" w14:textId="77777777" w:rsidTr="00DB2476">
        <w:trPr>
          <w:trHeight w:val="165"/>
          <w:jc w:val="center"/>
        </w:trPr>
        <w:tc>
          <w:tcPr>
            <w:tcW w:w="562" w:type="dxa"/>
          </w:tcPr>
          <w:p w14:paraId="1C445AB8" w14:textId="77777777" w:rsidR="00676B0D" w:rsidRPr="00794844" w:rsidRDefault="000311DB" w:rsidP="0067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6B0D"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5" w:type="dxa"/>
          </w:tcPr>
          <w:p w14:paraId="0559152C" w14:textId="77777777" w:rsidR="00676B0D" w:rsidRPr="00794844" w:rsidRDefault="00676B0D" w:rsidP="0067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Классическое наследие и репертуар балетного театра</w:t>
            </w:r>
          </w:p>
        </w:tc>
        <w:tc>
          <w:tcPr>
            <w:tcW w:w="1417" w:type="dxa"/>
          </w:tcPr>
          <w:p w14:paraId="458DE1AC" w14:textId="77777777" w:rsidR="00676B0D" w:rsidRPr="00794844" w:rsidRDefault="00676B0D" w:rsidP="00676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6C44C344" w14:textId="77777777" w:rsidR="003F79A7" w:rsidRPr="00794844" w:rsidRDefault="003F79A7" w:rsidP="00E21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3ECC9" w14:textId="77777777" w:rsidR="00C171DF" w:rsidRPr="00794844" w:rsidRDefault="00C171DF" w:rsidP="00E21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F8FD9" w14:textId="77777777" w:rsidR="00C171DF" w:rsidRPr="00794844" w:rsidRDefault="00C171DF" w:rsidP="00E21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E2D7B" w14:textId="77777777" w:rsidR="00E215E9" w:rsidRPr="00794844" w:rsidRDefault="00E215E9" w:rsidP="00E21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РОССИЙСКИЙ ИНСТИТУТ ТЕАТРАЛЬНОГО ИСКУССТВА – ГИТИС </w:t>
      </w:r>
    </w:p>
    <w:p w14:paraId="5E03A39E" w14:textId="77777777" w:rsidR="00E215E9" w:rsidRPr="00794844" w:rsidRDefault="00E215E9" w:rsidP="00E215E9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31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188"/>
        <w:gridCol w:w="1418"/>
      </w:tblGrid>
      <w:tr w:rsidR="00E215E9" w:rsidRPr="00794844" w14:paraId="149FA56E" w14:textId="77777777" w:rsidTr="00C171DF">
        <w:trPr>
          <w:trHeight w:val="201"/>
          <w:jc w:val="center"/>
        </w:trPr>
        <w:tc>
          <w:tcPr>
            <w:tcW w:w="709" w:type="dxa"/>
            <w:vAlign w:val="center"/>
          </w:tcPr>
          <w:p w14:paraId="4CA8DFBB" w14:textId="77777777" w:rsidR="00E215E9" w:rsidRPr="00794844" w:rsidRDefault="00E215E9" w:rsidP="00C171DF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88" w:type="dxa"/>
            <w:vAlign w:val="center"/>
          </w:tcPr>
          <w:p w14:paraId="059BE20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8" w:type="dxa"/>
            <w:vAlign w:val="center"/>
          </w:tcPr>
          <w:p w14:paraId="483AD8E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215E9" w:rsidRPr="00794844" w14:paraId="2A5B8C0A" w14:textId="77777777" w:rsidTr="00C171DF">
        <w:trPr>
          <w:trHeight w:val="477"/>
          <w:jc w:val="center"/>
        </w:trPr>
        <w:tc>
          <w:tcPr>
            <w:tcW w:w="709" w:type="dxa"/>
          </w:tcPr>
          <w:p w14:paraId="4B9A3770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64DB2A7" w14:textId="77777777" w:rsidR="00E215E9" w:rsidRPr="00794844" w:rsidRDefault="00E215E9" w:rsidP="001C505D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навыков актера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ренинги по мастерству актера, сценическому движению, сценической речи)</w:t>
            </w:r>
          </w:p>
        </w:tc>
        <w:tc>
          <w:tcPr>
            <w:tcW w:w="1418" w:type="dxa"/>
          </w:tcPr>
          <w:p w14:paraId="1DCBB13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963C5FC" w14:textId="77777777" w:rsidTr="00C171DF">
        <w:trPr>
          <w:trHeight w:val="247"/>
          <w:jc w:val="center"/>
        </w:trPr>
        <w:tc>
          <w:tcPr>
            <w:tcW w:w="709" w:type="dxa"/>
          </w:tcPr>
          <w:p w14:paraId="1518206C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59A078F8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Грим как искусство и составляющая спектакля</w:t>
            </w:r>
          </w:p>
        </w:tc>
        <w:tc>
          <w:tcPr>
            <w:tcW w:w="1418" w:type="dxa"/>
          </w:tcPr>
          <w:p w14:paraId="7C4DA29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4A046824" w14:textId="77777777" w:rsidTr="00C171DF">
        <w:trPr>
          <w:trHeight w:val="95"/>
          <w:jc w:val="center"/>
        </w:trPr>
        <w:tc>
          <w:tcPr>
            <w:tcW w:w="709" w:type="dxa"/>
          </w:tcPr>
          <w:p w14:paraId="13AF3EE0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450BC12F" w14:textId="77777777" w:rsidR="00E215E9" w:rsidRPr="00794844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Исторический костюм в театре. Технология создания</w:t>
            </w:r>
          </w:p>
        </w:tc>
        <w:tc>
          <w:tcPr>
            <w:tcW w:w="1418" w:type="dxa"/>
          </w:tcPr>
          <w:p w14:paraId="6EFF0F8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1498239D" w14:textId="77777777" w:rsidTr="00C171DF">
        <w:trPr>
          <w:trHeight w:val="50"/>
          <w:jc w:val="center"/>
        </w:trPr>
        <w:tc>
          <w:tcPr>
            <w:tcW w:w="709" w:type="dxa"/>
          </w:tcPr>
          <w:p w14:paraId="261C17B4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1EC61A1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организаций исполнительских искусств</w:t>
            </w:r>
          </w:p>
        </w:tc>
        <w:tc>
          <w:tcPr>
            <w:tcW w:w="1418" w:type="dxa"/>
          </w:tcPr>
          <w:p w14:paraId="30E321E5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6969288" w14:textId="77777777" w:rsidTr="00C171DF">
        <w:trPr>
          <w:trHeight w:val="50"/>
          <w:jc w:val="center"/>
        </w:trPr>
        <w:tc>
          <w:tcPr>
            <w:tcW w:w="709" w:type="dxa"/>
          </w:tcPr>
          <w:p w14:paraId="2B9AF436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72977B9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сценического танца</w:t>
            </w:r>
          </w:p>
        </w:tc>
        <w:tc>
          <w:tcPr>
            <w:tcW w:w="1418" w:type="dxa"/>
          </w:tcPr>
          <w:p w14:paraId="386DC7C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F8292C2" w14:textId="77777777" w:rsidTr="00C171DF">
        <w:trPr>
          <w:trHeight w:val="87"/>
          <w:jc w:val="center"/>
        </w:trPr>
        <w:tc>
          <w:tcPr>
            <w:tcW w:w="709" w:type="dxa"/>
          </w:tcPr>
          <w:p w14:paraId="398058CD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BDB91C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Проблемы преподавания актерского мастерства</w:t>
            </w:r>
          </w:p>
        </w:tc>
        <w:tc>
          <w:tcPr>
            <w:tcW w:w="1418" w:type="dxa"/>
          </w:tcPr>
          <w:p w14:paraId="017563C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38817B9" w14:textId="77777777" w:rsidTr="00C171DF">
        <w:trPr>
          <w:trHeight w:val="91"/>
          <w:jc w:val="center"/>
        </w:trPr>
        <w:tc>
          <w:tcPr>
            <w:tcW w:w="709" w:type="dxa"/>
          </w:tcPr>
          <w:p w14:paraId="1F44C371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2C0A966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Разбор пьесы и роли. 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Действенный анализ</w:t>
            </w:r>
          </w:p>
        </w:tc>
        <w:tc>
          <w:tcPr>
            <w:tcW w:w="1418" w:type="dxa"/>
          </w:tcPr>
          <w:p w14:paraId="2D391FD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A78F1F0" w14:textId="77777777" w:rsidTr="00C171DF">
        <w:trPr>
          <w:trHeight w:val="227"/>
          <w:jc w:val="center"/>
        </w:trPr>
        <w:tc>
          <w:tcPr>
            <w:tcW w:w="709" w:type="dxa"/>
          </w:tcPr>
          <w:p w14:paraId="1702D968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635B27A9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Речевые приемы в публичном выступлении</w:t>
            </w:r>
          </w:p>
        </w:tc>
        <w:tc>
          <w:tcPr>
            <w:tcW w:w="1418" w:type="dxa"/>
          </w:tcPr>
          <w:p w14:paraId="3B0D5B6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BF46465" w14:textId="77777777" w:rsidTr="00C171DF">
        <w:trPr>
          <w:trHeight w:val="217"/>
          <w:jc w:val="center"/>
        </w:trPr>
        <w:tc>
          <w:tcPr>
            <w:tcW w:w="709" w:type="dxa"/>
          </w:tcPr>
          <w:p w14:paraId="5CE64466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8DAF073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Световые технологии в театре</w:t>
            </w:r>
          </w:p>
        </w:tc>
        <w:tc>
          <w:tcPr>
            <w:tcW w:w="1418" w:type="dxa"/>
          </w:tcPr>
          <w:p w14:paraId="524714C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6B690947" w14:textId="77777777" w:rsidTr="00C171DF">
        <w:trPr>
          <w:trHeight w:val="65"/>
          <w:jc w:val="center"/>
        </w:trPr>
        <w:tc>
          <w:tcPr>
            <w:tcW w:w="709" w:type="dxa"/>
          </w:tcPr>
          <w:p w14:paraId="39BC2B38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2D2C37D" w14:textId="77777777" w:rsidR="00E215E9" w:rsidRPr="00794844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звукоусиления концертных и культурно-массовых мероприятий</w:t>
            </w:r>
          </w:p>
        </w:tc>
        <w:tc>
          <w:tcPr>
            <w:tcW w:w="1418" w:type="dxa"/>
          </w:tcPr>
          <w:p w14:paraId="6AA2321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2F428B1B" w14:textId="77777777" w:rsidTr="00C171DF">
        <w:trPr>
          <w:trHeight w:val="69"/>
          <w:jc w:val="center"/>
        </w:trPr>
        <w:tc>
          <w:tcPr>
            <w:tcW w:w="709" w:type="dxa"/>
          </w:tcPr>
          <w:p w14:paraId="3795E6F9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0CCAB3CE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3971974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художественного оформления спектакля</w:t>
            </w:r>
            <w:bookmarkEnd w:id="3"/>
          </w:p>
        </w:tc>
        <w:tc>
          <w:tcPr>
            <w:tcW w:w="1418" w:type="dxa"/>
          </w:tcPr>
          <w:p w14:paraId="5760950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17FBBE67" w14:textId="77777777" w:rsidTr="00C171DF">
        <w:trPr>
          <w:trHeight w:val="50"/>
          <w:jc w:val="center"/>
        </w:trPr>
        <w:tc>
          <w:tcPr>
            <w:tcW w:w="709" w:type="dxa"/>
          </w:tcPr>
          <w:p w14:paraId="26DF68EC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63C8DE9A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Сценическая речь: практика актера</w:t>
            </w:r>
          </w:p>
        </w:tc>
        <w:tc>
          <w:tcPr>
            <w:tcW w:w="1418" w:type="dxa"/>
          </w:tcPr>
          <w:p w14:paraId="2C10B4F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19D029A4" w14:textId="77777777" w:rsidTr="00C171DF">
        <w:trPr>
          <w:trHeight w:val="50"/>
          <w:jc w:val="center"/>
        </w:trPr>
        <w:tc>
          <w:tcPr>
            <w:tcW w:w="709" w:type="dxa"/>
          </w:tcPr>
          <w:p w14:paraId="2FC43841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15AEF05B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Театральная звукорежиссура</w:t>
            </w:r>
          </w:p>
        </w:tc>
        <w:tc>
          <w:tcPr>
            <w:tcW w:w="1418" w:type="dxa"/>
          </w:tcPr>
          <w:p w14:paraId="7347854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E215E9" w:rsidRPr="00794844" w14:paraId="0BFFFCA2" w14:textId="77777777" w:rsidTr="00C171DF">
        <w:trPr>
          <w:trHeight w:val="67"/>
          <w:jc w:val="center"/>
        </w:trPr>
        <w:tc>
          <w:tcPr>
            <w:tcW w:w="709" w:type="dxa"/>
            <w:vAlign w:val="center"/>
          </w:tcPr>
          <w:p w14:paraId="61DA4B5F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  <w:vAlign w:val="center"/>
          </w:tcPr>
          <w:p w14:paraId="0E8A70B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Пластическая культура в сценическом пространстве</w:t>
            </w:r>
          </w:p>
        </w:tc>
        <w:tc>
          <w:tcPr>
            <w:tcW w:w="1418" w:type="dxa"/>
          </w:tcPr>
          <w:p w14:paraId="70126029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FA4D690" w14:textId="77777777" w:rsidTr="00C171DF">
        <w:trPr>
          <w:trHeight w:val="67"/>
          <w:jc w:val="center"/>
        </w:trPr>
        <w:tc>
          <w:tcPr>
            <w:tcW w:w="709" w:type="dxa"/>
            <w:vAlign w:val="center"/>
          </w:tcPr>
          <w:p w14:paraId="768B9084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63340499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Проектный менеджмент в сфере культуры и искусства </w:t>
            </w:r>
          </w:p>
        </w:tc>
        <w:tc>
          <w:tcPr>
            <w:tcW w:w="1418" w:type="dxa"/>
          </w:tcPr>
          <w:p w14:paraId="5DA14A1B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30F681A7" w14:textId="77777777" w:rsidTr="00C171DF">
        <w:trPr>
          <w:trHeight w:val="67"/>
          <w:jc w:val="center"/>
        </w:trPr>
        <w:tc>
          <w:tcPr>
            <w:tcW w:w="709" w:type="dxa"/>
            <w:vAlign w:val="center"/>
          </w:tcPr>
          <w:p w14:paraId="41C8033E" w14:textId="77777777" w:rsidR="00E215E9" w:rsidRPr="00794844" w:rsidRDefault="00E215E9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31312C74" w14:textId="77777777" w:rsidR="00E215E9" w:rsidRPr="00794844" w:rsidRDefault="00E215E9" w:rsidP="00DB247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Цифровые технологии в театре</w:t>
            </w:r>
          </w:p>
        </w:tc>
        <w:tc>
          <w:tcPr>
            <w:tcW w:w="1418" w:type="dxa"/>
          </w:tcPr>
          <w:p w14:paraId="46832A3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F79A7" w:rsidRPr="00794844" w14:paraId="400D0597" w14:textId="77777777" w:rsidTr="00C171DF">
        <w:trPr>
          <w:trHeight w:val="67"/>
          <w:jc w:val="center"/>
        </w:trPr>
        <w:tc>
          <w:tcPr>
            <w:tcW w:w="709" w:type="dxa"/>
            <w:vAlign w:val="center"/>
          </w:tcPr>
          <w:p w14:paraId="7BD8B410" w14:textId="77777777" w:rsidR="003F79A7" w:rsidRPr="00794844" w:rsidRDefault="003F79A7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4380C632" w14:textId="77777777" w:rsidR="003F79A7" w:rsidRPr="00794844" w:rsidRDefault="003F79A7" w:rsidP="003F79A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Особенности создания и воплощения сценического образа в поэтическом спектакле</w:t>
            </w:r>
          </w:p>
        </w:tc>
        <w:tc>
          <w:tcPr>
            <w:tcW w:w="1418" w:type="dxa"/>
          </w:tcPr>
          <w:p w14:paraId="3E4033B9" w14:textId="77777777" w:rsidR="003F79A7" w:rsidRPr="00794844" w:rsidRDefault="003F79A7" w:rsidP="003F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F79A7" w:rsidRPr="00794844" w14:paraId="067BBAC3" w14:textId="77777777" w:rsidTr="00C171DF">
        <w:trPr>
          <w:trHeight w:val="67"/>
          <w:jc w:val="center"/>
        </w:trPr>
        <w:tc>
          <w:tcPr>
            <w:tcW w:w="709" w:type="dxa"/>
            <w:vAlign w:val="center"/>
          </w:tcPr>
          <w:p w14:paraId="4E9C5356" w14:textId="77777777" w:rsidR="003F79A7" w:rsidRPr="00794844" w:rsidRDefault="003F79A7" w:rsidP="00C171DF">
            <w:pPr>
              <w:pStyle w:val="a6"/>
              <w:numPr>
                <w:ilvl w:val="0"/>
                <w:numId w:val="6"/>
              </w:numPr>
              <w:ind w:hanging="5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8" w:type="dxa"/>
          </w:tcPr>
          <w:p w14:paraId="5E35F025" w14:textId="77777777" w:rsidR="003F79A7" w:rsidRPr="00794844" w:rsidRDefault="003F79A7" w:rsidP="003F79A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Анализ музыкальной драматургии</w:t>
            </w:r>
          </w:p>
        </w:tc>
        <w:tc>
          <w:tcPr>
            <w:tcW w:w="1418" w:type="dxa"/>
          </w:tcPr>
          <w:p w14:paraId="564A967A" w14:textId="77777777" w:rsidR="003F79A7" w:rsidRPr="00794844" w:rsidRDefault="003F79A7" w:rsidP="003F7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53B888A8" w14:textId="77777777" w:rsidR="009353DB" w:rsidRPr="00794844" w:rsidRDefault="009353DB" w:rsidP="009353DB">
      <w:pPr>
        <w:spacing w:after="0"/>
        <w:rPr>
          <w:rFonts w:ascii="Times New Roman" w:hAnsi="Times New Roman" w:cs="Times New Roman"/>
          <w:b/>
          <w:sz w:val="32"/>
          <w:szCs w:val="20"/>
        </w:rPr>
      </w:pPr>
    </w:p>
    <w:p w14:paraId="695F6940" w14:textId="77777777" w:rsidR="00BB4176" w:rsidRPr="00794844" w:rsidRDefault="00AB33B9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 xml:space="preserve">ВСЕРОССИЙСКИЙ ГОСУДАРСТВЕННЫЙ </w:t>
      </w:r>
      <w:r w:rsidR="00BB4176" w:rsidRPr="00794844">
        <w:rPr>
          <w:rFonts w:ascii="Times New Roman" w:hAnsi="Times New Roman" w:cs="Times New Roman"/>
          <w:b/>
          <w:sz w:val="28"/>
          <w:szCs w:val="28"/>
        </w:rPr>
        <w:t>УНИВЕРСИТЕТ КИНЕМАТОГРАФИИ</w:t>
      </w:r>
    </w:p>
    <w:p w14:paraId="0C559C63" w14:textId="77777777" w:rsidR="00AB33B9" w:rsidRPr="00794844" w:rsidRDefault="00AB33B9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ИМЕНИ С.А. ГЕРАСИМОВА</w:t>
      </w:r>
    </w:p>
    <w:p w14:paraId="4B5D372A" w14:textId="77777777" w:rsidR="00AB33B9" w:rsidRPr="00794844" w:rsidRDefault="00AB33B9" w:rsidP="00AB33B9">
      <w:pPr>
        <w:spacing w:after="0" w:line="240" w:lineRule="auto"/>
        <w:ind w:hanging="58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4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183"/>
        <w:gridCol w:w="1418"/>
      </w:tblGrid>
      <w:tr w:rsidR="00AB33B9" w:rsidRPr="00794844" w14:paraId="3F00C070" w14:textId="77777777" w:rsidTr="001E2A4D">
        <w:trPr>
          <w:trHeight w:val="235"/>
          <w:jc w:val="center"/>
        </w:trPr>
        <w:tc>
          <w:tcPr>
            <w:tcW w:w="709" w:type="dxa"/>
            <w:vAlign w:val="center"/>
          </w:tcPr>
          <w:p w14:paraId="521A1EBF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183" w:type="dxa"/>
            <w:vAlign w:val="center"/>
          </w:tcPr>
          <w:p w14:paraId="4F1A7315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8" w:type="dxa"/>
            <w:vAlign w:val="center"/>
          </w:tcPr>
          <w:p w14:paraId="44BDC379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8A6425" w:rsidRPr="00794844" w14:paraId="6C625DD7" w14:textId="77777777" w:rsidTr="001E2A4D">
        <w:trPr>
          <w:trHeight w:val="307"/>
          <w:jc w:val="center"/>
        </w:trPr>
        <w:tc>
          <w:tcPr>
            <w:tcW w:w="709" w:type="dxa"/>
          </w:tcPr>
          <w:p w14:paraId="1AE36D78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183" w:type="dxa"/>
          </w:tcPr>
          <w:p w14:paraId="21EB53D6" w14:textId="77777777" w:rsidR="008A6425" w:rsidRPr="00794844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Интерактивные медиа: принципы создания мультимедиа контента для сетевых проектов</w:t>
            </w:r>
          </w:p>
        </w:tc>
        <w:tc>
          <w:tcPr>
            <w:tcW w:w="1418" w:type="dxa"/>
          </w:tcPr>
          <w:p w14:paraId="5BFBF7E8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59B5F424" w14:textId="77777777" w:rsidTr="001E2A4D">
        <w:trPr>
          <w:trHeight w:val="411"/>
          <w:jc w:val="center"/>
        </w:trPr>
        <w:tc>
          <w:tcPr>
            <w:tcW w:w="709" w:type="dxa"/>
          </w:tcPr>
          <w:p w14:paraId="14B6E3CA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3183" w:type="dxa"/>
          </w:tcPr>
          <w:p w14:paraId="474D7866" w14:textId="77777777" w:rsidR="008A6425" w:rsidRPr="00794844" w:rsidRDefault="008A6425" w:rsidP="008A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компьютерного монтажа и создания спецэффектов. Методический практикум по применению компьютерных программ</w:t>
            </w:r>
          </w:p>
        </w:tc>
        <w:tc>
          <w:tcPr>
            <w:tcW w:w="1418" w:type="dxa"/>
          </w:tcPr>
          <w:p w14:paraId="0210CDDB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084042DA" w14:textId="77777777" w:rsidTr="001E2A4D">
        <w:trPr>
          <w:trHeight w:val="484"/>
          <w:jc w:val="center"/>
        </w:trPr>
        <w:tc>
          <w:tcPr>
            <w:tcW w:w="709" w:type="dxa"/>
          </w:tcPr>
          <w:p w14:paraId="34640204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83" w:type="dxa"/>
          </w:tcPr>
          <w:p w14:paraId="7BAE245F" w14:textId="77777777" w:rsidR="008A6425" w:rsidRPr="00794844" w:rsidRDefault="008A6425" w:rsidP="008A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практики технического сопровождения кинопоказа. Организация деятельности оператора цифрового кинопроекционного оборудования</w:t>
            </w:r>
          </w:p>
        </w:tc>
        <w:tc>
          <w:tcPr>
            <w:tcW w:w="1418" w:type="dxa"/>
          </w:tcPr>
          <w:p w14:paraId="62B6574E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6094E98F" w14:textId="77777777" w:rsidTr="001E2A4D">
        <w:trPr>
          <w:trHeight w:val="50"/>
          <w:jc w:val="center"/>
        </w:trPr>
        <w:tc>
          <w:tcPr>
            <w:tcW w:w="709" w:type="dxa"/>
          </w:tcPr>
          <w:p w14:paraId="24514DCF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83" w:type="dxa"/>
          </w:tcPr>
          <w:p w14:paraId="5E22C2E8" w14:textId="77777777" w:rsidR="008A6425" w:rsidRPr="00794844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и практика организации региональных и муниципальных культурно-досуговых мероприятий</w:t>
            </w:r>
          </w:p>
        </w:tc>
        <w:tc>
          <w:tcPr>
            <w:tcW w:w="1418" w:type="dxa"/>
          </w:tcPr>
          <w:p w14:paraId="769C2DC6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5064E5DE" w14:textId="77777777" w:rsidTr="001E2A4D">
        <w:trPr>
          <w:trHeight w:val="131"/>
          <w:jc w:val="center"/>
        </w:trPr>
        <w:tc>
          <w:tcPr>
            <w:tcW w:w="709" w:type="dxa"/>
          </w:tcPr>
          <w:p w14:paraId="4BD0EAB1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83" w:type="dxa"/>
          </w:tcPr>
          <w:p w14:paraId="28C856AD" w14:textId="77777777" w:rsidR="008A6425" w:rsidRPr="00794844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bCs/>
                <w:sz w:val="24"/>
                <w:szCs w:val="24"/>
              </w:rPr>
              <w:t>Речь: культура и техника. Навыки публичного выступления</w:t>
            </w:r>
          </w:p>
        </w:tc>
        <w:tc>
          <w:tcPr>
            <w:tcW w:w="1418" w:type="dxa"/>
          </w:tcPr>
          <w:p w14:paraId="28B2048A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146F0622" w14:textId="77777777" w:rsidTr="001E2A4D">
        <w:trPr>
          <w:trHeight w:val="121"/>
          <w:jc w:val="center"/>
        </w:trPr>
        <w:tc>
          <w:tcPr>
            <w:tcW w:w="709" w:type="dxa"/>
          </w:tcPr>
          <w:p w14:paraId="49D35748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83" w:type="dxa"/>
          </w:tcPr>
          <w:p w14:paraId="4BC832A2" w14:textId="77777777" w:rsidR="008A6425" w:rsidRPr="00794844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проект от замысла до реализации (на примере создания короткометражного фильма)</w:t>
            </w:r>
          </w:p>
        </w:tc>
        <w:tc>
          <w:tcPr>
            <w:tcW w:w="1418" w:type="dxa"/>
          </w:tcPr>
          <w:p w14:paraId="5A4B43A5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5FAB9CAA" w14:textId="77777777" w:rsidTr="001E2A4D">
        <w:trPr>
          <w:trHeight w:val="253"/>
          <w:jc w:val="center"/>
        </w:trPr>
        <w:tc>
          <w:tcPr>
            <w:tcW w:w="709" w:type="dxa"/>
          </w:tcPr>
          <w:p w14:paraId="024AFD21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83" w:type="dxa"/>
          </w:tcPr>
          <w:p w14:paraId="11DD8600" w14:textId="77777777" w:rsidR="008A6425" w:rsidRPr="00794844" w:rsidRDefault="008A6425" w:rsidP="008A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кинопоказом (администрирование, репертуарное планирование, прокат, кинопоказ)</w:t>
            </w:r>
          </w:p>
        </w:tc>
        <w:tc>
          <w:tcPr>
            <w:tcW w:w="1418" w:type="dxa"/>
          </w:tcPr>
          <w:p w14:paraId="7A6A6B84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6425" w:rsidRPr="00794844" w14:paraId="680F66E5" w14:textId="77777777" w:rsidTr="001E2A4D">
        <w:trPr>
          <w:trHeight w:val="253"/>
          <w:jc w:val="center"/>
        </w:trPr>
        <w:tc>
          <w:tcPr>
            <w:tcW w:w="709" w:type="dxa"/>
          </w:tcPr>
          <w:p w14:paraId="55A60D62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83" w:type="dxa"/>
          </w:tcPr>
          <w:p w14:paraId="5E5C4A75" w14:textId="77777777" w:rsidR="008A6425" w:rsidRPr="00794844" w:rsidRDefault="00B95524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О</w:t>
            </w:r>
            <w:r w:rsidR="008A6425" w:rsidRPr="00794844">
              <w:rPr>
                <w:rFonts w:ascii="Times New Roman" w:eastAsia="Calibri" w:hAnsi="Times New Roman" w:cs="Times New Roman"/>
                <w:sz w:val="24"/>
              </w:rPr>
              <w:t>сновы технологии</w:t>
            </w: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саунд-дизайна для кино, мультимедиа, компьютерных игр, рекламы (практические аспекты)</w:t>
            </w:r>
          </w:p>
        </w:tc>
        <w:tc>
          <w:tcPr>
            <w:tcW w:w="1418" w:type="dxa"/>
          </w:tcPr>
          <w:p w14:paraId="15A14CE3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8A6425" w:rsidRPr="00794844" w14:paraId="5B32A5CE" w14:textId="77777777" w:rsidTr="001E2A4D">
        <w:trPr>
          <w:trHeight w:val="253"/>
          <w:jc w:val="center"/>
        </w:trPr>
        <w:tc>
          <w:tcPr>
            <w:tcW w:w="709" w:type="dxa"/>
          </w:tcPr>
          <w:p w14:paraId="31EB5581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183" w:type="dxa"/>
          </w:tcPr>
          <w:p w14:paraId="2C3C0870" w14:textId="77777777" w:rsidR="008A6425" w:rsidRPr="00794844" w:rsidRDefault="008A6425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деятельность, направленная на поддержку и развитие кинематографии в субъектах </w:t>
            </w:r>
            <w:r w:rsidRPr="00794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</w:tcPr>
          <w:p w14:paraId="161C6A9C" w14:textId="77777777" w:rsidR="008A6425" w:rsidRPr="00794844" w:rsidRDefault="001C505D" w:rsidP="008A6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8A6425" w:rsidRPr="00794844" w14:paraId="401A01D7" w14:textId="77777777" w:rsidTr="001E2A4D">
        <w:trPr>
          <w:trHeight w:val="253"/>
          <w:jc w:val="center"/>
        </w:trPr>
        <w:tc>
          <w:tcPr>
            <w:tcW w:w="709" w:type="dxa"/>
          </w:tcPr>
          <w:p w14:paraId="410FC673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183" w:type="dxa"/>
          </w:tcPr>
          <w:p w14:paraId="153CF1DC" w14:textId="77777777" w:rsidR="008A6425" w:rsidRPr="00794844" w:rsidRDefault="008A6425" w:rsidP="008A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компьютерного монтажа и 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технологий анимации (практический курс)</w:t>
            </w:r>
          </w:p>
        </w:tc>
        <w:tc>
          <w:tcPr>
            <w:tcW w:w="1418" w:type="dxa"/>
          </w:tcPr>
          <w:p w14:paraId="5E1754B8" w14:textId="77777777" w:rsidR="008A6425" w:rsidRPr="00794844" w:rsidRDefault="001C505D" w:rsidP="008A6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8A6425" w:rsidRPr="00794844" w14:paraId="2898DE25" w14:textId="77777777" w:rsidTr="001E2A4D">
        <w:trPr>
          <w:trHeight w:val="253"/>
          <w:jc w:val="center"/>
        </w:trPr>
        <w:tc>
          <w:tcPr>
            <w:tcW w:w="709" w:type="dxa"/>
          </w:tcPr>
          <w:p w14:paraId="40C57DA1" w14:textId="77777777" w:rsidR="008A6425" w:rsidRPr="00794844" w:rsidRDefault="008A6425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7371723C" w14:textId="77777777" w:rsidR="008A6425" w:rsidRPr="00794844" w:rsidRDefault="008A6425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киноклубного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России. Организационные, юридические и методические аспекты деятельности куратора киноклуба</w:t>
            </w:r>
          </w:p>
        </w:tc>
        <w:tc>
          <w:tcPr>
            <w:tcW w:w="1418" w:type="dxa"/>
          </w:tcPr>
          <w:p w14:paraId="62386573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8A6425" w:rsidRPr="00794844" w14:paraId="5100318E" w14:textId="77777777" w:rsidTr="001E2A4D">
        <w:trPr>
          <w:trHeight w:val="253"/>
          <w:jc w:val="center"/>
        </w:trPr>
        <w:tc>
          <w:tcPr>
            <w:tcW w:w="709" w:type="dxa"/>
          </w:tcPr>
          <w:p w14:paraId="0B8F0477" w14:textId="77777777" w:rsidR="008A6425" w:rsidRPr="00794844" w:rsidRDefault="008A6425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05D" w:rsidRPr="00794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83" w:type="dxa"/>
          </w:tcPr>
          <w:p w14:paraId="08AB069A" w14:textId="77777777" w:rsidR="008A6425" w:rsidRPr="00794844" w:rsidRDefault="009B0A1F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Современное кино России: особенности и перспективы. Развитие киноиндустрии в регионах Российской Федерации</w:t>
            </w:r>
          </w:p>
        </w:tc>
        <w:tc>
          <w:tcPr>
            <w:tcW w:w="1418" w:type="dxa"/>
          </w:tcPr>
          <w:p w14:paraId="2428EC5B" w14:textId="77777777" w:rsidR="008A6425" w:rsidRPr="00794844" w:rsidRDefault="008A6425" w:rsidP="008A64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CF003E" w:rsidRPr="00794844" w14:paraId="41C1BC58" w14:textId="77777777" w:rsidTr="001E2A4D">
        <w:trPr>
          <w:trHeight w:val="253"/>
          <w:jc w:val="center"/>
        </w:trPr>
        <w:tc>
          <w:tcPr>
            <w:tcW w:w="709" w:type="dxa"/>
          </w:tcPr>
          <w:p w14:paraId="7E0F3BA8" w14:textId="1695ACB0" w:rsidR="00CF003E" w:rsidRPr="00794844" w:rsidRDefault="00CF003E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83" w:type="dxa"/>
          </w:tcPr>
          <w:p w14:paraId="29708B74" w14:textId="74BBA370" w:rsidR="00CF003E" w:rsidRPr="00794844" w:rsidRDefault="00CF003E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Управление </w:t>
            </w:r>
            <w:proofErr w:type="gramStart"/>
            <w:r w:rsidRPr="00794844">
              <w:rPr>
                <w:rFonts w:ascii="Times New Roman" w:eastAsia="Calibri" w:hAnsi="Times New Roman" w:cs="Times New Roman"/>
                <w:sz w:val="24"/>
              </w:rPr>
              <w:t>рисками  в</w:t>
            </w:r>
            <w:proofErr w:type="gramEnd"/>
            <w:r w:rsidRPr="00794844">
              <w:rPr>
                <w:rFonts w:ascii="Times New Roman" w:eastAsia="Calibri" w:hAnsi="Times New Roman" w:cs="Times New Roman"/>
                <w:sz w:val="24"/>
              </w:rPr>
              <w:t xml:space="preserve"> деятельности организаций отрасли культуры</w:t>
            </w:r>
          </w:p>
        </w:tc>
        <w:tc>
          <w:tcPr>
            <w:tcW w:w="1418" w:type="dxa"/>
          </w:tcPr>
          <w:p w14:paraId="5DA29883" w14:textId="2CE1B993" w:rsidR="00CF003E" w:rsidRPr="00794844" w:rsidRDefault="00CF003E" w:rsidP="008A6425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  <w:tr w:rsidR="00CF003E" w:rsidRPr="00794844" w14:paraId="3E7C3947" w14:textId="77777777" w:rsidTr="001E2A4D">
        <w:trPr>
          <w:trHeight w:val="253"/>
          <w:jc w:val="center"/>
        </w:trPr>
        <w:tc>
          <w:tcPr>
            <w:tcW w:w="709" w:type="dxa"/>
          </w:tcPr>
          <w:p w14:paraId="482D2A6A" w14:textId="556F5B1B" w:rsidR="00CF003E" w:rsidRPr="00794844" w:rsidRDefault="00CF003E" w:rsidP="001C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183" w:type="dxa"/>
          </w:tcPr>
          <w:p w14:paraId="07C0F3B6" w14:textId="7D7FE7F0" w:rsidR="00CF003E" w:rsidRPr="00794844" w:rsidRDefault="00CF003E" w:rsidP="008A6425">
            <w:pPr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Разработки и реализации стратегий развития организаций отрасли культуры</w:t>
            </w:r>
          </w:p>
        </w:tc>
        <w:tc>
          <w:tcPr>
            <w:tcW w:w="1418" w:type="dxa"/>
          </w:tcPr>
          <w:p w14:paraId="1052405F" w14:textId="101C8CF0" w:rsidR="00CF003E" w:rsidRPr="00794844" w:rsidRDefault="00CF003E" w:rsidP="008A6425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0F79EDE7" w14:textId="77777777" w:rsidR="00FE4240" w:rsidRPr="00794844" w:rsidRDefault="00FE4240" w:rsidP="00AB3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A87E2D" w14:textId="77777777" w:rsidR="00AB33B9" w:rsidRPr="00794844" w:rsidRDefault="00AB33B9" w:rsidP="00AB33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7948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ДАЛЬНЕВОСТОЧНЫЙ ГОСУДАРСТВЕННЫЙ ИНСТИТУТ ИСКУССТВ</w:t>
      </w:r>
      <w:r w:rsidRPr="00794844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</w:t>
      </w:r>
    </w:p>
    <w:p w14:paraId="01FD543A" w14:textId="77777777" w:rsidR="00AB33B9" w:rsidRPr="00794844" w:rsidRDefault="00AB33B9" w:rsidP="00AB33B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12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325"/>
        <w:gridCol w:w="1417"/>
      </w:tblGrid>
      <w:tr w:rsidR="00AB33B9" w:rsidRPr="00794844" w14:paraId="20F8F7FB" w14:textId="77777777" w:rsidTr="001E2A4D">
        <w:trPr>
          <w:trHeight w:val="229"/>
          <w:jc w:val="center"/>
        </w:trPr>
        <w:tc>
          <w:tcPr>
            <w:tcW w:w="562" w:type="dxa"/>
            <w:vAlign w:val="center"/>
          </w:tcPr>
          <w:p w14:paraId="6E94DA4F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325" w:type="dxa"/>
            <w:vAlign w:val="center"/>
          </w:tcPr>
          <w:p w14:paraId="5F87ED1B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7C9FFEA5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B33B9" w:rsidRPr="00794844" w14:paraId="7DE93D29" w14:textId="77777777" w:rsidTr="001E2A4D">
        <w:trPr>
          <w:trHeight w:val="179"/>
          <w:jc w:val="center"/>
        </w:trPr>
        <w:tc>
          <w:tcPr>
            <w:tcW w:w="562" w:type="dxa"/>
          </w:tcPr>
          <w:p w14:paraId="0A4E0B5D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325" w:type="dxa"/>
          </w:tcPr>
          <w:p w14:paraId="6F16A495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Ансамблевое исполнительство на духовых инструментах как основа профессиональной деятельности</w:t>
            </w:r>
          </w:p>
        </w:tc>
        <w:tc>
          <w:tcPr>
            <w:tcW w:w="1417" w:type="dxa"/>
          </w:tcPr>
          <w:p w14:paraId="52B4D200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B33B9" w:rsidRPr="00794844" w14:paraId="07D54CD2" w14:textId="77777777" w:rsidTr="001E2A4D">
        <w:trPr>
          <w:trHeight w:val="168"/>
          <w:jc w:val="center"/>
        </w:trPr>
        <w:tc>
          <w:tcPr>
            <w:tcW w:w="562" w:type="dxa"/>
          </w:tcPr>
          <w:p w14:paraId="77DC5510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3325" w:type="dxa"/>
          </w:tcPr>
          <w:p w14:paraId="5AB83ABA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Основные критерии подбора педагогического репертуара пианиста</w:t>
            </w:r>
          </w:p>
        </w:tc>
        <w:tc>
          <w:tcPr>
            <w:tcW w:w="1417" w:type="dxa"/>
          </w:tcPr>
          <w:p w14:paraId="68B1CB68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B33B9" w:rsidRPr="00794844" w14:paraId="45B46136" w14:textId="77777777" w:rsidTr="001E2A4D">
        <w:trPr>
          <w:trHeight w:val="199"/>
          <w:jc w:val="center"/>
        </w:trPr>
        <w:tc>
          <w:tcPr>
            <w:tcW w:w="562" w:type="dxa"/>
          </w:tcPr>
          <w:p w14:paraId="1CF0C751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5" w:type="dxa"/>
          </w:tcPr>
          <w:p w14:paraId="5C1B3CA6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хормейстера: методика и практика</w:t>
            </w:r>
          </w:p>
        </w:tc>
        <w:tc>
          <w:tcPr>
            <w:tcW w:w="1417" w:type="dxa"/>
          </w:tcPr>
          <w:p w14:paraId="1BF29E6C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0AF7FEF3" w14:textId="77777777" w:rsidTr="001E2A4D">
        <w:trPr>
          <w:trHeight w:val="558"/>
          <w:jc w:val="center"/>
        </w:trPr>
        <w:tc>
          <w:tcPr>
            <w:tcW w:w="562" w:type="dxa"/>
          </w:tcPr>
          <w:p w14:paraId="34023580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5" w:type="dxa"/>
          </w:tcPr>
          <w:p w14:paraId="53CB4405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Специфика оркестрового и сольного исполнительства на струнных инструментах: технология и методика (скрипка, альт, виолончель)</w:t>
            </w:r>
          </w:p>
        </w:tc>
        <w:tc>
          <w:tcPr>
            <w:tcW w:w="1417" w:type="dxa"/>
          </w:tcPr>
          <w:p w14:paraId="37FD4976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51B596D9" w14:textId="77777777" w:rsidTr="001E2A4D">
        <w:trPr>
          <w:trHeight w:val="325"/>
          <w:jc w:val="center"/>
        </w:trPr>
        <w:tc>
          <w:tcPr>
            <w:tcW w:w="562" w:type="dxa"/>
          </w:tcPr>
          <w:p w14:paraId="66FC63E7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25" w:type="dxa"/>
          </w:tcPr>
          <w:p w14:paraId="7B917486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Специфика сольного, ансамблевого и оркестрового исполнительства на народных инструментах</w:t>
            </w:r>
          </w:p>
        </w:tc>
        <w:tc>
          <w:tcPr>
            <w:tcW w:w="1417" w:type="dxa"/>
          </w:tcPr>
          <w:p w14:paraId="16303031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15AD1C75" w14:textId="77777777" w:rsidTr="001E2A4D">
        <w:trPr>
          <w:trHeight w:val="131"/>
          <w:jc w:val="center"/>
        </w:trPr>
        <w:tc>
          <w:tcPr>
            <w:tcW w:w="562" w:type="dxa"/>
          </w:tcPr>
          <w:p w14:paraId="3E68F4E0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25" w:type="dxa"/>
          </w:tcPr>
          <w:p w14:paraId="5B86FA62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Рисунок, живопись, композиция – методика и практика преподавания</w:t>
            </w:r>
          </w:p>
        </w:tc>
        <w:tc>
          <w:tcPr>
            <w:tcW w:w="1417" w:type="dxa"/>
          </w:tcPr>
          <w:p w14:paraId="6440669A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6B6A89AD" w14:textId="77777777" w:rsidTr="001E2A4D">
        <w:trPr>
          <w:trHeight w:val="242"/>
          <w:jc w:val="center"/>
        </w:trPr>
        <w:tc>
          <w:tcPr>
            <w:tcW w:w="562" w:type="dxa"/>
          </w:tcPr>
          <w:p w14:paraId="2D29674F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25" w:type="dxa"/>
          </w:tcPr>
          <w:p w14:paraId="286CFB05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техник и материалов на уроках в детской школе искусств (акварель, гуашь, темпера)</w:t>
            </w:r>
          </w:p>
        </w:tc>
        <w:tc>
          <w:tcPr>
            <w:tcW w:w="1417" w:type="dxa"/>
          </w:tcPr>
          <w:p w14:paraId="77E6C6EE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53F4AFBA" w14:textId="77777777" w:rsidTr="001E2A4D">
        <w:trPr>
          <w:trHeight w:val="242"/>
          <w:jc w:val="center"/>
        </w:trPr>
        <w:tc>
          <w:tcPr>
            <w:tcW w:w="562" w:type="dxa"/>
          </w:tcPr>
          <w:p w14:paraId="71309D5E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25" w:type="dxa"/>
          </w:tcPr>
          <w:p w14:paraId="71121229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Использование основ сценической речи в профессиональной деятельности специалистов учреждений культуры</w:t>
            </w:r>
          </w:p>
        </w:tc>
        <w:tc>
          <w:tcPr>
            <w:tcW w:w="1417" w:type="dxa"/>
          </w:tcPr>
          <w:p w14:paraId="5D4FA834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22991700" w14:textId="77777777" w:rsidTr="001E2A4D">
        <w:trPr>
          <w:trHeight w:val="271"/>
          <w:jc w:val="center"/>
        </w:trPr>
        <w:tc>
          <w:tcPr>
            <w:tcW w:w="562" w:type="dxa"/>
          </w:tcPr>
          <w:p w14:paraId="6D064E6E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14:paraId="25FBC654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Основные педагогические формы преподавания танца в творческом коллективе</w:t>
            </w:r>
          </w:p>
        </w:tc>
        <w:tc>
          <w:tcPr>
            <w:tcW w:w="1417" w:type="dxa"/>
          </w:tcPr>
          <w:p w14:paraId="46F43B70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759658D9" w14:textId="77777777" w:rsidTr="001E2A4D">
        <w:trPr>
          <w:trHeight w:val="261"/>
          <w:jc w:val="center"/>
        </w:trPr>
        <w:tc>
          <w:tcPr>
            <w:tcW w:w="562" w:type="dxa"/>
          </w:tcPr>
          <w:p w14:paraId="66141046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3972020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14:paraId="2AC12CE4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художественного оформления спектакля как часть креативной индустрии</w:t>
            </w:r>
          </w:p>
        </w:tc>
        <w:tc>
          <w:tcPr>
            <w:tcW w:w="1417" w:type="dxa"/>
          </w:tcPr>
          <w:p w14:paraId="4FE3EA0A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bookmarkEnd w:id="4"/>
      <w:tr w:rsidR="00AB33B9" w:rsidRPr="00794844" w14:paraId="28CBA376" w14:textId="77777777" w:rsidTr="001E2A4D">
        <w:trPr>
          <w:trHeight w:val="265"/>
          <w:jc w:val="center"/>
        </w:trPr>
        <w:tc>
          <w:tcPr>
            <w:tcW w:w="562" w:type="dxa"/>
          </w:tcPr>
          <w:p w14:paraId="23DB6728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325" w:type="dxa"/>
          </w:tcPr>
          <w:p w14:paraId="331139C8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и бренд-менеджмент в креативной индустрии</w:t>
            </w:r>
          </w:p>
        </w:tc>
        <w:tc>
          <w:tcPr>
            <w:tcW w:w="1417" w:type="dxa"/>
          </w:tcPr>
          <w:p w14:paraId="36E275BD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33B9" w:rsidRPr="00794844" w14:paraId="593AB8E7" w14:textId="77777777" w:rsidTr="001E2A4D">
        <w:trPr>
          <w:trHeight w:val="242"/>
          <w:jc w:val="center"/>
        </w:trPr>
        <w:tc>
          <w:tcPr>
            <w:tcW w:w="562" w:type="dxa"/>
          </w:tcPr>
          <w:p w14:paraId="274AAA81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3325" w:type="dxa"/>
          </w:tcPr>
          <w:p w14:paraId="767BD906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Использование информационно-коммуникационных технологий в деятельности специалистов отрасли культуры</w:t>
            </w:r>
          </w:p>
        </w:tc>
        <w:tc>
          <w:tcPr>
            <w:tcW w:w="1417" w:type="dxa"/>
          </w:tcPr>
          <w:p w14:paraId="0841A3EF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B33B9" w:rsidRPr="00794844" w14:paraId="0EA847C2" w14:textId="77777777" w:rsidTr="001E2A4D">
        <w:trPr>
          <w:trHeight w:val="259"/>
          <w:jc w:val="center"/>
        </w:trPr>
        <w:tc>
          <w:tcPr>
            <w:tcW w:w="562" w:type="dxa"/>
          </w:tcPr>
          <w:p w14:paraId="3CD44EC9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13325" w:type="dxa"/>
          </w:tcPr>
          <w:p w14:paraId="37DF38D5" w14:textId="77777777" w:rsidR="00AB33B9" w:rsidRPr="00794844" w:rsidRDefault="00AB33B9" w:rsidP="00282D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Психология изобразительной деятельности детей</w:t>
            </w:r>
          </w:p>
        </w:tc>
        <w:tc>
          <w:tcPr>
            <w:tcW w:w="1417" w:type="dxa"/>
          </w:tcPr>
          <w:p w14:paraId="0994059F" w14:textId="77777777" w:rsidR="00AB33B9" w:rsidRPr="00794844" w:rsidRDefault="00AB33B9" w:rsidP="00282D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74B83" w:rsidRPr="00794844" w14:paraId="7F2BCE51" w14:textId="77777777" w:rsidTr="001E2A4D">
        <w:trPr>
          <w:trHeight w:val="259"/>
          <w:jc w:val="center"/>
        </w:trPr>
        <w:tc>
          <w:tcPr>
            <w:tcW w:w="562" w:type="dxa"/>
          </w:tcPr>
          <w:p w14:paraId="68D58A48" w14:textId="77777777" w:rsidR="00374B83" w:rsidRPr="00794844" w:rsidRDefault="00374B83" w:rsidP="00374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13325" w:type="dxa"/>
          </w:tcPr>
          <w:p w14:paraId="6326DDD2" w14:textId="77777777" w:rsidR="00374B83" w:rsidRPr="00794844" w:rsidRDefault="00374B83" w:rsidP="00374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Музыкально-теоретические дисциплины в детских школах искусств и училищах (базовый уровень знаний, формы заданий и контроля, критерии оценок)</w:t>
            </w:r>
          </w:p>
        </w:tc>
        <w:tc>
          <w:tcPr>
            <w:tcW w:w="1417" w:type="dxa"/>
          </w:tcPr>
          <w:p w14:paraId="6518B02E" w14:textId="77777777" w:rsidR="00374B83" w:rsidRPr="00794844" w:rsidRDefault="00374B83" w:rsidP="00374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4E96F20F" w14:textId="77777777" w:rsidR="009353DB" w:rsidRPr="00794844" w:rsidRDefault="009353DB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11460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44">
        <w:rPr>
          <w:rFonts w:ascii="Times New Roman" w:hAnsi="Times New Roman" w:cs="Times New Roman"/>
          <w:b/>
          <w:sz w:val="28"/>
          <w:szCs w:val="28"/>
        </w:rPr>
        <w:t>САНКТ-ПЕТЕРБУРГСКИЙ ГОСУДАРСТВЕННЫЙ ИНСТИТУТ КУЛЬТУРЫ</w:t>
      </w:r>
    </w:p>
    <w:p w14:paraId="63076211" w14:textId="77777777" w:rsidR="00E215E9" w:rsidRPr="00794844" w:rsidRDefault="00E215E9" w:rsidP="00E215E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5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13427"/>
        <w:gridCol w:w="1417"/>
      </w:tblGrid>
      <w:tr w:rsidR="00E215E9" w:rsidRPr="00794844" w14:paraId="01A5EF2F" w14:textId="77777777" w:rsidTr="001E2A4D">
        <w:trPr>
          <w:trHeight w:val="179"/>
          <w:jc w:val="center"/>
        </w:trPr>
        <w:tc>
          <w:tcPr>
            <w:tcW w:w="602" w:type="dxa"/>
            <w:vAlign w:val="center"/>
          </w:tcPr>
          <w:p w14:paraId="2D4A130C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3427" w:type="dxa"/>
            <w:vAlign w:val="center"/>
          </w:tcPr>
          <w:p w14:paraId="0DC98A4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vAlign w:val="center"/>
          </w:tcPr>
          <w:p w14:paraId="07CA943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844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</w:tr>
      <w:tr w:rsidR="00E215E9" w:rsidRPr="00794844" w14:paraId="0848C86B" w14:textId="77777777" w:rsidTr="001E2A4D">
        <w:trPr>
          <w:trHeight w:val="135"/>
          <w:jc w:val="center"/>
        </w:trPr>
        <w:tc>
          <w:tcPr>
            <w:tcW w:w="602" w:type="dxa"/>
          </w:tcPr>
          <w:p w14:paraId="55D59DB0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7F0F4AF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и консервация музейных коллекций </w:t>
            </w:r>
            <w:r w:rsidRPr="00794844">
              <w:rPr>
                <w:rFonts w:ascii="Times New Roman" w:hAnsi="Times New Roman" w:cs="Times New Roman"/>
                <w:i/>
                <w:sz w:val="24"/>
                <w:szCs w:val="24"/>
              </w:rPr>
              <w:t>(на базе Суздальского филиала)</w:t>
            </w:r>
          </w:p>
        </w:tc>
        <w:tc>
          <w:tcPr>
            <w:tcW w:w="1417" w:type="dxa"/>
          </w:tcPr>
          <w:p w14:paraId="08BAFB5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215E9" w:rsidRPr="00794844" w14:paraId="6CEBEB12" w14:textId="77777777" w:rsidTr="001E2A4D">
        <w:trPr>
          <w:trHeight w:val="139"/>
          <w:jc w:val="center"/>
        </w:trPr>
        <w:tc>
          <w:tcPr>
            <w:tcW w:w="602" w:type="dxa"/>
          </w:tcPr>
          <w:p w14:paraId="6B3D70DC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2F1F8668" w14:textId="77777777" w:rsidR="00E215E9" w:rsidRPr="00794844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услуг современного учреждения культуры: технологии </w:t>
            </w:r>
            <w:proofErr w:type="spellStart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spellEnd"/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-менеджмента</w:t>
            </w:r>
          </w:p>
        </w:tc>
        <w:tc>
          <w:tcPr>
            <w:tcW w:w="1417" w:type="dxa"/>
          </w:tcPr>
          <w:p w14:paraId="67741F91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3575AAA" w14:textId="77777777" w:rsidTr="001E2A4D">
        <w:trPr>
          <w:trHeight w:val="243"/>
          <w:jc w:val="center"/>
        </w:trPr>
        <w:tc>
          <w:tcPr>
            <w:tcW w:w="602" w:type="dxa"/>
          </w:tcPr>
          <w:p w14:paraId="31A5F2DF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46632D0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Муниципальная библиотека и пользователи в виртуальной среде: актуальные вопросы взаимодействия</w:t>
            </w:r>
          </w:p>
        </w:tc>
        <w:tc>
          <w:tcPr>
            <w:tcW w:w="1417" w:type="dxa"/>
          </w:tcPr>
          <w:p w14:paraId="65C435F8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6E3B7D4" w14:textId="77777777" w:rsidTr="001E2A4D">
        <w:trPr>
          <w:trHeight w:val="281"/>
          <w:jc w:val="center"/>
        </w:trPr>
        <w:tc>
          <w:tcPr>
            <w:tcW w:w="602" w:type="dxa"/>
          </w:tcPr>
          <w:p w14:paraId="393DF0FE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185313D2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Малый музей в социокультурном пространстве региона (города)</w:t>
            </w:r>
          </w:p>
        </w:tc>
        <w:tc>
          <w:tcPr>
            <w:tcW w:w="1417" w:type="dxa"/>
          </w:tcPr>
          <w:p w14:paraId="462C2712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5B6A181A" w14:textId="77777777" w:rsidTr="001E2A4D">
        <w:trPr>
          <w:trHeight w:val="50"/>
          <w:jc w:val="center"/>
        </w:trPr>
        <w:tc>
          <w:tcPr>
            <w:tcW w:w="602" w:type="dxa"/>
          </w:tcPr>
          <w:p w14:paraId="09101523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4907A061" w14:textId="77777777" w:rsidR="00E215E9" w:rsidRPr="00794844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проектирования музейных экспозиций и выставок</w:t>
            </w:r>
          </w:p>
        </w:tc>
        <w:tc>
          <w:tcPr>
            <w:tcW w:w="1417" w:type="dxa"/>
          </w:tcPr>
          <w:p w14:paraId="44A079B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7E1535E" w14:textId="77777777" w:rsidTr="001E2A4D">
        <w:trPr>
          <w:trHeight w:val="50"/>
          <w:jc w:val="center"/>
        </w:trPr>
        <w:tc>
          <w:tcPr>
            <w:tcW w:w="602" w:type="dxa"/>
          </w:tcPr>
          <w:p w14:paraId="102B873F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70F041A4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Виртуальные выставки в учреждениях культуры: проектирование и организация</w:t>
            </w:r>
          </w:p>
        </w:tc>
        <w:tc>
          <w:tcPr>
            <w:tcW w:w="1417" w:type="dxa"/>
          </w:tcPr>
          <w:p w14:paraId="4C1334E7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6E1D0CC0" w14:textId="77777777" w:rsidTr="001E2A4D">
        <w:trPr>
          <w:trHeight w:val="251"/>
          <w:jc w:val="center"/>
        </w:trPr>
        <w:tc>
          <w:tcPr>
            <w:tcW w:w="602" w:type="dxa"/>
          </w:tcPr>
          <w:p w14:paraId="3A4801A2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</w:tcPr>
          <w:p w14:paraId="77737E70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библиотек как основа стратегического планирования и тактических действий</w:t>
            </w:r>
          </w:p>
        </w:tc>
        <w:tc>
          <w:tcPr>
            <w:tcW w:w="1417" w:type="dxa"/>
          </w:tcPr>
          <w:p w14:paraId="24C67FAE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308E53BB" w14:textId="77777777" w:rsidTr="001E2A4D">
        <w:trPr>
          <w:trHeight w:val="241"/>
          <w:jc w:val="center"/>
        </w:trPr>
        <w:tc>
          <w:tcPr>
            <w:tcW w:w="602" w:type="dxa"/>
          </w:tcPr>
          <w:p w14:paraId="6B7F1A15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D0C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учреждениях культуры: актуальные подходы и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AB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7092B91D" w14:textId="77777777" w:rsidTr="001E2A4D">
        <w:trPr>
          <w:trHeight w:val="245"/>
          <w:jc w:val="center"/>
        </w:trPr>
        <w:tc>
          <w:tcPr>
            <w:tcW w:w="602" w:type="dxa"/>
          </w:tcPr>
          <w:p w14:paraId="5F2EE79A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E167" w14:textId="77777777" w:rsidR="00E215E9" w:rsidRPr="00794844" w:rsidRDefault="00E215E9" w:rsidP="00DB2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Народное песенное искусство: новые формы и технологии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F9D3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09DAD213" w14:textId="77777777" w:rsidTr="001E2A4D">
        <w:trPr>
          <w:trHeight w:val="235"/>
          <w:jc w:val="center"/>
        </w:trPr>
        <w:tc>
          <w:tcPr>
            <w:tcW w:w="602" w:type="dxa"/>
          </w:tcPr>
          <w:p w14:paraId="47D486D9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03C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  <w:r w:rsidR="00793547" w:rsidRPr="00794844">
              <w:rPr>
                <w:rFonts w:ascii="Times New Roman" w:hAnsi="Times New Roman" w:cs="Times New Roman"/>
                <w:sz w:val="24"/>
                <w:szCs w:val="24"/>
              </w:rPr>
              <w:t>, как средство формирования культурной идентичности россиян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99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1D29BB9C" w14:textId="77777777" w:rsidTr="001E2A4D">
        <w:trPr>
          <w:trHeight w:val="239"/>
          <w:jc w:val="center"/>
        </w:trPr>
        <w:tc>
          <w:tcPr>
            <w:tcW w:w="602" w:type="dxa"/>
          </w:tcPr>
          <w:p w14:paraId="2AB9D960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3BD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работе с академическим хором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7AA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215E9" w:rsidRPr="00794844" w14:paraId="2849B74A" w14:textId="77777777" w:rsidTr="001E2A4D">
        <w:trPr>
          <w:trHeight w:val="239"/>
          <w:jc w:val="center"/>
        </w:trPr>
        <w:tc>
          <w:tcPr>
            <w:tcW w:w="602" w:type="dxa"/>
          </w:tcPr>
          <w:p w14:paraId="650F01A6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D11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Современные методики работы с ансамблем народных инструментов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DE6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E215E9" w:rsidRPr="00794844" w14:paraId="11EAA710" w14:textId="77777777" w:rsidTr="001E2A4D">
        <w:trPr>
          <w:trHeight w:val="239"/>
          <w:jc w:val="center"/>
        </w:trPr>
        <w:tc>
          <w:tcPr>
            <w:tcW w:w="602" w:type="dxa"/>
          </w:tcPr>
          <w:p w14:paraId="2F095758" w14:textId="77777777" w:rsidR="00E215E9" w:rsidRPr="00794844" w:rsidRDefault="00E215E9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8D0F" w14:textId="77777777" w:rsidR="00E215E9" w:rsidRPr="00794844" w:rsidRDefault="00E215E9" w:rsidP="00DB24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Технологии разработки и реализации молодежных проектов в учреждениях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3DF" w14:textId="77777777" w:rsidR="00E215E9" w:rsidRPr="00794844" w:rsidRDefault="00E215E9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793547" w:rsidRPr="00794844" w14:paraId="5AD21F3D" w14:textId="77777777" w:rsidTr="001E2A4D">
        <w:trPr>
          <w:trHeight w:val="239"/>
          <w:jc w:val="center"/>
        </w:trPr>
        <w:tc>
          <w:tcPr>
            <w:tcW w:w="602" w:type="dxa"/>
          </w:tcPr>
          <w:p w14:paraId="7217DB5D" w14:textId="77777777" w:rsidR="00793547" w:rsidRPr="00794844" w:rsidRDefault="00793547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4BA" w14:textId="77777777" w:rsidR="00793547" w:rsidRPr="00794844" w:rsidRDefault="00793547" w:rsidP="00DB247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Инклюзивная практика работы с лицами с ОВЗ в учреждениях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B374" w14:textId="77777777" w:rsidR="00793547" w:rsidRPr="00794844" w:rsidRDefault="00793547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793547" w:rsidRPr="00794844" w14:paraId="6A1EAF9A" w14:textId="77777777" w:rsidTr="001E2A4D">
        <w:trPr>
          <w:trHeight w:val="239"/>
          <w:jc w:val="center"/>
        </w:trPr>
        <w:tc>
          <w:tcPr>
            <w:tcW w:w="602" w:type="dxa"/>
          </w:tcPr>
          <w:p w14:paraId="4A05468B" w14:textId="77777777" w:rsidR="00793547" w:rsidRPr="00794844" w:rsidRDefault="00793547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251A" w14:textId="77777777" w:rsidR="00793547" w:rsidRPr="00794844" w:rsidRDefault="00793547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муниципальных библиотек: актуальные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1C9" w14:textId="77777777" w:rsidR="00793547" w:rsidRPr="00794844" w:rsidRDefault="00793547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793547" w:rsidRPr="00794844" w14:paraId="3DF57EB7" w14:textId="77777777" w:rsidTr="001E2A4D">
        <w:trPr>
          <w:trHeight w:val="239"/>
          <w:jc w:val="center"/>
        </w:trPr>
        <w:tc>
          <w:tcPr>
            <w:tcW w:w="602" w:type="dxa"/>
          </w:tcPr>
          <w:p w14:paraId="3643A101" w14:textId="77777777" w:rsidR="00793547" w:rsidRPr="00794844" w:rsidRDefault="00793547" w:rsidP="00DB2476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914" w14:textId="77777777" w:rsidR="00793547" w:rsidRPr="00794844" w:rsidRDefault="00793547" w:rsidP="00DB2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комплектования библиотечных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CAE" w14:textId="77777777" w:rsidR="00793547" w:rsidRPr="00794844" w:rsidRDefault="00793547" w:rsidP="00DB2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AA60D8" w:rsidRPr="00794844" w14:paraId="4C0C39D4" w14:textId="77777777" w:rsidTr="001E2A4D">
        <w:trPr>
          <w:trHeight w:val="239"/>
          <w:jc w:val="center"/>
        </w:trPr>
        <w:tc>
          <w:tcPr>
            <w:tcW w:w="602" w:type="dxa"/>
          </w:tcPr>
          <w:p w14:paraId="0E0B1278" w14:textId="77777777" w:rsidR="00AA60D8" w:rsidRPr="00794844" w:rsidRDefault="00AA60D8" w:rsidP="00AA60D8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2CDB" w14:textId="77777777" w:rsidR="00AA60D8" w:rsidRPr="00794844" w:rsidRDefault="00E4763E" w:rsidP="00AA60D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</w:rPr>
              <w:t>Актуальные методики и практики формирования традиционных российских ценностей в деятельности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E4B" w14:textId="77777777" w:rsidR="00AA60D8" w:rsidRPr="00794844" w:rsidRDefault="00AA60D8" w:rsidP="00AA6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14:paraId="0C1357E7" w14:textId="77777777" w:rsidR="00ED2ED9" w:rsidRPr="00794844" w:rsidRDefault="00ED2ED9" w:rsidP="00F7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14:paraId="5D20033F" w14:textId="77777777" w:rsidR="00F71617" w:rsidRPr="00794844" w:rsidRDefault="00F71617" w:rsidP="00F71617">
      <w:pPr>
        <w:spacing w:after="0" w:line="240" w:lineRule="auto"/>
        <w:ind w:hanging="58"/>
        <w:jc w:val="center"/>
        <w:rPr>
          <w:rFonts w:ascii="Times New Roman" w:hAnsi="Times New Roman" w:cs="Times New Roman"/>
          <w:sz w:val="24"/>
          <w:szCs w:val="20"/>
        </w:rPr>
      </w:pPr>
      <w:r w:rsidRPr="00794844">
        <w:rPr>
          <w:rFonts w:ascii="Times New Roman" w:hAnsi="Times New Roman" w:cs="Times New Roman"/>
          <w:b/>
          <w:sz w:val="28"/>
          <w:szCs w:val="20"/>
        </w:rPr>
        <w:t>КРАСНОДАРСКИЙ ГОСУДАРСТВЕННЫЙ ИНСТИТУТ КУЛЬТУРЫ</w:t>
      </w:r>
      <w:r w:rsidRPr="00794844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02968EC" w14:textId="77777777" w:rsidR="00F71617" w:rsidRPr="00794844" w:rsidRDefault="00F71617" w:rsidP="00F71617">
      <w:pPr>
        <w:spacing w:after="0" w:line="240" w:lineRule="auto"/>
        <w:ind w:hanging="58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3608"/>
        <w:gridCol w:w="1276"/>
      </w:tblGrid>
      <w:tr w:rsidR="00F71617" w:rsidRPr="00794844" w14:paraId="18FFB0FA" w14:textId="77777777" w:rsidTr="001E2A4D">
        <w:trPr>
          <w:trHeight w:val="50"/>
          <w:jc w:val="center"/>
        </w:trPr>
        <w:tc>
          <w:tcPr>
            <w:tcW w:w="562" w:type="dxa"/>
            <w:vAlign w:val="center"/>
          </w:tcPr>
          <w:p w14:paraId="3FAAE1D4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13608" w:type="dxa"/>
            <w:vAlign w:val="center"/>
          </w:tcPr>
          <w:p w14:paraId="19A64F6B" w14:textId="77777777" w:rsidR="00F71617" w:rsidRPr="00794844" w:rsidRDefault="00F71617" w:rsidP="00282D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4844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276" w:type="dxa"/>
            <w:vAlign w:val="center"/>
          </w:tcPr>
          <w:p w14:paraId="1C4187B3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844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F71617" w:rsidRPr="00794844" w14:paraId="450656FE" w14:textId="77777777" w:rsidTr="001E2A4D">
        <w:trPr>
          <w:trHeight w:val="81"/>
          <w:jc w:val="center"/>
        </w:trPr>
        <w:tc>
          <w:tcPr>
            <w:tcW w:w="562" w:type="dxa"/>
          </w:tcPr>
          <w:p w14:paraId="24351D38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24AEC23D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Искусство народного пения в системе учреждений культуры и образования на современном этапе</w:t>
            </w:r>
          </w:p>
        </w:tc>
        <w:tc>
          <w:tcPr>
            <w:tcW w:w="1276" w:type="dxa"/>
          </w:tcPr>
          <w:p w14:paraId="5F5E7048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76CC21A3" w14:textId="77777777" w:rsidTr="001E2A4D">
        <w:trPr>
          <w:trHeight w:val="86"/>
          <w:jc w:val="center"/>
        </w:trPr>
        <w:tc>
          <w:tcPr>
            <w:tcW w:w="562" w:type="dxa"/>
          </w:tcPr>
          <w:p w14:paraId="1F442A23" w14:textId="77777777" w:rsidR="00F71617" w:rsidRPr="00794844" w:rsidRDefault="00F71617" w:rsidP="00282D5E">
            <w:pPr>
              <w:numPr>
                <w:ilvl w:val="0"/>
                <w:numId w:val="13"/>
              </w:numPr>
              <w:tabs>
                <w:tab w:val="left" w:pos="33"/>
              </w:tabs>
              <w:spacing w:after="0" w:line="240" w:lineRule="auto"/>
              <w:ind w:hanging="3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15114EB8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создания массовых праздников и шоу-программ </w:t>
            </w:r>
          </w:p>
        </w:tc>
        <w:tc>
          <w:tcPr>
            <w:tcW w:w="1276" w:type="dxa"/>
          </w:tcPr>
          <w:p w14:paraId="54059FB1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6D9C7B7D" w14:textId="77777777" w:rsidTr="001E2A4D">
        <w:trPr>
          <w:trHeight w:val="50"/>
          <w:jc w:val="center"/>
        </w:trPr>
        <w:tc>
          <w:tcPr>
            <w:tcW w:w="562" w:type="dxa"/>
          </w:tcPr>
          <w:p w14:paraId="10337057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2069727A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Актуальные компетенции специалистов современных муниципальных общедоступных библиотек</w:t>
            </w:r>
          </w:p>
        </w:tc>
        <w:tc>
          <w:tcPr>
            <w:tcW w:w="1276" w:type="dxa"/>
          </w:tcPr>
          <w:p w14:paraId="085986FE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047ECA6C" w14:textId="77777777" w:rsidTr="001E2A4D">
        <w:trPr>
          <w:trHeight w:val="242"/>
          <w:jc w:val="center"/>
        </w:trPr>
        <w:tc>
          <w:tcPr>
            <w:tcW w:w="562" w:type="dxa"/>
          </w:tcPr>
          <w:p w14:paraId="273A539C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03A6626A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Традиционные и современные технологии в изготовлении изделий народного декоративно-прикладного искусства</w:t>
            </w:r>
          </w:p>
        </w:tc>
        <w:tc>
          <w:tcPr>
            <w:tcW w:w="1276" w:type="dxa"/>
          </w:tcPr>
          <w:p w14:paraId="211A2EB6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0854FFE5" w14:textId="77777777" w:rsidTr="001E2A4D">
        <w:trPr>
          <w:trHeight w:val="50"/>
          <w:jc w:val="center"/>
        </w:trPr>
        <w:tc>
          <w:tcPr>
            <w:tcW w:w="562" w:type="dxa"/>
          </w:tcPr>
          <w:p w14:paraId="0F283D98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15CFB814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Инновационно-проектная и грантовая деятельность библиотек</w:t>
            </w:r>
          </w:p>
        </w:tc>
        <w:tc>
          <w:tcPr>
            <w:tcW w:w="1276" w:type="dxa"/>
          </w:tcPr>
          <w:p w14:paraId="5CD59228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2BA0CEA4" w14:textId="77777777" w:rsidTr="001E2A4D">
        <w:trPr>
          <w:trHeight w:val="50"/>
          <w:jc w:val="center"/>
        </w:trPr>
        <w:tc>
          <w:tcPr>
            <w:tcW w:w="562" w:type="dxa"/>
          </w:tcPr>
          <w:p w14:paraId="3FE9B53B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03DA6564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и продвижение в виртуальном пространстве услуг, оказываемых учреждениями культуры</w:t>
            </w:r>
          </w:p>
        </w:tc>
        <w:tc>
          <w:tcPr>
            <w:tcW w:w="1276" w:type="dxa"/>
          </w:tcPr>
          <w:p w14:paraId="6C704F58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00BA46B9" w14:textId="77777777" w:rsidTr="001E2A4D">
        <w:trPr>
          <w:trHeight w:val="50"/>
          <w:jc w:val="center"/>
        </w:trPr>
        <w:tc>
          <w:tcPr>
            <w:tcW w:w="562" w:type="dxa"/>
          </w:tcPr>
          <w:p w14:paraId="5324442A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3157F040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проектами в социально-культурной сфере</w:t>
            </w:r>
          </w:p>
        </w:tc>
        <w:tc>
          <w:tcPr>
            <w:tcW w:w="1276" w:type="dxa"/>
          </w:tcPr>
          <w:p w14:paraId="15A89DCC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258D8999" w14:textId="77777777" w:rsidTr="001E2A4D">
        <w:trPr>
          <w:trHeight w:val="50"/>
          <w:jc w:val="center"/>
        </w:trPr>
        <w:tc>
          <w:tcPr>
            <w:tcW w:w="562" w:type="dxa"/>
          </w:tcPr>
          <w:p w14:paraId="0537CFBF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49299021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Музейная педагогика на современном этапе</w:t>
            </w:r>
          </w:p>
        </w:tc>
        <w:tc>
          <w:tcPr>
            <w:tcW w:w="1276" w:type="dxa"/>
          </w:tcPr>
          <w:p w14:paraId="5A8B1ABC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1A6D7D53" w14:textId="77777777" w:rsidTr="001E2A4D">
        <w:trPr>
          <w:trHeight w:val="50"/>
          <w:jc w:val="center"/>
        </w:trPr>
        <w:tc>
          <w:tcPr>
            <w:tcW w:w="562" w:type="dxa"/>
          </w:tcPr>
          <w:p w14:paraId="41E46A41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72CD17E0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организации и проведения фольклорных праздников</w:t>
            </w:r>
          </w:p>
        </w:tc>
        <w:tc>
          <w:tcPr>
            <w:tcW w:w="1276" w:type="dxa"/>
          </w:tcPr>
          <w:p w14:paraId="4119EB87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1DBCB892" w14:textId="77777777" w:rsidTr="001E2A4D">
        <w:trPr>
          <w:trHeight w:val="142"/>
          <w:jc w:val="center"/>
        </w:trPr>
        <w:tc>
          <w:tcPr>
            <w:tcW w:w="562" w:type="dxa"/>
          </w:tcPr>
          <w:p w14:paraId="756DA67A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0A98818C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библиотечного пространства и комфортной среды с учетом потребностей пользователей</w:t>
            </w:r>
          </w:p>
        </w:tc>
        <w:tc>
          <w:tcPr>
            <w:tcW w:w="1276" w:type="dxa"/>
          </w:tcPr>
          <w:p w14:paraId="17AE88A4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5458B2FD" w14:textId="77777777" w:rsidTr="001E2A4D">
        <w:trPr>
          <w:trHeight w:val="242"/>
          <w:jc w:val="center"/>
        </w:trPr>
        <w:tc>
          <w:tcPr>
            <w:tcW w:w="562" w:type="dxa"/>
          </w:tcPr>
          <w:p w14:paraId="6C018D55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1297DCFC" w14:textId="77777777" w:rsidR="00F71617" w:rsidRPr="00794844" w:rsidRDefault="00F71617" w:rsidP="00F63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Взаимосвязь обучения по предпрофессиональным и профессиональным программам в области изобразительного искусства</w:t>
            </w:r>
          </w:p>
        </w:tc>
        <w:tc>
          <w:tcPr>
            <w:tcW w:w="1276" w:type="dxa"/>
          </w:tcPr>
          <w:p w14:paraId="6705609F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795CAC8D" w14:textId="77777777" w:rsidTr="001E2A4D">
        <w:trPr>
          <w:trHeight w:val="147"/>
          <w:jc w:val="center"/>
        </w:trPr>
        <w:tc>
          <w:tcPr>
            <w:tcW w:w="562" w:type="dxa"/>
          </w:tcPr>
          <w:p w14:paraId="69D77E15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0B0CD43B" w14:textId="77777777" w:rsidR="00F71617" w:rsidRPr="00794844" w:rsidRDefault="00F71617" w:rsidP="00F637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видеоконтента для проведения социально-значимых мероприятий</w:t>
            </w:r>
          </w:p>
        </w:tc>
        <w:tc>
          <w:tcPr>
            <w:tcW w:w="1276" w:type="dxa"/>
          </w:tcPr>
          <w:p w14:paraId="0636A4CB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71617" w:rsidRPr="00794844" w14:paraId="7D1CF926" w14:textId="77777777" w:rsidTr="001E2A4D">
        <w:trPr>
          <w:trHeight w:val="50"/>
          <w:jc w:val="center"/>
        </w:trPr>
        <w:tc>
          <w:tcPr>
            <w:tcW w:w="562" w:type="dxa"/>
          </w:tcPr>
          <w:p w14:paraId="73548EE3" w14:textId="77777777" w:rsidR="00F71617" w:rsidRPr="00794844" w:rsidRDefault="00F71617" w:rsidP="00282D5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0DFA8970" w14:textId="77777777" w:rsidR="00F71617" w:rsidRPr="00794844" w:rsidRDefault="00F71617" w:rsidP="00F6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Концертная и студийная звукорежиссура</w:t>
            </w:r>
          </w:p>
        </w:tc>
        <w:tc>
          <w:tcPr>
            <w:tcW w:w="1276" w:type="dxa"/>
          </w:tcPr>
          <w:p w14:paraId="5F77419C" w14:textId="77777777" w:rsidR="00F71617" w:rsidRPr="00794844" w:rsidRDefault="00F71617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11EE2" w:rsidRPr="00794844" w14:paraId="67D61C37" w14:textId="77777777" w:rsidTr="001E2A4D">
        <w:trPr>
          <w:trHeight w:val="50"/>
          <w:jc w:val="center"/>
        </w:trPr>
        <w:tc>
          <w:tcPr>
            <w:tcW w:w="562" w:type="dxa"/>
          </w:tcPr>
          <w:p w14:paraId="5B8F3431" w14:textId="77777777" w:rsidR="00C11EE2" w:rsidRPr="00794844" w:rsidRDefault="00C11EE2" w:rsidP="00282D5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1FD232B7" w14:textId="77777777" w:rsidR="00C11EE2" w:rsidRPr="00794844" w:rsidRDefault="00C11EE2" w:rsidP="00F6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Народно-сценический танец и методика его преподавания</w:t>
            </w:r>
          </w:p>
        </w:tc>
        <w:tc>
          <w:tcPr>
            <w:tcW w:w="1276" w:type="dxa"/>
          </w:tcPr>
          <w:p w14:paraId="5DF05412" w14:textId="77777777" w:rsidR="00C11EE2" w:rsidRPr="00794844" w:rsidRDefault="001C505D" w:rsidP="00282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8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74B83" w:rsidRPr="00794844" w14:paraId="7293A130" w14:textId="77777777" w:rsidTr="001E2A4D">
        <w:trPr>
          <w:trHeight w:val="50"/>
          <w:jc w:val="center"/>
        </w:trPr>
        <w:tc>
          <w:tcPr>
            <w:tcW w:w="562" w:type="dxa"/>
          </w:tcPr>
          <w:p w14:paraId="1C05567B" w14:textId="77777777" w:rsidR="00374B83" w:rsidRPr="00794844" w:rsidRDefault="00374B83" w:rsidP="00374B8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13D360C3" w14:textId="77777777" w:rsidR="00374B83" w:rsidRPr="00794844" w:rsidRDefault="00374B83" w:rsidP="00F6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Экскурсия как форма освоения культурного пространства России</w:t>
            </w:r>
          </w:p>
        </w:tc>
        <w:tc>
          <w:tcPr>
            <w:tcW w:w="1276" w:type="dxa"/>
          </w:tcPr>
          <w:p w14:paraId="2F33D588" w14:textId="77777777" w:rsidR="00374B83" w:rsidRPr="00794844" w:rsidRDefault="00374B83" w:rsidP="00374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74B83" w:rsidRPr="00794844" w14:paraId="538BBD7D" w14:textId="77777777" w:rsidTr="001E2A4D">
        <w:trPr>
          <w:trHeight w:val="50"/>
          <w:jc w:val="center"/>
        </w:trPr>
        <w:tc>
          <w:tcPr>
            <w:tcW w:w="562" w:type="dxa"/>
          </w:tcPr>
          <w:p w14:paraId="249BA606" w14:textId="77777777" w:rsidR="00374B83" w:rsidRPr="00794844" w:rsidRDefault="00374B83" w:rsidP="00374B8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023D0A20" w14:textId="77777777" w:rsidR="00374B83" w:rsidRPr="00794844" w:rsidRDefault="00374B83" w:rsidP="00F6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Новые формы социально-культурной работы с различными категориями населения</w:t>
            </w:r>
          </w:p>
        </w:tc>
        <w:tc>
          <w:tcPr>
            <w:tcW w:w="1276" w:type="dxa"/>
          </w:tcPr>
          <w:p w14:paraId="7ABA2E36" w14:textId="77777777" w:rsidR="00374B83" w:rsidRPr="00794844" w:rsidRDefault="00374B83" w:rsidP="00374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74B83" w:rsidRPr="00794844" w14:paraId="38139CF4" w14:textId="77777777" w:rsidTr="001E2A4D">
        <w:trPr>
          <w:trHeight w:val="50"/>
          <w:jc w:val="center"/>
        </w:trPr>
        <w:tc>
          <w:tcPr>
            <w:tcW w:w="562" w:type="dxa"/>
          </w:tcPr>
          <w:p w14:paraId="32F13628" w14:textId="77777777" w:rsidR="00374B83" w:rsidRPr="00794844" w:rsidRDefault="00374B83" w:rsidP="00374B8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6AB77CE3" w14:textId="77777777" w:rsidR="00374B83" w:rsidRPr="00794844" w:rsidRDefault="00374B83" w:rsidP="00F637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Медиаконтент в современной практике преподавания музыкально-теоретических дисциплин</w:t>
            </w:r>
          </w:p>
        </w:tc>
        <w:tc>
          <w:tcPr>
            <w:tcW w:w="1276" w:type="dxa"/>
          </w:tcPr>
          <w:p w14:paraId="1C3F00EF" w14:textId="77777777" w:rsidR="00374B83" w:rsidRPr="00794844" w:rsidRDefault="00374B83" w:rsidP="00374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B82F52" w:rsidRPr="00A17685" w14:paraId="2F5314F6" w14:textId="77777777" w:rsidTr="001E2A4D">
        <w:trPr>
          <w:trHeight w:val="50"/>
          <w:jc w:val="center"/>
        </w:trPr>
        <w:tc>
          <w:tcPr>
            <w:tcW w:w="562" w:type="dxa"/>
          </w:tcPr>
          <w:p w14:paraId="63790518" w14:textId="77777777" w:rsidR="00B82F52" w:rsidRPr="00794844" w:rsidRDefault="00B82F52" w:rsidP="00B82F52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</w:tcPr>
          <w:p w14:paraId="34C55C5C" w14:textId="77777777" w:rsidR="00B82F52" w:rsidRPr="00794844" w:rsidRDefault="0075226A" w:rsidP="00B82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  <w:sz w:val="24"/>
              </w:rPr>
              <w:t>Организация театральной деятельности в детских и молодежных творческих коллективах</w:t>
            </w:r>
          </w:p>
        </w:tc>
        <w:tc>
          <w:tcPr>
            <w:tcW w:w="1276" w:type="dxa"/>
          </w:tcPr>
          <w:p w14:paraId="12750BD1" w14:textId="77777777" w:rsidR="00B82F52" w:rsidRPr="00A17685" w:rsidRDefault="00B82F52" w:rsidP="00B8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484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2157F883" w14:textId="77777777" w:rsidR="00F71617" w:rsidRPr="00A17685" w:rsidRDefault="00F71617" w:rsidP="00F716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71617" w:rsidRPr="00A17685" w:rsidSect="00EC5E30">
      <w:headerReference w:type="default" r:id="rId8"/>
      <w:pgSz w:w="16838" w:h="11906" w:orient="landscape"/>
      <w:pgMar w:top="568" w:right="678" w:bottom="426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E8AF5" w14:textId="77777777" w:rsidR="000406EA" w:rsidRDefault="000406EA" w:rsidP="00DF13A1">
      <w:pPr>
        <w:spacing w:after="0" w:line="240" w:lineRule="auto"/>
      </w:pPr>
      <w:r>
        <w:separator/>
      </w:r>
    </w:p>
  </w:endnote>
  <w:endnote w:type="continuationSeparator" w:id="0">
    <w:p w14:paraId="5F9545E8" w14:textId="77777777" w:rsidR="000406EA" w:rsidRDefault="000406EA" w:rsidP="00DF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BC0E3" w14:textId="77777777" w:rsidR="000406EA" w:rsidRDefault="000406EA" w:rsidP="00DF13A1">
      <w:pPr>
        <w:spacing w:after="0" w:line="240" w:lineRule="auto"/>
      </w:pPr>
      <w:r>
        <w:separator/>
      </w:r>
    </w:p>
  </w:footnote>
  <w:footnote w:type="continuationSeparator" w:id="0">
    <w:p w14:paraId="6569D17B" w14:textId="77777777" w:rsidR="000406EA" w:rsidRDefault="000406EA" w:rsidP="00DF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396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59B471" w14:textId="77777777" w:rsidR="00900174" w:rsidRPr="00867B65" w:rsidRDefault="0090017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7B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7B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7B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505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67B6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146C1E82" w14:textId="77777777" w:rsidR="00900174" w:rsidRDefault="0090017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6AA"/>
    <w:multiLevelType w:val="hybridMultilevel"/>
    <w:tmpl w:val="62E2D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447DF9"/>
    <w:multiLevelType w:val="hybridMultilevel"/>
    <w:tmpl w:val="5BFC61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1BD"/>
    <w:multiLevelType w:val="hybridMultilevel"/>
    <w:tmpl w:val="5178D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BD31F4"/>
    <w:multiLevelType w:val="hybridMultilevel"/>
    <w:tmpl w:val="348431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0251EC"/>
    <w:multiLevelType w:val="hybridMultilevel"/>
    <w:tmpl w:val="3646A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A05A72"/>
    <w:multiLevelType w:val="multilevel"/>
    <w:tmpl w:val="28000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9E3D3D"/>
    <w:multiLevelType w:val="hybridMultilevel"/>
    <w:tmpl w:val="442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1AA3"/>
    <w:multiLevelType w:val="hybridMultilevel"/>
    <w:tmpl w:val="25F8FDBC"/>
    <w:lvl w:ilvl="0" w:tplc="06A651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42DC6"/>
    <w:multiLevelType w:val="hybridMultilevel"/>
    <w:tmpl w:val="49FEF194"/>
    <w:lvl w:ilvl="0" w:tplc="41D28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37D1C"/>
    <w:multiLevelType w:val="hybridMultilevel"/>
    <w:tmpl w:val="C6367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1739"/>
    <w:multiLevelType w:val="hybridMultilevel"/>
    <w:tmpl w:val="B97C7BB2"/>
    <w:lvl w:ilvl="0" w:tplc="F7C01A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F621B"/>
    <w:multiLevelType w:val="hybridMultilevel"/>
    <w:tmpl w:val="7584D9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abstractNum w:abstractNumId="12" w15:restartNumberingAfterBreak="0">
    <w:nsid w:val="61820584"/>
    <w:multiLevelType w:val="hybridMultilevel"/>
    <w:tmpl w:val="EEBEB13C"/>
    <w:lvl w:ilvl="0" w:tplc="6DDAE252">
      <w:start w:val="2024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61B764F0"/>
    <w:multiLevelType w:val="hybridMultilevel"/>
    <w:tmpl w:val="8EEA09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662CF5"/>
    <w:multiLevelType w:val="hybridMultilevel"/>
    <w:tmpl w:val="EDEC2728"/>
    <w:lvl w:ilvl="0" w:tplc="4A04F1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20823"/>
    <w:multiLevelType w:val="hybridMultilevel"/>
    <w:tmpl w:val="0E5C496E"/>
    <w:lvl w:ilvl="0" w:tplc="9796D34E">
      <w:start w:val="1"/>
      <w:numFmt w:val="decimal"/>
      <w:lvlText w:val="%1."/>
      <w:lvlJc w:val="left"/>
      <w:pPr>
        <w:ind w:left="502" w:hanging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E54620D"/>
    <w:multiLevelType w:val="hybridMultilevel"/>
    <w:tmpl w:val="C2FCC9B8"/>
    <w:lvl w:ilvl="0" w:tplc="220EE6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16"/>
  </w:num>
  <w:num w:numId="10">
    <w:abstractNumId w:val="13"/>
  </w:num>
  <w:num w:numId="11">
    <w:abstractNumId w:val="2"/>
  </w:num>
  <w:num w:numId="12">
    <w:abstractNumId w:val="0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E5"/>
    <w:rsid w:val="00000E4B"/>
    <w:rsid w:val="000059F1"/>
    <w:rsid w:val="000069B9"/>
    <w:rsid w:val="00012BD9"/>
    <w:rsid w:val="000311DB"/>
    <w:rsid w:val="0003474D"/>
    <w:rsid w:val="00034AF2"/>
    <w:rsid w:val="000406EA"/>
    <w:rsid w:val="0004108E"/>
    <w:rsid w:val="000459DC"/>
    <w:rsid w:val="00045AAB"/>
    <w:rsid w:val="00046BAF"/>
    <w:rsid w:val="00054836"/>
    <w:rsid w:val="0005490A"/>
    <w:rsid w:val="00057F26"/>
    <w:rsid w:val="0006112F"/>
    <w:rsid w:val="00065A42"/>
    <w:rsid w:val="00071D4D"/>
    <w:rsid w:val="0007258E"/>
    <w:rsid w:val="00074415"/>
    <w:rsid w:val="0007663E"/>
    <w:rsid w:val="000769CA"/>
    <w:rsid w:val="00083F5B"/>
    <w:rsid w:val="00086FAC"/>
    <w:rsid w:val="00087D07"/>
    <w:rsid w:val="000A27C0"/>
    <w:rsid w:val="000B0B15"/>
    <w:rsid w:val="000D42DD"/>
    <w:rsid w:val="000D4786"/>
    <w:rsid w:val="000E412D"/>
    <w:rsid w:val="000E513D"/>
    <w:rsid w:val="001147E8"/>
    <w:rsid w:val="001311E4"/>
    <w:rsid w:val="00132C0F"/>
    <w:rsid w:val="00133C87"/>
    <w:rsid w:val="00145E7C"/>
    <w:rsid w:val="00150118"/>
    <w:rsid w:val="00150D52"/>
    <w:rsid w:val="0016045C"/>
    <w:rsid w:val="00162F6A"/>
    <w:rsid w:val="00163C77"/>
    <w:rsid w:val="001657EA"/>
    <w:rsid w:val="00165963"/>
    <w:rsid w:val="00167070"/>
    <w:rsid w:val="001678E2"/>
    <w:rsid w:val="00172F6E"/>
    <w:rsid w:val="00174290"/>
    <w:rsid w:val="001813AA"/>
    <w:rsid w:val="0018249F"/>
    <w:rsid w:val="00183EE9"/>
    <w:rsid w:val="00186D7E"/>
    <w:rsid w:val="001B6210"/>
    <w:rsid w:val="001B7A90"/>
    <w:rsid w:val="001C2435"/>
    <w:rsid w:val="001C505D"/>
    <w:rsid w:val="001E2A4D"/>
    <w:rsid w:val="001E54C2"/>
    <w:rsid w:val="001E7787"/>
    <w:rsid w:val="001F6A70"/>
    <w:rsid w:val="0021383B"/>
    <w:rsid w:val="00223668"/>
    <w:rsid w:val="00257225"/>
    <w:rsid w:val="002648C0"/>
    <w:rsid w:val="0027610A"/>
    <w:rsid w:val="00281204"/>
    <w:rsid w:val="00282D5E"/>
    <w:rsid w:val="00282E81"/>
    <w:rsid w:val="00293EC6"/>
    <w:rsid w:val="00297949"/>
    <w:rsid w:val="002A0419"/>
    <w:rsid w:val="002B1F6C"/>
    <w:rsid w:val="002B28CC"/>
    <w:rsid w:val="002C6547"/>
    <w:rsid w:val="002C79B5"/>
    <w:rsid w:val="002D1458"/>
    <w:rsid w:val="002D2A7F"/>
    <w:rsid w:val="002D3852"/>
    <w:rsid w:val="002E7274"/>
    <w:rsid w:val="003060EE"/>
    <w:rsid w:val="00307570"/>
    <w:rsid w:val="00310422"/>
    <w:rsid w:val="0031386E"/>
    <w:rsid w:val="00316FD3"/>
    <w:rsid w:val="003242B2"/>
    <w:rsid w:val="00330205"/>
    <w:rsid w:val="003318C3"/>
    <w:rsid w:val="00332BBE"/>
    <w:rsid w:val="00334297"/>
    <w:rsid w:val="0035199B"/>
    <w:rsid w:val="00354C6C"/>
    <w:rsid w:val="00367D90"/>
    <w:rsid w:val="00370057"/>
    <w:rsid w:val="00374B83"/>
    <w:rsid w:val="00380DF5"/>
    <w:rsid w:val="00382C64"/>
    <w:rsid w:val="00387B7B"/>
    <w:rsid w:val="0039199A"/>
    <w:rsid w:val="00392557"/>
    <w:rsid w:val="0039450A"/>
    <w:rsid w:val="003A6352"/>
    <w:rsid w:val="003B343D"/>
    <w:rsid w:val="003B40BF"/>
    <w:rsid w:val="003C683C"/>
    <w:rsid w:val="003D0251"/>
    <w:rsid w:val="003D0B8B"/>
    <w:rsid w:val="003E51D3"/>
    <w:rsid w:val="003F42D3"/>
    <w:rsid w:val="003F6B19"/>
    <w:rsid w:val="003F79A7"/>
    <w:rsid w:val="00401D61"/>
    <w:rsid w:val="00404B70"/>
    <w:rsid w:val="00412C19"/>
    <w:rsid w:val="00420532"/>
    <w:rsid w:val="00423ACC"/>
    <w:rsid w:val="0043371C"/>
    <w:rsid w:val="00435FED"/>
    <w:rsid w:val="00437A77"/>
    <w:rsid w:val="00447396"/>
    <w:rsid w:val="0045193B"/>
    <w:rsid w:val="0046160E"/>
    <w:rsid w:val="0046194E"/>
    <w:rsid w:val="0046595F"/>
    <w:rsid w:val="00473A82"/>
    <w:rsid w:val="0047636C"/>
    <w:rsid w:val="00481FFB"/>
    <w:rsid w:val="00485EE3"/>
    <w:rsid w:val="00495F14"/>
    <w:rsid w:val="004A6093"/>
    <w:rsid w:val="004B4F95"/>
    <w:rsid w:val="004C2A27"/>
    <w:rsid w:val="004D2AA7"/>
    <w:rsid w:val="004D5257"/>
    <w:rsid w:val="004D5D3C"/>
    <w:rsid w:val="004D69F4"/>
    <w:rsid w:val="004E5F80"/>
    <w:rsid w:val="004E6422"/>
    <w:rsid w:val="004F03A7"/>
    <w:rsid w:val="004F319B"/>
    <w:rsid w:val="005120EE"/>
    <w:rsid w:val="00537AC4"/>
    <w:rsid w:val="00540C72"/>
    <w:rsid w:val="005423DA"/>
    <w:rsid w:val="00542DE5"/>
    <w:rsid w:val="005570B6"/>
    <w:rsid w:val="00565437"/>
    <w:rsid w:val="00572516"/>
    <w:rsid w:val="00575B18"/>
    <w:rsid w:val="00580F16"/>
    <w:rsid w:val="00581951"/>
    <w:rsid w:val="00581A95"/>
    <w:rsid w:val="00584B84"/>
    <w:rsid w:val="00584C16"/>
    <w:rsid w:val="00585F77"/>
    <w:rsid w:val="00594D8B"/>
    <w:rsid w:val="005952A4"/>
    <w:rsid w:val="005B2FD5"/>
    <w:rsid w:val="005B404A"/>
    <w:rsid w:val="005B58E6"/>
    <w:rsid w:val="005C2967"/>
    <w:rsid w:val="005C6151"/>
    <w:rsid w:val="005E4813"/>
    <w:rsid w:val="005F2499"/>
    <w:rsid w:val="005F6002"/>
    <w:rsid w:val="00614DCF"/>
    <w:rsid w:val="00622A49"/>
    <w:rsid w:val="006239B5"/>
    <w:rsid w:val="00635FB6"/>
    <w:rsid w:val="00636195"/>
    <w:rsid w:val="006401AE"/>
    <w:rsid w:val="0064396D"/>
    <w:rsid w:val="006523D5"/>
    <w:rsid w:val="00664636"/>
    <w:rsid w:val="00675531"/>
    <w:rsid w:val="00676B0D"/>
    <w:rsid w:val="00683E21"/>
    <w:rsid w:val="006A6A22"/>
    <w:rsid w:val="006B4FA5"/>
    <w:rsid w:val="006B5261"/>
    <w:rsid w:val="006B5559"/>
    <w:rsid w:val="006B6D96"/>
    <w:rsid w:val="006B7DF2"/>
    <w:rsid w:val="006B7FD9"/>
    <w:rsid w:val="006C44D3"/>
    <w:rsid w:val="006D6C47"/>
    <w:rsid w:val="006F6517"/>
    <w:rsid w:val="007003DE"/>
    <w:rsid w:val="00700BB4"/>
    <w:rsid w:val="00705AED"/>
    <w:rsid w:val="00706037"/>
    <w:rsid w:val="00710495"/>
    <w:rsid w:val="00725C99"/>
    <w:rsid w:val="00727497"/>
    <w:rsid w:val="00732062"/>
    <w:rsid w:val="0073613E"/>
    <w:rsid w:val="00740780"/>
    <w:rsid w:val="00740789"/>
    <w:rsid w:val="0074342F"/>
    <w:rsid w:val="00745624"/>
    <w:rsid w:val="00746A31"/>
    <w:rsid w:val="00750FAB"/>
    <w:rsid w:val="00751933"/>
    <w:rsid w:val="0075226A"/>
    <w:rsid w:val="00767B58"/>
    <w:rsid w:val="00770747"/>
    <w:rsid w:val="00774C55"/>
    <w:rsid w:val="00774E75"/>
    <w:rsid w:val="007757A4"/>
    <w:rsid w:val="00776862"/>
    <w:rsid w:val="007873B4"/>
    <w:rsid w:val="00793547"/>
    <w:rsid w:val="0079445B"/>
    <w:rsid w:val="00794844"/>
    <w:rsid w:val="007A13DA"/>
    <w:rsid w:val="007A2323"/>
    <w:rsid w:val="007A6269"/>
    <w:rsid w:val="007A7555"/>
    <w:rsid w:val="007B331A"/>
    <w:rsid w:val="007B4507"/>
    <w:rsid w:val="007B5BEC"/>
    <w:rsid w:val="007D70A5"/>
    <w:rsid w:val="007E0F10"/>
    <w:rsid w:val="007F225E"/>
    <w:rsid w:val="007F69BF"/>
    <w:rsid w:val="00801D1F"/>
    <w:rsid w:val="00807549"/>
    <w:rsid w:val="00810D12"/>
    <w:rsid w:val="008160A3"/>
    <w:rsid w:val="00821567"/>
    <w:rsid w:val="00830FBF"/>
    <w:rsid w:val="008337A5"/>
    <w:rsid w:val="00840811"/>
    <w:rsid w:val="00842BAC"/>
    <w:rsid w:val="0085078C"/>
    <w:rsid w:val="0085763C"/>
    <w:rsid w:val="00857A64"/>
    <w:rsid w:val="00867B65"/>
    <w:rsid w:val="00871FAC"/>
    <w:rsid w:val="00876B04"/>
    <w:rsid w:val="008A22F3"/>
    <w:rsid w:val="008A4EBA"/>
    <w:rsid w:val="008A6425"/>
    <w:rsid w:val="008B046A"/>
    <w:rsid w:val="008B191F"/>
    <w:rsid w:val="008C7D89"/>
    <w:rsid w:val="008D1A86"/>
    <w:rsid w:val="00900174"/>
    <w:rsid w:val="00905F57"/>
    <w:rsid w:val="0093260F"/>
    <w:rsid w:val="009353DB"/>
    <w:rsid w:val="0094555B"/>
    <w:rsid w:val="00952D24"/>
    <w:rsid w:val="00953A40"/>
    <w:rsid w:val="00967781"/>
    <w:rsid w:val="00974C00"/>
    <w:rsid w:val="00976926"/>
    <w:rsid w:val="009924F0"/>
    <w:rsid w:val="00993B09"/>
    <w:rsid w:val="009A1A17"/>
    <w:rsid w:val="009A1C8B"/>
    <w:rsid w:val="009A6F4C"/>
    <w:rsid w:val="009B0A1F"/>
    <w:rsid w:val="009C3997"/>
    <w:rsid w:val="009C4B53"/>
    <w:rsid w:val="009D56E7"/>
    <w:rsid w:val="009D7DCE"/>
    <w:rsid w:val="009E657D"/>
    <w:rsid w:val="009E661C"/>
    <w:rsid w:val="009F3046"/>
    <w:rsid w:val="00A01605"/>
    <w:rsid w:val="00A05F3D"/>
    <w:rsid w:val="00A13083"/>
    <w:rsid w:val="00A17685"/>
    <w:rsid w:val="00A31FBC"/>
    <w:rsid w:val="00A33FDE"/>
    <w:rsid w:val="00A35119"/>
    <w:rsid w:val="00A40A60"/>
    <w:rsid w:val="00A5104C"/>
    <w:rsid w:val="00A558B2"/>
    <w:rsid w:val="00A61D63"/>
    <w:rsid w:val="00A64CB6"/>
    <w:rsid w:val="00A65C01"/>
    <w:rsid w:val="00A763DF"/>
    <w:rsid w:val="00AA60D8"/>
    <w:rsid w:val="00AB0815"/>
    <w:rsid w:val="00AB33B9"/>
    <w:rsid w:val="00AB7E39"/>
    <w:rsid w:val="00AC7747"/>
    <w:rsid w:val="00AD00A2"/>
    <w:rsid w:val="00AD1592"/>
    <w:rsid w:val="00AD1C7F"/>
    <w:rsid w:val="00AD414A"/>
    <w:rsid w:val="00AD4795"/>
    <w:rsid w:val="00AD79B5"/>
    <w:rsid w:val="00AE277B"/>
    <w:rsid w:val="00AE4300"/>
    <w:rsid w:val="00AE6743"/>
    <w:rsid w:val="00AE73E5"/>
    <w:rsid w:val="00B014BB"/>
    <w:rsid w:val="00B06B22"/>
    <w:rsid w:val="00B070E3"/>
    <w:rsid w:val="00B16E89"/>
    <w:rsid w:val="00B208D5"/>
    <w:rsid w:val="00B21E4A"/>
    <w:rsid w:val="00B22B9B"/>
    <w:rsid w:val="00B2307F"/>
    <w:rsid w:val="00B338F7"/>
    <w:rsid w:val="00B42DD8"/>
    <w:rsid w:val="00B43E99"/>
    <w:rsid w:val="00B5200D"/>
    <w:rsid w:val="00B54034"/>
    <w:rsid w:val="00B62FA8"/>
    <w:rsid w:val="00B63E94"/>
    <w:rsid w:val="00B64536"/>
    <w:rsid w:val="00B67EC7"/>
    <w:rsid w:val="00B82F52"/>
    <w:rsid w:val="00B877BA"/>
    <w:rsid w:val="00B92393"/>
    <w:rsid w:val="00B95524"/>
    <w:rsid w:val="00B979F1"/>
    <w:rsid w:val="00B97C97"/>
    <w:rsid w:val="00BB4176"/>
    <w:rsid w:val="00BB4D23"/>
    <w:rsid w:val="00BB632C"/>
    <w:rsid w:val="00BB6E77"/>
    <w:rsid w:val="00BC08A5"/>
    <w:rsid w:val="00BC348D"/>
    <w:rsid w:val="00BE1033"/>
    <w:rsid w:val="00BE27E5"/>
    <w:rsid w:val="00BE5845"/>
    <w:rsid w:val="00BF039D"/>
    <w:rsid w:val="00BF0AA2"/>
    <w:rsid w:val="00BF0DE4"/>
    <w:rsid w:val="00BF193B"/>
    <w:rsid w:val="00BF255B"/>
    <w:rsid w:val="00C06A5C"/>
    <w:rsid w:val="00C11EE2"/>
    <w:rsid w:val="00C171DF"/>
    <w:rsid w:val="00C202E0"/>
    <w:rsid w:val="00C22F30"/>
    <w:rsid w:val="00C336C9"/>
    <w:rsid w:val="00C3471B"/>
    <w:rsid w:val="00C456D3"/>
    <w:rsid w:val="00C45CA0"/>
    <w:rsid w:val="00C55396"/>
    <w:rsid w:val="00C756FD"/>
    <w:rsid w:val="00C76ABC"/>
    <w:rsid w:val="00C85A9F"/>
    <w:rsid w:val="00C93EF3"/>
    <w:rsid w:val="00C94FC3"/>
    <w:rsid w:val="00CA072A"/>
    <w:rsid w:val="00CA30D4"/>
    <w:rsid w:val="00CB45CF"/>
    <w:rsid w:val="00CC3ED4"/>
    <w:rsid w:val="00CD256F"/>
    <w:rsid w:val="00CF003E"/>
    <w:rsid w:val="00D00A73"/>
    <w:rsid w:val="00D03BBA"/>
    <w:rsid w:val="00D27C32"/>
    <w:rsid w:val="00D33366"/>
    <w:rsid w:val="00D44D8D"/>
    <w:rsid w:val="00D47829"/>
    <w:rsid w:val="00D52EBD"/>
    <w:rsid w:val="00D55D75"/>
    <w:rsid w:val="00D56871"/>
    <w:rsid w:val="00D61F4E"/>
    <w:rsid w:val="00D6654C"/>
    <w:rsid w:val="00D677E2"/>
    <w:rsid w:val="00D67AE7"/>
    <w:rsid w:val="00D7157C"/>
    <w:rsid w:val="00D74352"/>
    <w:rsid w:val="00D77542"/>
    <w:rsid w:val="00D855A9"/>
    <w:rsid w:val="00D87F1D"/>
    <w:rsid w:val="00D944C4"/>
    <w:rsid w:val="00DA2AA6"/>
    <w:rsid w:val="00DA4C13"/>
    <w:rsid w:val="00DB1E43"/>
    <w:rsid w:val="00DB2476"/>
    <w:rsid w:val="00DB5847"/>
    <w:rsid w:val="00DC3398"/>
    <w:rsid w:val="00DC5491"/>
    <w:rsid w:val="00DC6A61"/>
    <w:rsid w:val="00DC6D20"/>
    <w:rsid w:val="00DD2030"/>
    <w:rsid w:val="00DD61FB"/>
    <w:rsid w:val="00DE6E62"/>
    <w:rsid w:val="00DE6ECC"/>
    <w:rsid w:val="00DE7D74"/>
    <w:rsid w:val="00DF13A1"/>
    <w:rsid w:val="00DF5811"/>
    <w:rsid w:val="00DF68E7"/>
    <w:rsid w:val="00E012FF"/>
    <w:rsid w:val="00E026D6"/>
    <w:rsid w:val="00E02A38"/>
    <w:rsid w:val="00E03DDE"/>
    <w:rsid w:val="00E11824"/>
    <w:rsid w:val="00E158D9"/>
    <w:rsid w:val="00E2123E"/>
    <w:rsid w:val="00E215E9"/>
    <w:rsid w:val="00E232D3"/>
    <w:rsid w:val="00E23C8F"/>
    <w:rsid w:val="00E300F9"/>
    <w:rsid w:val="00E4763E"/>
    <w:rsid w:val="00E53E23"/>
    <w:rsid w:val="00E54E56"/>
    <w:rsid w:val="00E72586"/>
    <w:rsid w:val="00E72760"/>
    <w:rsid w:val="00E73E32"/>
    <w:rsid w:val="00E760F2"/>
    <w:rsid w:val="00E90D59"/>
    <w:rsid w:val="00E9482F"/>
    <w:rsid w:val="00E97819"/>
    <w:rsid w:val="00EB372C"/>
    <w:rsid w:val="00EC0185"/>
    <w:rsid w:val="00EC5758"/>
    <w:rsid w:val="00EC5E30"/>
    <w:rsid w:val="00ED2ED9"/>
    <w:rsid w:val="00EE7600"/>
    <w:rsid w:val="00EE7BA0"/>
    <w:rsid w:val="00EF45A1"/>
    <w:rsid w:val="00F037DA"/>
    <w:rsid w:val="00F04447"/>
    <w:rsid w:val="00F05D13"/>
    <w:rsid w:val="00F10F5A"/>
    <w:rsid w:val="00F27A6E"/>
    <w:rsid w:val="00F301F3"/>
    <w:rsid w:val="00F3324D"/>
    <w:rsid w:val="00F33D59"/>
    <w:rsid w:val="00F51C8A"/>
    <w:rsid w:val="00F53838"/>
    <w:rsid w:val="00F53C36"/>
    <w:rsid w:val="00F55608"/>
    <w:rsid w:val="00F63735"/>
    <w:rsid w:val="00F63F0C"/>
    <w:rsid w:val="00F64A76"/>
    <w:rsid w:val="00F65CD3"/>
    <w:rsid w:val="00F71617"/>
    <w:rsid w:val="00F7309E"/>
    <w:rsid w:val="00F73769"/>
    <w:rsid w:val="00F75044"/>
    <w:rsid w:val="00F81773"/>
    <w:rsid w:val="00F84CA5"/>
    <w:rsid w:val="00F8776A"/>
    <w:rsid w:val="00F916F6"/>
    <w:rsid w:val="00F929F9"/>
    <w:rsid w:val="00F93D16"/>
    <w:rsid w:val="00FA1F67"/>
    <w:rsid w:val="00FA47D0"/>
    <w:rsid w:val="00FC3C42"/>
    <w:rsid w:val="00FC4B03"/>
    <w:rsid w:val="00FD2034"/>
    <w:rsid w:val="00FD2E2F"/>
    <w:rsid w:val="00FD3025"/>
    <w:rsid w:val="00FD7B12"/>
    <w:rsid w:val="00FE11CF"/>
    <w:rsid w:val="00FE4240"/>
    <w:rsid w:val="00FE4BF7"/>
    <w:rsid w:val="00FE57EB"/>
    <w:rsid w:val="00FF3F04"/>
    <w:rsid w:val="00FF43C0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lime"/>
    </o:shapedefaults>
    <o:shapelayout v:ext="edit">
      <o:idmap v:ext="edit" data="1"/>
    </o:shapelayout>
  </w:shapeDefaults>
  <w:decimalSymbol w:val=","/>
  <w:listSeparator w:val=";"/>
  <w14:docId w14:val="489329FE"/>
  <w15:docId w15:val="{CCC0F27F-B798-49EE-8950-4153FAD4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3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6D96"/>
    <w:pPr>
      <w:ind w:left="720"/>
      <w:contextualSpacing/>
    </w:pPr>
  </w:style>
  <w:style w:type="table" w:customStyle="1" w:styleId="12">
    <w:name w:val="Сетка таблицы12"/>
    <w:basedOn w:val="a1"/>
    <w:next w:val="a3"/>
    <w:uiPriority w:val="39"/>
    <w:rsid w:val="0078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4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2">
    <w:name w:val="blue2"/>
    <w:basedOn w:val="a"/>
    <w:qFormat/>
    <w:rsid w:val="00B42DD8"/>
    <w:pPr>
      <w:spacing w:after="0" w:line="200" w:lineRule="atLeast"/>
    </w:pPr>
    <w:rPr>
      <w:rFonts w:ascii="Arial" w:eastAsia="Tahoma" w:hAnsi="Arial" w:cs="Liberation Serif"/>
      <w:kern w:val="2"/>
      <w:sz w:val="36"/>
      <w:szCs w:val="24"/>
    </w:rPr>
  </w:style>
  <w:style w:type="character" w:styleId="a7">
    <w:name w:val="Emphasis"/>
    <w:basedOn w:val="a0"/>
    <w:uiPriority w:val="20"/>
    <w:qFormat/>
    <w:rsid w:val="007B331A"/>
    <w:rPr>
      <w:i/>
      <w:iCs/>
    </w:rPr>
  </w:style>
  <w:style w:type="character" w:customStyle="1" w:styleId="a8">
    <w:name w:val="Без интервала Знак"/>
    <w:basedOn w:val="a0"/>
    <w:link w:val="a9"/>
    <w:uiPriority w:val="1"/>
    <w:locked/>
    <w:rsid w:val="007B331A"/>
    <w:rPr>
      <w:rFonts w:cs="Times New Roman"/>
      <w:lang w:eastAsia="ru-RU"/>
    </w:rPr>
  </w:style>
  <w:style w:type="paragraph" w:styleId="a9">
    <w:name w:val="No Spacing"/>
    <w:link w:val="a8"/>
    <w:uiPriority w:val="1"/>
    <w:qFormat/>
    <w:rsid w:val="007B331A"/>
    <w:pPr>
      <w:spacing w:after="0" w:line="240" w:lineRule="auto"/>
    </w:pPr>
    <w:rPr>
      <w:rFonts w:cs="Times New Roman"/>
      <w:lang w:eastAsia="ru-RU"/>
    </w:rPr>
  </w:style>
  <w:style w:type="character" w:styleId="aa">
    <w:name w:val="Hyperlink"/>
    <w:basedOn w:val="a0"/>
    <w:uiPriority w:val="99"/>
    <w:unhideWhenUsed/>
    <w:rsid w:val="007B331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B331A"/>
    <w:rPr>
      <w:b/>
      <w:bCs/>
    </w:rPr>
  </w:style>
  <w:style w:type="table" w:customStyle="1" w:styleId="2">
    <w:name w:val="Сетка таблицы2"/>
    <w:basedOn w:val="a1"/>
    <w:next w:val="a3"/>
    <w:uiPriority w:val="39"/>
    <w:rsid w:val="00086F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5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7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4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6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C0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6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29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F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13A1"/>
  </w:style>
  <w:style w:type="paragraph" w:styleId="af">
    <w:name w:val="footer"/>
    <w:basedOn w:val="a"/>
    <w:link w:val="af0"/>
    <w:uiPriority w:val="99"/>
    <w:unhideWhenUsed/>
    <w:rsid w:val="00DF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13A1"/>
  </w:style>
  <w:style w:type="paragraph" w:styleId="af1">
    <w:name w:val="footnote text"/>
    <w:basedOn w:val="a"/>
    <w:link w:val="af2"/>
    <w:uiPriority w:val="99"/>
    <w:semiHidden/>
    <w:unhideWhenUsed/>
    <w:rsid w:val="00282D5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82D5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82D5E"/>
    <w:rPr>
      <w:vertAlign w:val="superscript"/>
    </w:rPr>
  </w:style>
  <w:style w:type="character" w:customStyle="1" w:styleId="af4">
    <w:name w:val="Основной текст_"/>
    <w:basedOn w:val="a0"/>
    <w:link w:val="10"/>
    <w:rsid w:val="000769C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4"/>
    <w:rsid w:val="000769C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100">
    <w:name w:val="Сетка таблицы10"/>
    <w:basedOn w:val="a1"/>
    <w:next w:val="a3"/>
    <w:uiPriority w:val="39"/>
    <w:rsid w:val="0067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2C7F3-7BEA-418C-A42B-0586659E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4483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Валериевна</dc:creator>
  <cp:keywords/>
  <dc:description/>
  <cp:lastModifiedBy>user</cp:lastModifiedBy>
  <cp:revision>2</cp:revision>
  <cp:lastPrinted>2023-01-26T10:45:00Z</cp:lastPrinted>
  <dcterms:created xsi:type="dcterms:W3CDTF">2024-01-24T03:34:00Z</dcterms:created>
  <dcterms:modified xsi:type="dcterms:W3CDTF">2024-01-24T03:34:00Z</dcterms:modified>
</cp:coreProperties>
</file>