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88" w:rsidRPr="006F6088" w:rsidRDefault="006F6088" w:rsidP="006F6088">
      <w:pPr>
        <w:pStyle w:val="ConsPlusNonformat"/>
        <w:spacing w:line="276" w:lineRule="auto"/>
        <w:jc w:val="center"/>
        <w:rPr>
          <w:rFonts w:ascii="Times New Roman" w:hAnsi="Times New Roman" w:cs="Times New Roman"/>
          <w:b/>
          <w:sz w:val="28"/>
          <w:szCs w:val="28"/>
        </w:rPr>
      </w:pPr>
      <w:bookmarkStart w:id="0" w:name="_GoBack"/>
      <w:bookmarkEnd w:id="0"/>
      <w:r w:rsidRPr="006F6088">
        <w:rPr>
          <w:rFonts w:ascii="Times New Roman" w:hAnsi="Times New Roman" w:cs="Times New Roman"/>
          <w:b/>
          <w:sz w:val="28"/>
          <w:szCs w:val="28"/>
        </w:rPr>
        <w:t>Методические рекомендации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 (далее – Методические рекомендации)</w:t>
      </w:r>
    </w:p>
    <w:p w:rsidR="006F6088" w:rsidRDefault="006F6088" w:rsidP="00DF0303">
      <w:pPr>
        <w:pStyle w:val="1"/>
        <w:rPr>
          <w:rFonts w:ascii="Times New Roman" w:hAnsi="Times New Roman"/>
          <w:color w:val="auto"/>
          <w:sz w:val="26"/>
          <w:szCs w:val="26"/>
        </w:rPr>
      </w:pPr>
    </w:p>
    <w:p w:rsidR="00DF0303" w:rsidRPr="006F6088" w:rsidRDefault="00DF0303" w:rsidP="00DF0303">
      <w:pPr>
        <w:pStyle w:val="1"/>
        <w:rPr>
          <w:rFonts w:ascii="Times New Roman" w:hAnsi="Times New Roman"/>
          <w:color w:val="auto"/>
          <w:sz w:val="26"/>
          <w:szCs w:val="26"/>
        </w:rPr>
      </w:pPr>
      <w:r w:rsidRPr="006F6088">
        <w:rPr>
          <w:rFonts w:ascii="Times New Roman" w:hAnsi="Times New Roman"/>
          <w:color w:val="auto"/>
          <w:sz w:val="26"/>
          <w:szCs w:val="26"/>
        </w:rPr>
        <w:t>СОДЕРЖАНИЕ</w:t>
      </w:r>
    </w:p>
    <w:p w:rsidR="00DF0303" w:rsidRPr="006F6088" w:rsidRDefault="00DF0303" w:rsidP="00DF0303">
      <w:pPr>
        <w:ind w:left="6663" w:right="-364" w:firstLine="0"/>
        <w:jc w:val="center"/>
        <w:rPr>
          <w:b/>
          <w:szCs w:val="26"/>
        </w:rPr>
      </w:pPr>
      <w:r w:rsidRPr="006F6088">
        <w:rPr>
          <w:b/>
          <w:szCs w:val="26"/>
        </w:rPr>
        <w:t>Стр.</w:t>
      </w:r>
    </w:p>
    <w:tbl>
      <w:tblPr>
        <w:tblW w:w="9348" w:type="dxa"/>
        <w:tblLayout w:type="fixed"/>
        <w:tblLook w:val="01E0" w:firstRow="1" w:lastRow="1" w:firstColumn="1" w:lastColumn="1" w:noHBand="0" w:noVBand="0"/>
      </w:tblPr>
      <w:tblGrid>
        <w:gridCol w:w="1068"/>
        <w:gridCol w:w="6840"/>
        <w:gridCol w:w="1440"/>
      </w:tblGrid>
      <w:tr w:rsidR="006F6088" w:rsidRPr="00851102" w:rsidTr="006A26E2">
        <w:tc>
          <w:tcPr>
            <w:tcW w:w="1068" w:type="dxa"/>
          </w:tcPr>
          <w:p w:rsidR="006F6088" w:rsidRDefault="006F6088" w:rsidP="00DF0303">
            <w:pPr>
              <w:spacing w:line="276" w:lineRule="auto"/>
              <w:ind w:firstLine="0"/>
              <w:rPr>
                <w:szCs w:val="26"/>
              </w:rPr>
            </w:pPr>
          </w:p>
        </w:tc>
        <w:tc>
          <w:tcPr>
            <w:tcW w:w="6840" w:type="dxa"/>
          </w:tcPr>
          <w:p w:rsidR="006F6088" w:rsidRPr="006F6088" w:rsidRDefault="006F6088" w:rsidP="0000013B">
            <w:pPr>
              <w:spacing w:line="276" w:lineRule="auto"/>
              <w:ind w:firstLine="0"/>
            </w:pPr>
            <w:r w:rsidRPr="006F6088">
              <w:rPr>
                <w:szCs w:val="26"/>
              </w:rPr>
              <w:t>Введение</w:t>
            </w:r>
          </w:p>
        </w:tc>
        <w:tc>
          <w:tcPr>
            <w:tcW w:w="1440" w:type="dxa"/>
          </w:tcPr>
          <w:p w:rsidR="006F6088" w:rsidRDefault="00D3256D" w:rsidP="00DF0303">
            <w:pPr>
              <w:pStyle w:val="af6"/>
              <w:spacing w:line="276" w:lineRule="auto"/>
              <w:jc w:val="center"/>
              <w:rPr>
                <w:rFonts w:ascii="Times New Roman" w:hAnsi="Times New Roman"/>
                <w:sz w:val="26"/>
                <w:szCs w:val="26"/>
              </w:rPr>
            </w:pPr>
            <w:r>
              <w:rPr>
                <w:rFonts w:ascii="Times New Roman" w:hAnsi="Times New Roman"/>
                <w:sz w:val="26"/>
                <w:szCs w:val="26"/>
              </w:rPr>
              <w:t>3</w:t>
            </w:r>
          </w:p>
        </w:tc>
      </w:tr>
      <w:tr w:rsidR="00DF0303" w:rsidRPr="00851102" w:rsidTr="006A26E2">
        <w:tc>
          <w:tcPr>
            <w:tcW w:w="1068" w:type="dxa"/>
          </w:tcPr>
          <w:p w:rsidR="00DF0303" w:rsidRPr="00851102" w:rsidRDefault="00DF0303" w:rsidP="00DF0303">
            <w:pPr>
              <w:spacing w:line="276" w:lineRule="auto"/>
              <w:ind w:firstLine="0"/>
              <w:rPr>
                <w:szCs w:val="26"/>
              </w:rPr>
            </w:pPr>
            <w:r>
              <w:rPr>
                <w:szCs w:val="26"/>
              </w:rPr>
              <w:t>1.</w:t>
            </w:r>
          </w:p>
        </w:tc>
        <w:tc>
          <w:tcPr>
            <w:tcW w:w="6840" w:type="dxa"/>
          </w:tcPr>
          <w:p w:rsidR="00DF0303" w:rsidRPr="00851102" w:rsidRDefault="00DF0303" w:rsidP="0000013B">
            <w:pPr>
              <w:spacing w:line="276" w:lineRule="auto"/>
              <w:ind w:firstLine="0"/>
              <w:rPr>
                <w:i/>
                <w:szCs w:val="26"/>
              </w:rPr>
            </w:pPr>
            <w:r w:rsidRPr="00807BB4">
              <w:t>Общие положения</w:t>
            </w:r>
          </w:p>
        </w:tc>
        <w:tc>
          <w:tcPr>
            <w:tcW w:w="1440" w:type="dxa"/>
          </w:tcPr>
          <w:p w:rsidR="00DF0303" w:rsidRPr="00D3256D" w:rsidRDefault="00D3256D" w:rsidP="00DF0303">
            <w:pPr>
              <w:pStyle w:val="af6"/>
              <w:spacing w:line="276" w:lineRule="auto"/>
              <w:jc w:val="center"/>
              <w:rPr>
                <w:rFonts w:ascii="Times New Roman" w:hAnsi="Times New Roman"/>
                <w:sz w:val="26"/>
                <w:szCs w:val="26"/>
              </w:rPr>
            </w:pPr>
            <w:r>
              <w:rPr>
                <w:rFonts w:ascii="Times New Roman" w:hAnsi="Times New Roman"/>
                <w:sz w:val="26"/>
                <w:szCs w:val="26"/>
              </w:rPr>
              <w:t>4</w:t>
            </w:r>
          </w:p>
        </w:tc>
      </w:tr>
      <w:tr w:rsidR="00DF0303" w:rsidRPr="00851102" w:rsidTr="006A26E2">
        <w:trPr>
          <w:trHeight w:val="698"/>
        </w:trPr>
        <w:tc>
          <w:tcPr>
            <w:tcW w:w="1068" w:type="dxa"/>
          </w:tcPr>
          <w:p w:rsidR="00DF0303" w:rsidRPr="00DB6229" w:rsidRDefault="00DF0303" w:rsidP="00DF0303">
            <w:pPr>
              <w:spacing w:line="276" w:lineRule="auto"/>
              <w:ind w:firstLine="0"/>
              <w:rPr>
                <w:szCs w:val="26"/>
              </w:rPr>
            </w:pPr>
            <w:r w:rsidRPr="00DB6229">
              <w:rPr>
                <w:szCs w:val="26"/>
              </w:rPr>
              <w:t>2.</w:t>
            </w:r>
          </w:p>
        </w:tc>
        <w:tc>
          <w:tcPr>
            <w:tcW w:w="6840" w:type="dxa"/>
          </w:tcPr>
          <w:p w:rsidR="00DF0303" w:rsidRPr="00DB6229" w:rsidRDefault="00DF0303" w:rsidP="0000013B">
            <w:pPr>
              <w:spacing w:line="276" w:lineRule="auto"/>
              <w:ind w:firstLine="0"/>
              <w:rPr>
                <w:szCs w:val="26"/>
              </w:rPr>
            </w:pPr>
            <w:r w:rsidRPr="00DB6229">
              <w:t>Финансовая поддержка социально ориентированных некоммерческих организаций</w:t>
            </w:r>
          </w:p>
        </w:tc>
        <w:tc>
          <w:tcPr>
            <w:tcW w:w="1440" w:type="dxa"/>
          </w:tcPr>
          <w:p w:rsidR="00DF0303" w:rsidRPr="00DB6229" w:rsidRDefault="00835DA2" w:rsidP="00DF0303">
            <w:pPr>
              <w:pStyle w:val="af6"/>
              <w:spacing w:line="276" w:lineRule="auto"/>
              <w:jc w:val="center"/>
              <w:rPr>
                <w:rFonts w:ascii="Times New Roman" w:hAnsi="Times New Roman"/>
                <w:sz w:val="26"/>
                <w:szCs w:val="26"/>
              </w:rPr>
            </w:pPr>
            <w:r w:rsidRPr="00DB6229">
              <w:rPr>
                <w:rFonts w:ascii="Times New Roman" w:hAnsi="Times New Roman"/>
                <w:sz w:val="26"/>
                <w:szCs w:val="26"/>
              </w:rPr>
              <w:t>6</w:t>
            </w:r>
          </w:p>
        </w:tc>
      </w:tr>
      <w:tr w:rsidR="00DF0303" w:rsidRPr="00851102" w:rsidTr="006A26E2">
        <w:trPr>
          <w:trHeight w:val="698"/>
        </w:trPr>
        <w:tc>
          <w:tcPr>
            <w:tcW w:w="1068" w:type="dxa"/>
          </w:tcPr>
          <w:p w:rsidR="00DF0303" w:rsidRPr="00DB6229" w:rsidRDefault="00DF0303" w:rsidP="00DF0303">
            <w:pPr>
              <w:spacing w:line="276" w:lineRule="auto"/>
              <w:ind w:firstLine="0"/>
              <w:rPr>
                <w:szCs w:val="26"/>
              </w:rPr>
            </w:pPr>
            <w:r w:rsidRPr="00DB6229">
              <w:rPr>
                <w:szCs w:val="26"/>
              </w:rPr>
              <w:t>3.</w:t>
            </w:r>
          </w:p>
        </w:tc>
        <w:tc>
          <w:tcPr>
            <w:tcW w:w="6840" w:type="dxa"/>
          </w:tcPr>
          <w:p w:rsidR="00DF0303" w:rsidRPr="00DB6229" w:rsidRDefault="00DF0303" w:rsidP="0000013B">
            <w:pPr>
              <w:spacing w:line="276" w:lineRule="auto"/>
              <w:ind w:firstLine="0"/>
              <w:rPr>
                <w:szCs w:val="26"/>
              </w:rPr>
            </w:pPr>
            <w:r w:rsidRPr="00DB6229">
              <w:t>Информационная поддержка социально ориентированных некоммерческих организаций</w:t>
            </w:r>
          </w:p>
        </w:tc>
        <w:tc>
          <w:tcPr>
            <w:tcW w:w="1440" w:type="dxa"/>
          </w:tcPr>
          <w:p w:rsidR="00DF0303" w:rsidRPr="00DB6229" w:rsidRDefault="00D3256D" w:rsidP="00DF0303">
            <w:pPr>
              <w:pStyle w:val="af6"/>
              <w:spacing w:line="276" w:lineRule="auto"/>
              <w:jc w:val="center"/>
              <w:rPr>
                <w:rFonts w:ascii="Times New Roman" w:hAnsi="Times New Roman"/>
                <w:sz w:val="26"/>
                <w:szCs w:val="26"/>
              </w:rPr>
            </w:pPr>
            <w:r w:rsidRPr="00DB6229">
              <w:rPr>
                <w:rFonts w:ascii="Times New Roman" w:hAnsi="Times New Roman"/>
                <w:sz w:val="26"/>
                <w:szCs w:val="26"/>
              </w:rPr>
              <w:t>1</w:t>
            </w:r>
            <w:r w:rsidR="00835DA2" w:rsidRPr="00DB6229">
              <w:rPr>
                <w:rFonts w:ascii="Times New Roman" w:hAnsi="Times New Roman"/>
                <w:sz w:val="26"/>
                <w:szCs w:val="26"/>
              </w:rPr>
              <w:t>2</w:t>
            </w:r>
          </w:p>
        </w:tc>
      </w:tr>
      <w:tr w:rsidR="00DF0303" w:rsidRPr="00851102" w:rsidTr="006A26E2">
        <w:trPr>
          <w:trHeight w:val="698"/>
        </w:trPr>
        <w:tc>
          <w:tcPr>
            <w:tcW w:w="1068" w:type="dxa"/>
          </w:tcPr>
          <w:p w:rsidR="00DF0303" w:rsidRPr="00DB6229" w:rsidRDefault="00DF0303" w:rsidP="00DF0303">
            <w:pPr>
              <w:spacing w:line="276" w:lineRule="auto"/>
              <w:ind w:firstLine="0"/>
              <w:rPr>
                <w:szCs w:val="26"/>
              </w:rPr>
            </w:pPr>
            <w:r w:rsidRPr="00DB6229">
              <w:rPr>
                <w:szCs w:val="26"/>
              </w:rPr>
              <w:t>4.</w:t>
            </w:r>
          </w:p>
        </w:tc>
        <w:tc>
          <w:tcPr>
            <w:tcW w:w="6840" w:type="dxa"/>
          </w:tcPr>
          <w:p w:rsidR="00DF0303" w:rsidRPr="00DB6229" w:rsidRDefault="00DF0303" w:rsidP="0000013B">
            <w:pPr>
              <w:spacing w:line="276" w:lineRule="auto"/>
              <w:ind w:firstLine="0"/>
              <w:rPr>
                <w:szCs w:val="26"/>
              </w:rPr>
            </w:pPr>
            <w:r w:rsidRPr="00DB6229">
              <w:t>Имущественная поддержка социально ориентированных некоммерческих организаций</w:t>
            </w:r>
          </w:p>
        </w:tc>
        <w:tc>
          <w:tcPr>
            <w:tcW w:w="1440" w:type="dxa"/>
          </w:tcPr>
          <w:p w:rsidR="00DF0303" w:rsidRPr="00DB6229" w:rsidRDefault="00D3256D" w:rsidP="00DF0303">
            <w:pPr>
              <w:pStyle w:val="af6"/>
              <w:spacing w:line="276" w:lineRule="auto"/>
              <w:jc w:val="center"/>
              <w:rPr>
                <w:rFonts w:ascii="Times New Roman" w:hAnsi="Times New Roman"/>
                <w:sz w:val="26"/>
                <w:szCs w:val="26"/>
              </w:rPr>
            </w:pPr>
            <w:r w:rsidRPr="00DB6229">
              <w:rPr>
                <w:rFonts w:ascii="Times New Roman" w:hAnsi="Times New Roman"/>
                <w:sz w:val="26"/>
                <w:szCs w:val="26"/>
              </w:rPr>
              <w:t>1</w:t>
            </w:r>
            <w:r w:rsidR="00835DA2" w:rsidRPr="00DB6229">
              <w:rPr>
                <w:rFonts w:ascii="Times New Roman" w:hAnsi="Times New Roman"/>
                <w:sz w:val="26"/>
                <w:szCs w:val="26"/>
              </w:rPr>
              <w:t>5</w:t>
            </w:r>
          </w:p>
        </w:tc>
      </w:tr>
      <w:tr w:rsidR="00DF0303" w:rsidRPr="00851102" w:rsidTr="006A26E2">
        <w:trPr>
          <w:trHeight w:val="698"/>
        </w:trPr>
        <w:tc>
          <w:tcPr>
            <w:tcW w:w="1068" w:type="dxa"/>
          </w:tcPr>
          <w:p w:rsidR="00DF0303" w:rsidRPr="00DB6229" w:rsidRDefault="00DF0303" w:rsidP="00DF0303">
            <w:pPr>
              <w:spacing w:line="276" w:lineRule="auto"/>
              <w:ind w:firstLine="0"/>
              <w:rPr>
                <w:szCs w:val="26"/>
              </w:rPr>
            </w:pPr>
            <w:r w:rsidRPr="00DB6229">
              <w:rPr>
                <w:szCs w:val="26"/>
              </w:rPr>
              <w:t>5.</w:t>
            </w:r>
          </w:p>
        </w:tc>
        <w:tc>
          <w:tcPr>
            <w:tcW w:w="6840" w:type="dxa"/>
          </w:tcPr>
          <w:p w:rsidR="00DF0303" w:rsidRPr="00DB6229" w:rsidRDefault="00DF0303" w:rsidP="0000013B">
            <w:pPr>
              <w:spacing w:line="276" w:lineRule="auto"/>
              <w:ind w:firstLine="0"/>
              <w:rPr>
                <w:szCs w:val="26"/>
              </w:rPr>
            </w:pPr>
            <w:r w:rsidRPr="00DB6229">
              <w:t>Участие социально ориентированных некоммерческих организаций в экспертизе нормативных правовых актов, затрагивающих сферы интересов (деятельности) социально ориентированных некоммерческих организаций</w:t>
            </w:r>
          </w:p>
        </w:tc>
        <w:tc>
          <w:tcPr>
            <w:tcW w:w="1440" w:type="dxa"/>
          </w:tcPr>
          <w:p w:rsidR="00DF0303" w:rsidRPr="00DB6229" w:rsidRDefault="00835DA2" w:rsidP="00DF0303">
            <w:pPr>
              <w:pStyle w:val="af6"/>
              <w:spacing w:line="276" w:lineRule="auto"/>
              <w:jc w:val="center"/>
              <w:rPr>
                <w:rFonts w:ascii="Times New Roman" w:hAnsi="Times New Roman"/>
                <w:sz w:val="26"/>
                <w:szCs w:val="26"/>
              </w:rPr>
            </w:pPr>
            <w:r w:rsidRPr="00DB6229">
              <w:rPr>
                <w:rFonts w:ascii="Times New Roman" w:hAnsi="Times New Roman"/>
                <w:sz w:val="26"/>
                <w:szCs w:val="26"/>
              </w:rPr>
              <w:t>17</w:t>
            </w:r>
          </w:p>
        </w:tc>
      </w:tr>
      <w:tr w:rsidR="0000013B" w:rsidRPr="00851102" w:rsidTr="0000013B">
        <w:trPr>
          <w:trHeight w:val="357"/>
        </w:trPr>
        <w:tc>
          <w:tcPr>
            <w:tcW w:w="1068" w:type="dxa"/>
          </w:tcPr>
          <w:p w:rsidR="0000013B" w:rsidRPr="00DB6229" w:rsidRDefault="0000013B" w:rsidP="00DF0303">
            <w:pPr>
              <w:spacing w:line="276" w:lineRule="auto"/>
              <w:ind w:firstLine="0"/>
              <w:rPr>
                <w:szCs w:val="26"/>
              </w:rPr>
            </w:pPr>
            <w:r w:rsidRPr="00DB6229">
              <w:rPr>
                <w:szCs w:val="26"/>
              </w:rPr>
              <w:t>6.</w:t>
            </w:r>
          </w:p>
        </w:tc>
        <w:tc>
          <w:tcPr>
            <w:tcW w:w="6840" w:type="dxa"/>
          </w:tcPr>
          <w:p w:rsidR="0000013B" w:rsidRPr="00DB6229" w:rsidRDefault="0000013B" w:rsidP="0000013B">
            <w:pPr>
              <w:spacing w:line="276" w:lineRule="auto"/>
              <w:ind w:firstLine="0"/>
            </w:pPr>
            <w:r w:rsidRPr="00DB6229">
              <w:t>Предоставление налоговых льгот</w:t>
            </w:r>
          </w:p>
        </w:tc>
        <w:tc>
          <w:tcPr>
            <w:tcW w:w="1440" w:type="dxa"/>
          </w:tcPr>
          <w:p w:rsidR="0000013B" w:rsidRPr="00DB6229" w:rsidRDefault="009F2DC7" w:rsidP="00DF0303">
            <w:pPr>
              <w:pStyle w:val="af6"/>
              <w:spacing w:line="276" w:lineRule="auto"/>
              <w:jc w:val="center"/>
              <w:rPr>
                <w:rFonts w:ascii="Times New Roman" w:hAnsi="Times New Roman"/>
                <w:sz w:val="26"/>
                <w:szCs w:val="26"/>
              </w:rPr>
            </w:pPr>
            <w:r w:rsidRPr="00DB6229">
              <w:rPr>
                <w:rFonts w:ascii="Times New Roman" w:hAnsi="Times New Roman"/>
                <w:sz w:val="26"/>
                <w:szCs w:val="26"/>
              </w:rPr>
              <w:t>19</w:t>
            </w:r>
          </w:p>
        </w:tc>
      </w:tr>
      <w:tr w:rsidR="00DF0303" w:rsidRPr="00851102" w:rsidTr="006A26E2">
        <w:trPr>
          <w:trHeight w:val="698"/>
        </w:trPr>
        <w:tc>
          <w:tcPr>
            <w:tcW w:w="1068" w:type="dxa"/>
          </w:tcPr>
          <w:p w:rsidR="00DF0303" w:rsidRPr="00DB6229" w:rsidRDefault="00DF0303" w:rsidP="00DF0303">
            <w:pPr>
              <w:spacing w:line="276" w:lineRule="auto"/>
              <w:ind w:firstLine="0"/>
              <w:rPr>
                <w:szCs w:val="26"/>
              </w:rPr>
            </w:pPr>
            <w:r w:rsidRPr="00DB6229">
              <w:rPr>
                <w:szCs w:val="26"/>
              </w:rPr>
              <w:t>7.</w:t>
            </w:r>
          </w:p>
        </w:tc>
        <w:tc>
          <w:tcPr>
            <w:tcW w:w="6840" w:type="dxa"/>
          </w:tcPr>
          <w:p w:rsidR="00DF0303" w:rsidRPr="00DB6229" w:rsidRDefault="00DF0303" w:rsidP="0000013B">
            <w:pPr>
              <w:spacing w:line="276" w:lineRule="auto"/>
              <w:ind w:firstLine="0"/>
              <w:rPr>
                <w:szCs w:val="26"/>
              </w:rPr>
            </w:pPr>
            <w:r w:rsidRPr="00DB6229">
              <w:t>Обеспечение прозрачности в деятельности социально ориентированных некоммерческих организаций</w:t>
            </w:r>
          </w:p>
        </w:tc>
        <w:tc>
          <w:tcPr>
            <w:tcW w:w="1440" w:type="dxa"/>
          </w:tcPr>
          <w:p w:rsidR="00DF0303" w:rsidRPr="00DB6229" w:rsidRDefault="00835DA2" w:rsidP="00DF0303">
            <w:pPr>
              <w:pStyle w:val="af6"/>
              <w:spacing w:line="276" w:lineRule="auto"/>
              <w:jc w:val="center"/>
              <w:rPr>
                <w:rFonts w:ascii="Times New Roman" w:hAnsi="Times New Roman"/>
                <w:sz w:val="26"/>
                <w:szCs w:val="26"/>
              </w:rPr>
            </w:pPr>
            <w:r w:rsidRPr="00DB6229">
              <w:rPr>
                <w:rFonts w:ascii="Times New Roman" w:hAnsi="Times New Roman"/>
                <w:sz w:val="26"/>
                <w:szCs w:val="26"/>
              </w:rPr>
              <w:t>2</w:t>
            </w:r>
            <w:r w:rsidR="009F2DC7" w:rsidRPr="00DB6229">
              <w:rPr>
                <w:rFonts w:ascii="Times New Roman" w:hAnsi="Times New Roman"/>
                <w:sz w:val="26"/>
                <w:szCs w:val="26"/>
              </w:rPr>
              <w:t>2</w:t>
            </w:r>
          </w:p>
        </w:tc>
      </w:tr>
      <w:tr w:rsidR="00DF0303" w:rsidRPr="00851102" w:rsidTr="006A26E2">
        <w:trPr>
          <w:trHeight w:val="698"/>
        </w:trPr>
        <w:tc>
          <w:tcPr>
            <w:tcW w:w="1068" w:type="dxa"/>
          </w:tcPr>
          <w:p w:rsidR="00DF0303" w:rsidRPr="00DB6229" w:rsidRDefault="00DF0303" w:rsidP="00DF0303">
            <w:pPr>
              <w:spacing w:line="276" w:lineRule="auto"/>
              <w:ind w:firstLine="0"/>
              <w:rPr>
                <w:szCs w:val="26"/>
              </w:rPr>
            </w:pPr>
            <w:r w:rsidRPr="00DB6229">
              <w:rPr>
                <w:szCs w:val="26"/>
              </w:rPr>
              <w:t>8.</w:t>
            </w:r>
          </w:p>
        </w:tc>
        <w:tc>
          <w:tcPr>
            <w:tcW w:w="6840" w:type="dxa"/>
          </w:tcPr>
          <w:p w:rsidR="00DF0303" w:rsidRPr="00DB6229" w:rsidRDefault="00DF0303" w:rsidP="0000013B">
            <w:pPr>
              <w:spacing w:line="276" w:lineRule="auto"/>
              <w:ind w:firstLine="0"/>
              <w:rPr>
                <w:szCs w:val="26"/>
              </w:rPr>
            </w:pPr>
            <w:r w:rsidRPr="00DB6229">
              <w:t>Порядок и процедуры организации и проведения публичных слушаний</w:t>
            </w:r>
          </w:p>
        </w:tc>
        <w:tc>
          <w:tcPr>
            <w:tcW w:w="1440" w:type="dxa"/>
          </w:tcPr>
          <w:p w:rsidR="00DF0303" w:rsidRPr="00DB6229" w:rsidRDefault="009F2DC7" w:rsidP="00DF0303">
            <w:pPr>
              <w:pStyle w:val="af6"/>
              <w:spacing w:line="276" w:lineRule="auto"/>
              <w:jc w:val="center"/>
              <w:rPr>
                <w:rFonts w:ascii="Times New Roman" w:hAnsi="Times New Roman"/>
                <w:sz w:val="26"/>
                <w:szCs w:val="26"/>
              </w:rPr>
            </w:pPr>
            <w:r w:rsidRPr="00DB6229">
              <w:rPr>
                <w:rFonts w:ascii="Times New Roman" w:hAnsi="Times New Roman"/>
                <w:sz w:val="26"/>
                <w:szCs w:val="26"/>
              </w:rPr>
              <w:t>28</w:t>
            </w:r>
          </w:p>
        </w:tc>
      </w:tr>
      <w:tr w:rsidR="00DF0303" w:rsidRPr="00851102" w:rsidTr="006A26E2">
        <w:trPr>
          <w:trHeight w:val="698"/>
        </w:trPr>
        <w:tc>
          <w:tcPr>
            <w:tcW w:w="1068" w:type="dxa"/>
          </w:tcPr>
          <w:p w:rsidR="00DF0303" w:rsidRPr="00DB6229" w:rsidRDefault="00DF0303" w:rsidP="00DF0303">
            <w:pPr>
              <w:spacing w:line="276" w:lineRule="auto"/>
              <w:ind w:firstLine="0"/>
              <w:rPr>
                <w:szCs w:val="26"/>
              </w:rPr>
            </w:pPr>
          </w:p>
        </w:tc>
        <w:tc>
          <w:tcPr>
            <w:tcW w:w="6840" w:type="dxa"/>
          </w:tcPr>
          <w:p w:rsidR="00DF0303" w:rsidRPr="00DB6229" w:rsidRDefault="00DF0303" w:rsidP="0000013B">
            <w:pPr>
              <w:spacing w:line="276" w:lineRule="auto"/>
              <w:ind w:firstLine="0"/>
            </w:pPr>
            <w:r w:rsidRPr="00DB6229">
              <w:t>Приложение 1. Модельный закон «О государственной поддержке социально ориентированных некоммерческих организаций»</w:t>
            </w:r>
          </w:p>
        </w:tc>
        <w:tc>
          <w:tcPr>
            <w:tcW w:w="1440" w:type="dxa"/>
          </w:tcPr>
          <w:p w:rsidR="00DF0303" w:rsidRPr="00DB6229" w:rsidRDefault="00D3256D" w:rsidP="00DF0303">
            <w:pPr>
              <w:pStyle w:val="af6"/>
              <w:spacing w:line="276" w:lineRule="auto"/>
              <w:jc w:val="center"/>
              <w:rPr>
                <w:rFonts w:ascii="Times New Roman" w:hAnsi="Times New Roman"/>
                <w:sz w:val="26"/>
                <w:szCs w:val="26"/>
              </w:rPr>
            </w:pPr>
            <w:r w:rsidRPr="00DB6229">
              <w:rPr>
                <w:rFonts w:ascii="Times New Roman" w:hAnsi="Times New Roman"/>
                <w:sz w:val="26"/>
                <w:szCs w:val="26"/>
              </w:rPr>
              <w:t>3</w:t>
            </w:r>
            <w:r w:rsidR="009F2DC7" w:rsidRPr="00DB6229">
              <w:rPr>
                <w:rFonts w:ascii="Times New Roman" w:hAnsi="Times New Roman"/>
                <w:sz w:val="26"/>
                <w:szCs w:val="26"/>
              </w:rPr>
              <w:t>1</w:t>
            </w:r>
          </w:p>
        </w:tc>
      </w:tr>
      <w:tr w:rsidR="00DF0303" w:rsidRPr="00851102" w:rsidTr="006A26E2">
        <w:trPr>
          <w:trHeight w:val="698"/>
        </w:trPr>
        <w:tc>
          <w:tcPr>
            <w:tcW w:w="1068" w:type="dxa"/>
          </w:tcPr>
          <w:p w:rsidR="00DF0303" w:rsidRPr="00DB6229" w:rsidRDefault="00DF0303" w:rsidP="00DF0303">
            <w:pPr>
              <w:spacing w:line="276" w:lineRule="auto"/>
              <w:ind w:firstLine="0"/>
              <w:rPr>
                <w:szCs w:val="26"/>
              </w:rPr>
            </w:pPr>
          </w:p>
        </w:tc>
        <w:tc>
          <w:tcPr>
            <w:tcW w:w="6840" w:type="dxa"/>
          </w:tcPr>
          <w:p w:rsidR="00DF0303" w:rsidRPr="00DB6229" w:rsidRDefault="00DF0303" w:rsidP="0000013B">
            <w:pPr>
              <w:spacing w:line="276" w:lineRule="auto"/>
              <w:ind w:firstLine="0"/>
            </w:pPr>
            <w:r w:rsidRPr="00DB6229">
              <w:t>Приложение 2. Модельный нормативный правовой акт о финансовой поддержке</w:t>
            </w:r>
            <w:r w:rsidR="000024E7" w:rsidRPr="00DB6229">
              <w:t xml:space="preserve"> социально ориентированных некоммерческих организаций</w:t>
            </w:r>
          </w:p>
        </w:tc>
        <w:tc>
          <w:tcPr>
            <w:tcW w:w="1440" w:type="dxa"/>
          </w:tcPr>
          <w:p w:rsidR="00DF0303" w:rsidRPr="00DB6229" w:rsidRDefault="00D3256D" w:rsidP="00DF0303">
            <w:pPr>
              <w:pStyle w:val="af6"/>
              <w:spacing w:line="276" w:lineRule="auto"/>
              <w:jc w:val="center"/>
              <w:rPr>
                <w:rFonts w:ascii="Times New Roman" w:hAnsi="Times New Roman"/>
                <w:sz w:val="26"/>
                <w:szCs w:val="26"/>
              </w:rPr>
            </w:pPr>
            <w:r w:rsidRPr="00DB6229">
              <w:rPr>
                <w:rFonts w:ascii="Times New Roman" w:hAnsi="Times New Roman"/>
                <w:sz w:val="26"/>
                <w:szCs w:val="26"/>
              </w:rPr>
              <w:t>4</w:t>
            </w:r>
            <w:r w:rsidR="009F2DC7" w:rsidRPr="00DB6229">
              <w:rPr>
                <w:rFonts w:ascii="Times New Roman" w:hAnsi="Times New Roman"/>
                <w:sz w:val="26"/>
                <w:szCs w:val="26"/>
              </w:rPr>
              <w:t>1</w:t>
            </w:r>
          </w:p>
        </w:tc>
      </w:tr>
      <w:tr w:rsidR="00DF0303" w:rsidRPr="00851102" w:rsidTr="006A26E2">
        <w:trPr>
          <w:trHeight w:val="698"/>
        </w:trPr>
        <w:tc>
          <w:tcPr>
            <w:tcW w:w="1068" w:type="dxa"/>
          </w:tcPr>
          <w:p w:rsidR="00DF0303" w:rsidRPr="00851102" w:rsidRDefault="00DF0303" w:rsidP="00DF0303">
            <w:pPr>
              <w:spacing w:line="276" w:lineRule="auto"/>
              <w:ind w:firstLine="0"/>
              <w:rPr>
                <w:szCs w:val="26"/>
              </w:rPr>
            </w:pPr>
          </w:p>
        </w:tc>
        <w:tc>
          <w:tcPr>
            <w:tcW w:w="6840" w:type="dxa"/>
          </w:tcPr>
          <w:p w:rsidR="00DF0303" w:rsidRPr="006D6EC2" w:rsidRDefault="00DF0303" w:rsidP="0000013B">
            <w:pPr>
              <w:spacing w:line="276" w:lineRule="auto"/>
              <w:ind w:firstLine="0"/>
            </w:pPr>
            <w:r w:rsidRPr="006D6EC2">
              <w:t>Приложение 3. Модельные нормативные правовые акты, предусматривающие информационную поддержку социально ориентированных НКО</w:t>
            </w:r>
          </w:p>
        </w:tc>
        <w:tc>
          <w:tcPr>
            <w:tcW w:w="1440" w:type="dxa"/>
          </w:tcPr>
          <w:p w:rsidR="00DF0303" w:rsidRDefault="00C951BF" w:rsidP="00DF0303">
            <w:pPr>
              <w:pStyle w:val="af6"/>
              <w:spacing w:line="276" w:lineRule="auto"/>
              <w:jc w:val="center"/>
              <w:rPr>
                <w:rFonts w:ascii="Times New Roman" w:hAnsi="Times New Roman"/>
                <w:sz w:val="26"/>
                <w:szCs w:val="26"/>
              </w:rPr>
            </w:pPr>
            <w:r>
              <w:rPr>
                <w:rFonts w:ascii="Times New Roman" w:hAnsi="Times New Roman"/>
                <w:sz w:val="26"/>
                <w:szCs w:val="26"/>
              </w:rPr>
              <w:t>6</w:t>
            </w:r>
            <w:r w:rsidR="009F2DC7">
              <w:rPr>
                <w:rFonts w:ascii="Times New Roman" w:hAnsi="Times New Roman"/>
                <w:sz w:val="26"/>
                <w:szCs w:val="26"/>
              </w:rPr>
              <w:t>3</w:t>
            </w:r>
          </w:p>
        </w:tc>
      </w:tr>
      <w:tr w:rsidR="00DF0303" w:rsidRPr="00851102" w:rsidTr="006A26E2">
        <w:trPr>
          <w:trHeight w:val="698"/>
        </w:trPr>
        <w:tc>
          <w:tcPr>
            <w:tcW w:w="1068" w:type="dxa"/>
          </w:tcPr>
          <w:p w:rsidR="00DF0303" w:rsidRPr="00851102" w:rsidRDefault="00DF0303" w:rsidP="00DF0303">
            <w:pPr>
              <w:spacing w:line="276" w:lineRule="auto"/>
              <w:ind w:firstLine="0"/>
              <w:rPr>
                <w:szCs w:val="26"/>
              </w:rPr>
            </w:pPr>
          </w:p>
        </w:tc>
        <w:tc>
          <w:tcPr>
            <w:tcW w:w="6840" w:type="dxa"/>
          </w:tcPr>
          <w:p w:rsidR="00DF0303" w:rsidRPr="00934465" w:rsidRDefault="00DF0303" w:rsidP="0000013B">
            <w:pPr>
              <w:spacing w:line="276" w:lineRule="auto"/>
              <w:ind w:firstLine="0"/>
            </w:pPr>
            <w:r w:rsidRPr="00934465">
              <w:t>Приложение 4. Модельный нормативный правовой акт «О порядке предоставления имущественной поддержки социально ориентированным некоммерческим организациям»</w:t>
            </w:r>
          </w:p>
        </w:tc>
        <w:tc>
          <w:tcPr>
            <w:tcW w:w="1440" w:type="dxa"/>
          </w:tcPr>
          <w:p w:rsidR="00DF0303" w:rsidRDefault="009F2DC7" w:rsidP="00DF0303">
            <w:pPr>
              <w:pStyle w:val="af6"/>
              <w:spacing w:line="276" w:lineRule="auto"/>
              <w:jc w:val="center"/>
              <w:rPr>
                <w:rFonts w:ascii="Times New Roman" w:hAnsi="Times New Roman"/>
                <w:sz w:val="26"/>
                <w:szCs w:val="26"/>
              </w:rPr>
            </w:pPr>
            <w:r>
              <w:rPr>
                <w:rFonts w:ascii="Times New Roman" w:hAnsi="Times New Roman"/>
                <w:sz w:val="26"/>
                <w:szCs w:val="26"/>
              </w:rPr>
              <w:t>79</w:t>
            </w:r>
          </w:p>
        </w:tc>
      </w:tr>
      <w:tr w:rsidR="00DF0303" w:rsidRPr="00851102" w:rsidTr="006A26E2">
        <w:trPr>
          <w:trHeight w:val="698"/>
        </w:trPr>
        <w:tc>
          <w:tcPr>
            <w:tcW w:w="1068" w:type="dxa"/>
          </w:tcPr>
          <w:p w:rsidR="00DF0303" w:rsidRPr="00851102" w:rsidRDefault="00DF0303" w:rsidP="00DF0303">
            <w:pPr>
              <w:spacing w:line="276" w:lineRule="auto"/>
              <w:ind w:firstLine="0"/>
              <w:rPr>
                <w:szCs w:val="26"/>
              </w:rPr>
            </w:pPr>
          </w:p>
        </w:tc>
        <w:tc>
          <w:tcPr>
            <w:tcW w:w="6840" w:type="dxa"/>
          </w:tcPr>
          <w:p w:rsidR="00DF0303" w:rsidRPr="00934465" w:rsidRDefault="00DF0303" w:rsidP="0000013B">
            <w:pPr>
              <w:spacing w:line="276" w:lineRule="auto"/>
              <w:ind w:firstLine="0"/>
            </w:pPr>
            <w:r w:rsidRPr="00934465">
              <w:t>Приложение 5. Модельный закон «Об общественной экспертизе нормативных правовых актов и проектов нормативных правовых актов»</w:t>
            </w:r>
          </w:p>
        </w:tc>
        <w:tc>
          <w:tcPr>
            <w:tcW w:w="1440" w:type="dxa"/>
          </w:tcPr>
          <w:p w:rsidR="00DF0303" w:rsidRDefault="00C951BF" w:rsidP="00DF0303">
            <w:pPr>
              <w:pStyle w:val="af6"/>
              <w:spacing w:line="276" w:lineRule="auto"/>
              <w:jc w:val="center"/>
              <w:rPr>
                <w:rFonts w:ascii="Times New Roman" w:hAnsi="Times New Roman"/>
                <w:sz w:val="26"/>
                <w:szCs w:val="26"/>
              </w:rPr>
            </w:pPr>
            <w:r>
              <w:rPr>
                <w:rFonts w:ascii="Times New Roman" w:hAnsi="Times New Roman"/>
                <w:sz w:val="26"/>
                <w:szCs w:val="26"/>
              </w:rPr>
              <w:t>10</w:t>
            </w:r>
            <w:r w:rsidR="009F2DC7">
              <w:rPr>
                <w:rFonts w:ascii="Times New Roman" w:hAnsi="Times New Roman"/>
                <w:sz w:val="26"/>
                <w:szCs w:val="26"/>
              </w:rPr>
              <w:t>2</w:t>
            </w:r>
          </w:p>
        </w:tc>
      </w:tr>
      <w:tr w:rsidR="00DF0303" w:rsidRPr="00851102" w:rsidTr="006A26E2">
        <w:trPr>
          <w:trHeight w:val="698"/>
        </w:trPr>
        <w:tc>
          <w:tcPr>
            <w:tcW w:w="1068" w:type="dxa"/>
          </w:tcPr>
          <w:p w:rsidR="00DF0303" w:rsidRPr="00851102" w:rsidRDefault="00DF0303" w:rsidP="00DF0303">
            <w:pPr>
              <w:spacing w:line="276" w:lineRule="auto"/>
              <w:ind w:firstLine="0"/>
              <w:rPr>
                <w:szCs w:val="26"/>
              </w:rPr>
            </w:pPr>
          </w:p>
        </w:tc>
        <w:tc>
          <w:tcPr>
            <w:tcW w:w="6840" w:type="dxa"/>
          </w:tcPr>
          <w:p w:rsidR="00DF0303" w:rsidRPr="00934465" w:rsidRDefault="00DF0303" w:rsidP="0000013B">
            <w:pPr>
              <w:spacing w:line="276" w:lineRule="auto"/>
              <w:ind w:firstLine="0"/>
            </w:pPr>
            <w:r w:rsidRPr="00934465">
              <w:t>Приложение 6. Модельные нормативные правовые акты о налоговых льготах социально ориентированным некоммерческим организациям</w:t>
            </w:r>
          </w:p>
        </w:tc>
        <w:tc>
          <w:tcPr>
            <w:tcW w:w="1440" w:type="dxa"/>
          </w:tcPr>
          <w:p w:rsidR="00DF0303" w:rsidRDefault="00D3256D" w:rsidP="00DF0303">
            <w:pPr>
              <w:pStyle w:val="af6"/>
              <w:spacing w:line="276" w:lineRule="auto"/>
              <w:jc w:val="center"/>
              <w:rPr>
                <w:rFonts w:ascii="Times New Roman" w:hAnsi="Times New Roman"/>
                <w:sz w:val="26"/>
                <w:szCs w:val="26"/>
              </w:rPr>
            </w:pPr>
            <w:r>
              <w:rPr>
                <w:rFonts w:ascii="Times New Roman" w:hAnsi="Times New Roman"/>
                <w:sz w:val="26"/>
                <w:szCs w:val="26"/>
              </w:rPr>
              <w:t>1</w:t>
            </w:r>
            <w:r w:rsidR="00C951BF">
              <w:rPr>
                <w:rFonts w:ascii="Times New Roman" w:hAnsi="Times New Roman"/>
                <w:sz w:val="26"/>
                <w:szCs w:val="26"/>
              </w:rPr>
              <w:t>1</w:t>
            </w:r>
            <w:r w:rsidR="009F2DC7">
              <w:rPr>
                <w:rFonts w:ascii="Times New Roman" w:hAnsi="Times New Roman"/>
                <w:sz w:val="26"/>
                <w:szCs w:val="26"/>
              </w:rPr>
              <w:t>0</w:t>
            </w:r>
          </w:p>
        </w:tc>
      </w:tr>
      <w:tr w:rsidR="00DF0303" w:rsidRPr="00851102" w:rsidTr="006A26E2">
        <w:trPr>
          <w:trHeight w:val="698"/>
        </w:trPr>
        <w:tc>
          <w:tcPr>
            <w:tcW w:w="1068" w:type="dxa"/>
          </w:tcPr>
          <w:p w:rsidR="00DF0303" w:rsidRPr="00851102" w:rsidRDefault="00DF0303" w:rsidP="00DF0303">
            <w:pPr>
              <w:spacing w:line="276" w:lineRule="auto"/>
              <w:ind w:firstLine="0"/>
              <w:rPr>
                <w:szCs w:val="26"/>
              </w:rPr>
            </w:pPr>
          </w:p>
        </w:tc>
        <w:tc>
          <w:tcPr>
            <w:tcW w:w="6840" w:type="dxa"/>
          </w:tcPr>
          <w:p w:rsidR="00DF0303" w:rsidRPr="00C977D7" w:rsidRDefault="00DF0303" w:rsidP="0000013B">
            <w:pPr>
              <w:spacing w:line="276" w:lineRule="auto"/>
              <w:ind w:firstLine="0"/>
            </w:pPr>
            <w:r w:rsidRPr="00C977D7">
              <w:t>Приложение 7. Модельный нормативный правовой акт по обеспечению прозрачности в деятельности организаций, оказывающих социально значимые услуги, для профессионального сообщества</w:t>
            </w:r>
          </w:p>
        </w:tc>
        <w:tc>
          <w:tcPr>
            <w:tcW w:w="1440" w:type="dxa"/>
          </w:tcPr>
          <w:p w:rsidR="00DF0303" w:rsidRDefault="00D3256D" w:rsidP="00DF0303">
            <w:pPr>
              <w:pStyle w:val="af6"/>
              <w:spacing w:line="276" w:lineRule="auto"/>
              <w:jc w:val="center"/>
              <w:rPr>
                <w:rFonts w:ascii="Times New Roman" w:hAnsi="Times New Roman"/>
                <w:sz w:val="26"/>
                <w:szCs w:val="26"/>
              </w:rPr>
            </w:pPr>
            <w:r>
              <w:rPr>
                <w:rFonts w:ascii="Times New Roman" w:hAnsi="Times New Roman"/>
                <w:sz w:val="26"/>
                <w:szCs w:val="26"/>
              </w:rPr>
              <w:t>1</w:t>
            </w:r>
            <w:r w:rsidR="009F2DC7">
              <w:rPr>
                <w:rFonts w:ascii="Times New Roman" w:hAnsi="Times New Roman"/>
                <w:sz w:val="26"/>
                <w:szCs w:val="26"/>
              </w:rPr>
              <w:t>18</w:t>
            </w:r>
          </w:p>
        </w:tc>
      </w:tr>
      <w:tr w:rsidR="00DF0303" w:rsidRPr="00851102" w:rsidTr="006A26E2">
        <w:trPr>
          <w:trHeight w:val="698"/>
        </w:trPr>
        <w:tc>
          <w:tcPr>
            <w:tcW w:w="1068" w:type="dxa"/>
          </w:tcPr>
          <w:p w:rsidR="00DF0303" w:rsidRPr="00851102" w:rsidRDefault="00DF0303" w:rsidP="00DF0303">
            <w:pPr>
              <w:spacing w:line="276" w:lineRule="auto"/>
              <w:ind w:firstLine="0"/>
              <w:rPr>
                <w:szCs w:val="26"/>
              </w:rPr>
            </w:pPr>
          </w:p>
        </w:tc>
        <w:tc>
          <w:tcPr>
            <w:tcW w:w="6840" w:type="dxa"/>
          </w:tcPr>
          <w:p w:rsidR="00DF0303" w:rsidRPr="00C977D7" w:rsidRDefault="00DF0303" w:rsidP="0000013B">
            <w:pPr>
              <w:spacing w:line="276" w:lineRule="auto"/>
              <w:ind w:firstLine="0"/>
            </w:pPr>
            <w:r w:rsidRPr="00C977D7">
              <w:t>Приложение 8. Модельное положение «О публичных слушаниях в муниципальном образовании»</w:t>
            </w:r>
          </w:p>
        </w:tc>
        <w:tc>
          <w:tcPr>
            <w:tcW w:w="1440" w:type="dxa"/>
          </w:tcPr>
          <w:p w:rsidR="00DF0303" w:rsidRDefault="00D3256D" w:rsidP="00DF0303">
            <w:pPr>
              <w:pStyle w:val="af6"/>
              <w:spacing w:line="276" w:lineRule="auto"/>
              <w:jc w:val="center"/>
              <w:rPr>
                <w:rFonts w:ascii="Times New Roman" w:hAnsi="Times New Roman"/>
                <w:sz w:val="26"/>
                <w:szCs w:val="26"/>
              </w:rPr>
            </w:pPr>
            <w:r>
              <w:rPr>
                <w:rFonts w:ascii="Times New Roman" w:hAnsi="Times New Roman"/>
                <w:sz w:val="26"/>
                <w:szCs w:val="26"/>
              </w:rPr>
              <w:t>1</w:t>
            </w:r>
            <w:r w:rsidR="00C951BF">
              <w:rPr>
                <w:rFonts w:ascii="Times New Roman" w:hAnsi="Times New Roman"/>
                <w:sz w:val="26"/>
                <w:szCs w:val="26"/>
              </w:rPr>
              <w:t>2</w:t>
            </w:r>
            <w:r w:rsidR="009F2DC7">
              <w:rPr>
                <w:rFonts w:ascii="Times New Roman" w:hAnsi="Times New Roman"/>
                <w:sz w:val="26"/>
                <w:szCs w:val="26"/>
              </w:rPr>
              <w:t>1</w:t>
            </w:r>
          </w:p>
        </w:tc>
      </w:tr>
    </w:tbl>
    <w:p w:rsidR="003D254E" w:rsidRDefault="003D254E" w:rsidP="00DF0303">
      <w:pPr>
        <w:pStyle w:val="ConsPlusNonformat"/>
        <w:spacing w:line="276" w:lineRule="auto"/>
        <w:jc w:val="center"/>
        <w:rPr>
          <w:rFonts w:ascii="Times New Roman" w:hAnsi="Times New Roman" w:cs="Times New Roman"/>
          <w:b/>
          <w:sz w:val="26"/>
          <w:szCs w:val="26"/>
        </w:rPr>
      </w:pPr>
    </w:p>
    <w:p w:rsidR="00A36088" w:rsidRPr="00807BB4" w:rsidRDefault="00DF0303" w:rsidP="006F6088">
      <w:pPr>
        <w:pStyle w:val="ConsPlusNonformat"/>
        <w:spacing w:line="276" w:lineRule="auto"/>
        <w:ind w:firstLine="709"/>
        <w:jc w:val="both"/>
        <w:rPr>
          <w:rFonts w:ascii="Times New Roman" w:hAnsi="Times New Roman" w:cs="Times New Roman"/>
          <w:b/>
          <w:sz w:val="26"/>
          <w:szCs w:val="26"/>
        </w:rPr>
      </w:pPr>
      <w:r>
        <w:rPr>
          <w:rFonts w:ascii="Times New Roman" w:hAnsi="Times New Roman" w:cs="Times New Roman"/>
          <w:b/>
          <w:sz w:val="26"/>
          <w:szCs w:val="26"/>
        </w:rPr>
        <w:br w:type="page"/>
      </w:r>
      <w:r w:rsidR="006F6088">
        <w:rPr>
          <w:rFonts w:ascii="Times New Roman" w:hAnsi="Times New Roman" w:cs="Times New Roman"/>
          <w:b/>
          <w:sz w:val="26"/>
          <w:szCs w:val="26"/>
        </w:rPr>
        <w:lastRenderedPageBreak/>
        <w:t>Введение</w:t>
      </w:r>
    </w:p>
    <w:p w:rsidR="00A36088" w:rsidRPr="00807BB4" w:rsidRDefault="00A36088" w:rsidP="00183541">
      <w:pPr>
        <w:spacing w:line="276" w:lineRule="auto"/>
        <w:jc w:val="center"/>
        <w:rPr>
          <w:szCs w:val="26"/>
        </w:rPr>
      </w:pPr>
    </w:p>
    <w:p w:rsidR="004D5AC5" w:rsidRPr="00807BB4" w:rsidRDefault="00A36088" w:rsidP="00183541">
      <w:pPr>
        <w:spacing w:line="276" w:lineRule="auto"/>
        <w:rPr>
          <w:szCs w:val="26"/>
        </w:rPr>
      </w:pPr>
      <w:proofErr w:type="gramStart"/>
      <w:r w:rsidRPr="00807BB4">
        <w:rPr>
          <w:szCs w:val="26"/>
        </w:rPr>
        <w:t xml:space="preserve">Настоящие </w:t>
      </w:r>
      <w:r w:rsidR="004D5AC5" w:rsidRPr="00807BB4">
        <w:rPr>
          <w:szCs w:val="26"/>
        </w:rPr>
        <w:t xml:space="preserve">Методические </w:t>
      </w:r>
      <w:r w:rsidRPr="00807BB4">
        <w:rPr>
          <w:szCs w:val="26"/>
        </w:rPr>
        <w:t xml:space="preserve">рекомендации разработаны в соответствии с  Федеральным законом от 12 января </w:t>
      </w:r>
      <w:smartTag w:uri="urn:schemas-microsoft-com:office:smarttags" w:element="metricconverter">
        <w:smartTagPr>
          <w:attr w:name="ProductID" w:val="1996 г"/>
        </w:smartTagPr>
        <w:r w:rsidRPr="00807BB4">
          <w:rPr>
            <w:szCs w:val="26"/>
          </w:rPr>
          <w:t>1996 г</w:t>
        </w:r>
      </w:smartTag>
      <w:r w:rsidRPr="00807BB4">
        <w:rPr>
          <w:szCs w:val="26"/>
        </w:rPr>
        <w:t xml:space="preserve">. № 7-ФЗ «О некоммерческих организациях», Федеральным законом от 05 апреля </w:t>
      </w:r>
      <w:smartTag w:uri="urn:schemas-microsoft-com:office:smarttags" w:element="metricconverter">
        <w:smartTagPr>
          <w:attr w:name="ProductID" w:val="2010 г"/>
        </w:smartTagPr>
        <w:r w:rsidRPr="00807BB4">
          <w:rPr>
            <w:szCs w:val="26"/>
          </w:rPr>
          <w:t>2010 г</w:t>
        </w:r>
      </w:smartTag>
      <w:r w:rsidRPr="00807BB4">
        <w:rPr>
          <w:szCs w:val="26"/>
        </w:rPr>
        <w:t xml:space="preserve">.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и </w:t>
      </w:r>
      <w:r w:rsidR="004E4DA0">
        <w:rPr>
          <w:szCs w:val="26"/>
        </w:rPr>
        <w:t>п</w:t>
      </w:r>
      <w:r w:rsidRPr="00807BB4">
        <w:rPr>
          <w:szCs w:val="26"/>
        </w:rPr>
        <w:t xml:space="preserve">остановлением Правительства Российской Федерации от 23 августа </w:t>
      </w:r>
      <w:smartTag w:uri="urn:schemas-microsoft-com:office:smarttags" w:element="metricconverter">
        <w:smartTagPr>
          <w:attr w:name="ProductID" w:val="2011 г"/>
        </w:smartTagPr>
        <w:r w:rsidRPr="00807BB4">
          <w:rPr>
            <w:szCs w:val="26"/>
          </w:rPr>
          <w:t>2011 г</w:t>
        </w:r>
      </w:smartTag>
      <w:r w:rsidRPr="00807BB4">
        <w:rPr>
          <w:szCs w:val="26"/>
        </w:rPr>
        <w:t>. № 713 «О предоставлении поддержки социально ориентированным некоммерческим организациям</w:t>
      </w:r>
      <w:proofErr w:type="gramEnd"/>
      <w:r w:rsidRPr="00807BB4">
        <w:rPr>
          <w:szCs w:val="26"/>
        </w:rPr>
        <w:t>», с учетом положений законодательства, регулирующего взаимодействие органов государственной власти, органов местного самоуправления с</w:t>
      </w:r>
      <w:r w:rsidR="004E4DA0">
        <w:rPr>
          <w:szCs w:val="26"/>
        </w:rPr>
        <w:t xml:space="preserve"> некоммерческими организациями</w:t>
      </w:r>
      <w:r w:rsidR="00D96A34" w:rsidRPr="00807BB4">
        <w:rPr>
          <w:szCs w:val="26"/>
        </w:rPr>
        <w:t>.</w:t>
      </w:r>
    </w:p>
    <w:p w:rsidR="00D96A34" w:rsidRPr="00807BB4" w:rsidRDefault="004D5AC5" w:rsidP="00183541">
      <w:pPr>
        <w:spacing w:line="276" w:lineRule="auto"/>
        <w:rPr>
          <w:szCs w:val="26"/>
        </w:rPr>
      </w:pPr>
      <w:r w:rsidRPr="00807BB4">
        <w:rPr>
          <w:szCs w:val="26"/>
        </w:rPr>
        <w:t xml:space="preserve">Методические рекомендации </w:t>
      </w:r>
      <w:r w:rsidR="0082631C" w:rsidRPr="00807BB4">
        <w:rPr>
          <w:szCs w:val="26"/>
        </w:rPr>
        <w:t>подготовлены</w:t>
      </w:r>
      <w:r w:rsidR="00A36088" w:rsidRPr="00807BB4">
        <w:rPr>
          <w:szCs w:val="26"/>
        </w:rPr>
        <w:t xml:space="preserve"> в целях оказания содействия органам государственной власти субъектов Российской Федерации и местного самоуправления в разработке нормативных правовых актов по поддержке некоммерческих организаций</w:t>
      </w:r>
      <w:r w:rsidR="000005A7" w:rsidRPr="00807BB4">
        <w:rPr>
          <w:szCs w:val="26"/>
        </w:rPr>
        <w:t xml:space="preserve"> (далее – НКО), которые являются социально ориентированными</w:t>
      </w:r>
      <w:r w:rsidR="00A36088" w:rsidRPr="00807BB4">
        <w:rPr>
          <w:szCs w:val="26"/>
        </w:rPr>
        <w:t>, в формах предусмотренных указанными нормативными правовыми актами</w:t>
      </w:r>
      <w:r w:rsidR="00D96A34" w:rsidRPr="00807BB4">
        <w:rPr>
          <w:szCs w:val="26"/>
        </w:rPr>
        <w:t>, в том числе</w:t>
      </w:r>
      <w:r w:rsidR="009F70B0">
        <w:rPr>
          <w:szCs w:val="26"/>
        </w:rPr>
        <w:t xml:space="preserve"> </w:t>
      </w:r>
      <w:r w:rsidR="00B83F12">
        <w:rPr>
          <w:szCs w:val="26"/>
        </w:rPr>
        <w:t>по следующим направлениям</w:t>
      </w:r>
      <w:r w:rsidR="00D96A34" w:rsidRPr="00807BB4">
        <w:rPr>
          <w:szCs w:val="26"/>
        </w:rPr>
        <w:t>:</w:t>
      </w:r>
    </w:p>
    <w:p w:rsidR="00D96A34" w:rsidRPr="00807BB4" w:rsidRDefault="00D96A34" w:rsidP="004E4DA0">
      <w:pPr>
        <w:pStyle w:val="12"/>
        <w:numPr>
          <w:ilvl w:val="0"/>
          <w:numId w:val="37"/>
        </w:numPr>
        <w:tabs>
          <w:tab w:val="left" w:pos="1134"/>
        </w:tabs>
        <w:spacing w:line="276" w:lineRule="auto"/>
        <w:contextualSpacing/>
      </w:pPr>
      <w:r w:rsidRPr="00807BB4">
        <w:t>общие положения регулирования поддержки социально ориентированных НКО;</w:t>
      </w:r>
    </w:p>
    <w:p w:rsidR="00D96A34" w:rsidRPr="00807BB4" w:rsidRDefault="00D96A34" w:rsidP="004E4DA0">
      <w:pPr>
        <w:pStyle w:val="12"/>
        <w:numPr>
          <w:ilvl w:val="0"/>
          <w:numId w:val="37"/>
        </w:numPr>
        <w:tabs>
          <w:tab w:val="left" w:pos="1134"/>
        </w:tabs>
        <w:spacing w:line="276" w:lineRule="auto"/>
        <w:contextualSpacing/>
      </w:pPr>
      <w:r w:rsidRPr="00807BB4">
        <w:t xml:space="preserve">финансовая поддержка социально ориентированных </w:t>
      </w:r>
      <w:r w:rsidR="000005A7" w:rsidRPr="00807BB4">
        <w:t>НКО</w:t>
      </w:r>
      <w:r w:rsidRPr="00807BB4">
        <w:t>;</w:t>
      </w:r>
    </w:p>
    <w:p w:rsidR="00D96A34" w:rsidRPr="00807BB4" w:rsidRDefault="00D96A34" w:rsidP="004E4DA0">
      <w:pPr>
        <w:pStyle w:val="12"/>
        <w:numPr>
          <w:ilvl w:val="0"/>
          <w:numId w:val="37"/>
        </w:numPr>
        <w:tabs>
          <w:tab w:val="left" w:pos="1134"/>
        </w:tabs>
        <w:spacing w:line="276" w:lineRule="auto"/>
        <w:contextualSpacing/>
      </w:pPr>
      <w:r w:rsidRPr="00807BB4">
        <w:t xml:space="preserve">информационная поддержка социально ориентированных </w:t>
      </w:r>
      <w:r w:rsidR="000005A7" w:rsidRPr="00807BB4">
        <w:t>НКО</w:t>
      </w:r>
      <w:r w:rsidRPr="00807BB4">
        <w:t>;</w:t>
      </w:r>
    </w:p>
    <w:p w:rsidR="00D96A34" w:rsidRPr="00807BB4" w:rsidRDefault="00D96A34" w:rsidP="004E4DA0">
      <w:pPr>
        <w:pStyle w:val="12"/>
        <w:numPr>
          <w:ilvl w:val="0"/>
          <w:numId w:val="37"/>
        </w:numPr>
        <w:tabs>
          <w:tab w:val="left" w:pos="1134"/>
        </w:tabs>
        <w:spacing w:line="276" w:lineRule="auto"/>
        <w:contextualSpacing/>
      </w:pPr>
      <w:r w:rsidRPr="00807BB4">
        <w:t xml:space="preserve">имущественная поддержка социально ориентированных </w:t>
      </w:r>
      <w:r w:rsidR="000005A7" w:rsidRPr="00807BB4">
        <w:t>НКО</w:t>
      </w:r>
      <w:r w:rsidRPr="00807BB4">
        <w:t>;</w:t>
      </w:r>
    </w:p>
    <w:p w:rsidR="00D96A34" w:rsidRPr="00807BB4" w:rsidRDefault="00D96A34" w:rsidP="004E4DA0">
      <w:pPr>
        <w:pStyle w:val="12"/>
        <w:numPr>
          <w:ilvl w:val="0"/>
          <w:numId w:val="37"/>
        </w:numPr>
        <w:tabs>
          <w:tab w:val="left" w:pos="1134"/>
        </w:tabs>
        <w:spacing w:line="276" w:lineRule="auto"/>
        <w:contextualSpacing/>
      </w:pPr>
      <w:r w:rsidRPr="00807BB4">
        <w:t xml:space="preserve">участие социально ориентированных </w:t>
      </w:r>
      <w:r w:rsidR="000005A7" w:rsidRPr="00807BB4">
        <w:t>НКО</w:t>
      </w:r>
      <w:r w:rsidRPr="00807BB4">
        <w:t xml:space="preserve"> в экспертизе нормативных правовых актов, затрагивающих сферы интересов (деятельности) социально ориентированных </w:t>
      </w:r>
      <w:r w:rsidR="000005A7" w:rsidRPr="00807BB4">
        <w:t>НКО</w:t>
      </w:r>
      <w:r w:rsidRPr="00807BB4">
        <w:t>;</w:t>
      </w:r>
    </w:p>
    <w:p w:rsidR="00D96A34" w:rsidRPr="00807BB4" w:rsidRDefault="00D96A34" w:rsidP="004E4DA0">
      <w:pPr>
        <w:pStyle w:val="12"/>
        <w:numPr>
          <w:ilvl w:val="0"/>
          <w:numId w:val="37"/>
        </w:numPr>
        <w:tabs>
          <w:tab w:val="left" w:pos="1134"/>
        </w:tabs>
        <w:spacing w:line="276" w:lineRule="auto"/>
        <w:contextualSpacing/>
      </w:pPr>
      <w:r w:rsidRPr="00807BB4">
        <w:t>предоставление налоговых льгот;</w:t>
      </w:r>
    </w:p>
    <w:p w:rsidR="00D96A34" w:rsidRPr="00807BB4" w:rsidRDefault="00D96A34" w:rsidP="004E4DA0">
      <w:pPr>
        <w:pStyle w:val="12"/>
        <w:numPr>
          <w:ilvl w:val="0"/>
          <w:numId w:val="37"/>
        </w:numPr>
        <w:tabs>
          <w:tab w:val="left" w:pos="1134"/>
        </w:tabs>
        <w:spacing w:line="276" w:lineRule="auto"/>
        <w:contextualSpacing/>
      </w:pPr>
      <w:r w:rsidRPr="00807BB4">
        <w:t xml:space="preserve">обеспечение прозрачности в деятельности социально ориентированных </w:t>
      </w:r>
      <w:r w:rsidR="000005A7" w:rsidRPr="00807BB4">
        <w:t>НКО</w:t>
      </w:r>
      <w:r w:rsidRPr="00807BB4">
        <w:t>;</w:t>
      </w:r>
    </w:p>
    <w:p w:rsidR="00A36088" w:rsidRPr="00807BB4" w:rsidRDefault="00D96A34" w:rsidP="004E4DA0">
      <w:pPr>
        <w:pStyle w:val="12"/>
        <w:numPr>
          <w:ilvl w:val="0"/>
          <w:numId w:val="37"/>
        </w:numPr>
        <w:tabs>
          <w:tab w:val="left" w:pos="1134"/>
        </w:tabs>
        <w:spacing w:line="276" w:lineRule="auto"/>
        <w:contextualSpacing/>
      </w:pPr>
      <w:r w:rsidRPr="00807BB4">
        <w:t>порядок и процедуры организации и проведения публичных слушаний</w:t>
      </w:r>
      <w:r w:rsidR="00A36088" w:rsidRPr="00807BB4">
        <w:t>.</w:t>
      </w:r>
    </w:p>
    <w:p w:rsidR="00D96A34" w:rsidRPr="00807BB4" w:rsidRDefault="00A2226D" w:rsidP="00183541">
      <w:pPr>
        <w:spacing w:line="276" w:lineRule="auto"/>
        <w:rPr>
          <w:szCs w:val="26"/>
        </w:rPr>
      </w:pPr>
      <w:r w:rsidRPr="00807BB4">
        <w:rPr>
          <w:szCs w:val="26"/>
        </w:rPr>
        <w:t xml:space="preserve">В </w:t>
      </w:r>
      <w:r w:rsidR="00D96A34" w:rsidRPr="00807BB4">
        <w:rPr>
          <w:szCs w:val="26"/>
        </w:rPr>
        <w:t>приложении</w:t>
      </w:r>
      <w:r w:rsidRPr="00807BB4">
        <w:rPr>
          <w:szCs w:val="26"/>
        </w:rPr>
        <w:t xml:space="preserve"> привод</w:t>
      </w:r>
      <w:r w:rsidR="004E4DA0">
        <w:rPr>
          <w:szCs w:val="26"/>
        </w:rPr>
        <w:t>ятся</w:t>
      </w:r>
      <w:r w:rsidRPr="00807BB4">
        <w:rPr>
          <w:szCs w:val="26"/>
        </w:rPr>
        <w:t xml:space="preserve"> модельны</w:t>
      </w:r>
      <w:r w:rsidR="004E4DA0">
        <w:rPr>
          <w:szCs w:val="26"/>
        </w:rPr>
        <w:t>е</w:t>
      </w:r>
      <w:r w:rsidRPr="00807BB4">
        <w:rPr>
          <w:szCs w:val="26"/>
        </w:rPr>
        <w:t xml:space="preserve"> нормативны</w:t>
      </w:r>
      <w:r w:rsidR="004E4DA0">
        <w:rPr>
          <w:szCs w:val="26"/>
        </w:rPr>
        <w:t>е</w:t>
      </w:r>
      <w:r w:rsidRPr="00807BB4">
        <w:rPr>
          <w:szCs w:val="26"/>
        </w:rPr>
        <w:t xml:space="preserve"> правовы</w:t>
      </w:r>
      <w:r w:rsidR="004E4DA0">
        <w:rPr>
          <w:szCs w:val="26"/>
        </w:rPr>
        <w:t>е</w:t>
      </w:r>
      <w:r w:rsidRPr="00807BB4">
        <w:rPr>
          <w:szCs w:val="26"/>
        </w:rPr>
        <w:t xml:space="preserve"> акт</w:t>
      </w:r>
      <w:r w:rsidR="004E4DA0">
        <w:rPr>
          <w:szCs w:val="26"/>
        </w:rPr>
        <w:t>ы</w:t>
      </w:r>
      <w:r w:rsidR="00B83F12">
        <w:rPr>
          <w:szCs w:val="26"/>
        </w:rPr>
        <w:t xml:space="preserve"> субъектов Российской Федерации и муниципальных образований по соответствующим направлениям деятельности.</w:t>
      </w:r>
      <w:r w:rsidRPr="00807BB4">
        <w:rPr>
          <w:szCs w:val="26"/>
        </w:rPr>
        <w:t xml:space="preserve"> </w:t>
      </w:r>
    </w:p>
    <w:p w:rsidR="00A2226D" w:rsidRPr="00807BB4" w:rsidRDefault="00A2226D" w:rsidP="00183541">
      <w:pPr>
        <w:spacing w:line="276" w:lineRule="auto"/>
        <w:rPr>
          <w:szCs w:val="26"/>
        </w:rPr>
      </w:pPr>
      <w:r w:rsidRPr="00807BB4">
        <w:rPr>
          <w:szCs w:val="26"/>
        </w:rPr>
        <w:t>Модельные акты могут применяться, как связанно и имеют внутреннюю взаимосвязь, так и отдельно по выбранным направлениям поддержки</w:t>
      </w:r>
      <w:r w:rsidR="00D96A34" w:rsidRPr="00807BB4">
        <w:rPr>
          <w:szCs w:val="26"/>
        </w:rPr>
        <w:t>,</w:t>
      </w:r>
      <w:r w:rsidRPr="00807BB4">
        <w:rPr>
          <w:szCs w:val="26"/>
        </w:rPr>
        <w:t xml:space="preserve"> в соответствии с приоритетами конкретных субъектов Российской Федерации и муниципальных образований.</w:t>
      </w:r>
      <w:r w:rsidR="00D96A34" w:rsidRPr="00807BB4">
        <w:rPr>
          <w:szCs w:val="26"/>
        </w:rPr>
        <w:t xml:space="preserve"> </w:t>
      </w:r>
      <w:r w:rsidRPr="00807BB4">
        <w:rPr>
          <w:szCs w:val="26"/>
        </w:rPr>
        <w:t>Ряд модельных актов содержит варианты регулирования и комментарии по эффективному применению каждой из предложенных альтернатив.</w:t>
      </w:r>
    </w:p>
    <w:p w:rsidR="00A36088" w:rsidRPr="00807BB4" w:rsidRDefault="00A36088" w:rsidP="00B83F12">
      <w:pPr>
        <w:spacing w:line="276" w:lineRule="auto"/>
        <w:rPr>
          <w:szCs w:val="26"/>
        </w:rPr>
      </w:pPr>
      <w:r w:rsidRPr="00807BB4">
        <w:rPr>
          <w:szCs w:val="26"/>
        </w:rPr>
        <w:br w:type="page"/>
      </w:r>
      <w:r w:rsidR="000005A7" w:rsidRPr="00807BB4">
        <w:rPr>
          <w:szCs w:val="26"/>
        </w:rPr>
        <w:lastRenderedPageBreak/>
        <w:t>Методические р</w:t>
      </w:r>
      <w:r w:rsidRPr="00807BB4">
        <w:rPr>
          <w:szCs w:val="26"/>
        </w:rPr>
        <w:t>екомендации предназначены для использования органами государственной власти субъектов Российской Федерации, органами местного самоуправления в пределах полномочий, определенных федеральным законодательством.</w:t>
      </w:r>
    </w:p>
    <w:p w:rsidR="00A36088" w:rsidRPr="00807BB4" w:rsidRDefault="00A36088" w:rsidP="00183541">
      <w:pPr>
        <w:spacing w:line="276" w:lineRule="auto"/>
        <w:rPr>
          <w:szCs w:val="26"/>
        </w:rPr>
      </w:pPr>
      <w:r w:rsidRPr="00807BB4">
        <w:rPr>
          <w:szCs w:val="26"/>
        </w:rPr>
        <w:t>Наиболее общие, принципиальные вопросы построения системы поддержки социально ориентированных НКО должны быть отражены в нормативном правовом акте законодательного органа субъекта Российской Федерации или муниципального образования (законы, постановления думы и т.д.).</w:t>
      </w:r>
    </w:p>
    <w:p w:rsidR="00A36088" w:rsidRPr="00807BB4" w:rsidRDefault="00A36088" w:rsidP="00183541">
      <w:pPr>
        <w:spacing w:line="276" w:lineRule="auto"/>
        <w:rPr>
          <w:szCs w:val="26"/>
        </w:rPr>
      </w:pPr>
      <w:r w:rsidRPr="00807BB4">
        <w:rPr>
          <w:szCs w:val="26"/>
        </w:rPr>
        <w:t xml:space="preserve">В частности, в нормативном правовом акте </w:t>
      </w:r>
      <w:r w:rsidR="00110E42" w:rsidRPr="00807BB4">
        <w:rPr>
          <w:szCs w:val="26"/>
        </w:rPr>
        <w:t>представительного</w:t>
      </w:r>
      <w:r w:rsidRPr="00807BB4">
        <w:rPr>
          <w:szCs w:val="26"/>
        </w:rPr>
        <w:t xml:space="preserve"> органа власти субъекта Российской Федерации или муниципального образования </w:t>
      </w:r>
      <w:r w:rsidR="00110E42" w:rsidRPr="00807BB4">
        <w:rPr>
          <w:szCs w:val="26"/>
        </w:rPr>
        <w:t>рекомендуется</w:t>
      </w:r>
      <w:r w:rsidRPr="00807BB4">
        <w:rPr>
          <w:szCs w:val="26"/>
        </w:rPr>
        <w:t xml:space="preserve"> отраж</w:t>
      </w:r>
      <w:r w:rsidR="00110E42" w:rsidRPr="00807BB4">
        <w:rPr>
          <w:szCs w:val="26"/>
        </w:rPr>
        <w:t>ать следующие</w:t>
      </w:r>
      <w:r w:rsidRPr="00807BB4">
        <w:rPr>
          <w:szCs w:val="26"/>
        </w:rPr>
        <w:t xml:space="preserve"> вопросы:</w:t>
      </w:r>
    </w:p>
    <w:p w:rsidR="00A36088" w:rsidRPr="00807BB4" w:rsidRDefault="00A36088" w:rsidP="00183541">
      <w:pPr>
        <w:spacing w:line="276" w:lineRule="auto"/>
        <w:rPr>
          <w:szCs w:val="26"/>
        </w:rPr>
      </w:pPr>
      <w:r w:rsidRPr="00807BB4">
        <w:rPr>
          <w:szCs w:val="26"/>
        </w:rPr>
        <w:t>1)</w:t>
      </w:r>
      <w:r w:rsidRPr="00807BB4">
        <w:rPr>
          <w:szCs w:val="26"/>
        </w:rPr>
        <w:tab/>
        <w:t>разграничени</w:t>
      </w:r>
      <w:r w:rsidR="00110E42" w:rsidRPr="00807BB4">
        <w:rPr>
          <w:szCs w:val="26"/>
        </w:rPr>
        <w:t>е</w:t>
      </w:r>
      <w:r w:rsidRPr="00807BB4">
        <w:rPr>
          <w:szCs w:val="26"/>
        </w:rPr>
        <w:t xml:space="preserve"> полномочий между различными органами власти субъекта Российской Федерации (или муниципального образования) по вопросам поддержки социально ориентированных НКО;</w:t>
      </w:r>
    </w:p>
    <w:p w:rsidR="00A36088" w:rsidRPr="00807BB4" w:rsidRDefault="00A36088" w:rsidP="00183541">
      <w:pPr>
        <w:spacing w:line="276" w:lineRule="auto"/>
        <w:rPr>
          <w:szCs w:val="26"/>
        </w:rPr>
      </w:pPr>
      <w:r w:rsidRPr="00807BB4">
        <w:rPr>
          <w:szCs w:val="26"/>
        </w:rPr>
        <w:t>2)</w:t>
      </w:r>
      <w:r w:rsidRPr="00807BB4">
        <w:rPr>
          <w:szCs w:val="26"/>
        </w:rPr>
        <w:tab/>
        <w:t>определени</w:t>
      </w:r>
      <w:r w:rsidR="00110E42" w:rsidRPr="00807BB4">
        <w:rPr>
          <w:szCs w:val="26"/>
        </w:rPr>
        <w:t>е</w:t>
      </w:r>
      <w:r w:rsidRPr="00807BB4">
        <w:rPr>
          <w:szCs w:val="26"/>
        </w:rPr>
        <w:t xml:space="preserve"> видов деятельности, при осуществлении которых социально ориентированн</w:t>
      </w:r>
      <w:r w:rsidR="000005A7" w:rsidRPr="00807BB4">
        <w:rPr>
          <w:szCs w:val="26"/>
        </w:rPr>
        <w:t>ые</w:t>
      </w:r>
      <w:r w:rsidRPr="00807BB4">
        <w:rPr>
          <w:szCs w:val="26"/>
        </w:rPr>
        <w:t xml:space="preserve"> НКО получа</w:t>
      </w:r>
      <w:r w:rsidR="000005A7" w:rsidRPr="00807BB4">
        <w:rPr>
          <w:szCs w:val="26"/>
        </w:rPr>
        <w:t>ю</w:t>
      </w:r>
      <w:r w:rsidRPr="00807BB4">
        <w:rPr>
          <w:szCs w:val="26"/>
        </w:rPr>
        <w:t>т поддержку на территории субъекта Российской Федерации или муниципального образования;</w:t>
      </w:r>
    </w:p>
    <w:p w:rsidR="00A36088" w:rsidRPr="00807BB4" w:rsidRDefault="00A36088" w:rsidP="00183541">
      <w:pPr>
        <w:spacing w:line="276" w:lineRule="auto"/>
        <w:rPr>
          <w:szCs w:val="26"/>
        </w:rPr>
      </w:pPr>
      <w:r w:rsidRPr="00807BB4">
        <w:rPr>
          <w:szCs w:val="26"/>
        </w:rPr>
        <w:t>3)</w:t>
      </w:r>
      <w:r w:rsidRPr="00807BB4">
        <w:rPr>
          <w:szCs w:val="26"/>
        </w:rPr>
        <w:tab/>
        <w:t>определени</w:t>
      </w:r>
      <w:r w:rsidR="00110E42" w:rsidRPr="00807BB4">
        <w:rPr>
          <w:szCs w:val="26"/>
        </w:rPr>
        <w:t>е</w:t>
      </w:r>
      <w:r w:rsidRPr="00807BB4">
        <w:rPr>
          <w:szCs w:val="26"/>
        </w:rPr>
        <w:t xml:space="preserve"> форм поддержки социально ориентированных НКО и способов поддержки в рамках каждой формы.</w:t>
      </w:r>
    </w:p>
    <w:p w:rsidR="00110E42" w:rsidRPr="00807BB4" w:rsidRDefault="00110E42" w:rsidP="00183541">
      <w:pPr>
        <w:spacing w:line="276" w:lineRule="auto"/>
        <w:rPr>
          <w:szCs w:val="26"/>
        </w:rPr>
      </w:pPr>
      <w:r w:rsidRPr="00807BB4">
        <w:rPr>
          <w:szCs w:val="26"/>
        </w:rPr>
        <w:t>Целесообразно закрепить принципы публичности при предоставлении поддержки социально ориентированным НКО, в том числе требования к комиссиям (иным коллегиальным органам), формируемым для принятия решения по вопросам предоставления поддержки социально ориентированным НКО. Например, распределение имущества или субсидий.</w:t>
      </w:r>
    </w:p>
    <w:p w:rsidR="00A36088" w:rsidRPr="00807BB4" w:rsidRDefault="00A36088" w:rsidP="00183541">
      <w:pPr>
        <w:spacing w:line="276" w:lineRule="auto"/>
        <w:rPr>
          <w:szCs w:val="26"/>
        </w:rPr>
      </w:pPr>
      <w:r w:rsidRPr="00807BB4">
        <w:rPr>
          <w:szCs w:val="26"/>
        </w:rPr>
        <w:t xml:space="preserve">Также на уровне нормативного правового акта законодательного органа власти субъекта Российской Федерации должны быть решены вопросы предоставления налоговых льгот социально ориентированным НКО. </w:t>
      </w:r>
    </w:p>
    <w:p w:rsidR="00A36088" w:rsidRPr="00807BB4" w:rsidRDefault="00A36088" w:rsidP="00183541">
      <w:pPr>
        <w:spacing w:line="276" w:lineRule="auto"/>
        <w:rPr>
          <w:szCs w:val="26"/>
        </w:rPr>
      </w:pPr>
      <w:r w:rsidRPr="00807BB4">
        <w:rPr>
          <w:szCs w:val="26"/>
        </w:rPr>
        <w:t>Конкретизация нормативно</w:t>
      </w:r>
      <w:r w:rsidR="000005A7" w:rsidRPr="00807BB4">
        <w:rPr>
          <w:szCs w:val="26"/>
        </w:rPr>
        <w:t>г</w:t>
      </w:r>
      <w:r w:rsidRPr="00807BB4">
        <w:rPr>
          <w:szCs w:val="26"/>
        </w:rPr>
        <w:t>о правового акта законодательного органа осуществляется на уровне нормативн</w:t>
      </w:r>
      <w:r w:rsidR="000005A7" w:rsidRPr="00807BB4">
        <w:rPr>
          <w:szCs w:val="26"/>
        </w:rPr>
        <w:t>ых</w:t>
      </w:r>
      <w:r w:rsidRPr="00807BB4">
        <w:rPr>
          <w:szCs w:val="26"/>
        </w:rPr>
        <w:t xml:space="preserve"> правов</w:t>
      </w:r>
      <w:r w:rsidR="000005A7" w:rsidRPr="00807BB4">
        <w:rPr>
          <w:szCs w:val="26"/>
        </w:rPr>
        <w:t>ых</w:t>
      </w:r>
      <w:r w:rsidRPr="00807BB4">
        <w:rPr>
          <w:szCs w:val="26"/>
        </w:rPr>
        <w:t xml:space="preserve"> акт</w:t>
      </w:r>
      <w:r w:rsidR="000005A7" w:rsidRPr="00807BB4">
        <w:rPr>
          <w:szCs w:val="26"/>
        </w:rPr>
        <w:t>ов</w:t>
      </w:r>
      <w:r w:rsidRPr="00807BB4">
        <w:rPr>
          <w:szCs w:val="26"/>
        </w:rPr>
        <w:t xml:space="preserve"> высшего органа исполнительной власти на территории субъекта Российской Федерации </w:t>
      </w:r>
      <w:r w:rsidR="006037CC" w:rsidRPr="00807BB4">
        <w:rPr>
          <w:szCs w:val="26"/>
        </w:rPr>
        <w:t>(актов органов местного самоуправления)</w:t>
      </w:r>
      <w:r w:rsidRPr="00807BB4">
        <w:rPr>
          <w:szCs w:val="26"/>
        </w:rPr>
        <w:t>.</w:t>
      </w:r>
    </w:p>
    <w:p w:rsidR="00A36088" w:rsidRPr="00807BB4" w:rsidRDefault="00A36088" w:rsidP="00183541">
      <w:pPr>
        <w:spacing w:line="276" w:lineRule="auto"/>
        <w:rPr>
          <w:szCs w:val="26"/>
        </w:rPr>
      </w:pPr>
      <w:r w:rsidRPr="00807BB4">
        <w:rPr>
          <w:szCs w:val="26"/>
        </w:rPr>
        <w:t xml:space="preserve">В частности, нормативными правовыми актами высшего органа исполнительной власти </w:t>
      </w:r>
      <w:r w:rsidR="00110E42" w:rsidRPr="00807BB4">
        <w:rPr>
          <w:szCs w:val="26"/>
        </w:rPr>
        <w:t xml:space="preserve">(местной администрации) </w:t>
      </w:r>
      <w:r w:rsidRPr="00807BB4">
        <w:rPr>
          <w:szCs w:val="26"/>
        </w:rPr>
        <w:t>могут утверждаться:</w:t>
      </w:r>
    </w:p>
    <w:p w:rsidR="00A36088" w:rsidRPr="00807BB4" w:rsidRDefault="00A36088" w:rsidP="00183541">
      <w:pPr>
        <w:spacing w:line="276" w:lineRule="auto"/>
        <w:rPr>
          <w:szCs w:val="26"/>
        </w:rPr>
      </w:pPr>
      <w:r w:rsidRPr="00807BB4">
        <w:rPr>
          <w:szCs w:val="26"/>
        </w:rPr>
        <w:t>1)</w:t>
      </w:r>
      <w:r w:rsidR="00110E42" w:rsidRPr="00807BB4">
        <w:rPr>
          <w:szCs w:val="26"/>
        </w:rPr>
        <w:t> </w:t>
      </w:r>
      <w:r w:rsidRPr="00807BB4">
        <w:rPr>
          <w:szCs w:val="26"/>
        </w:rPr>
        <w:t>программы поддержки социально ориентированных НКО;</w:t>
      </w:r>
    </w:p>
    <w:p w:rsidR="00A36088" w:rsidRPr="00807BB4" w:rsidRDefault="00A36088" w:rsidP="00183541">
      <w:pPr>
        <w:spacing w:line="276" w:lineRule="auto"/>
        <w:rPr>
          <w:szCs w:val="26"/>
        </w:rPr>
      </w:pPr>
      <w:r w:rsidRPr="00807BB4">
        <w:rPr>
          <w:szCs w:val="26"/>
        </w:rPr>
        <w:t>2)</w:t>
      </w:r>
      <w:r w:rsidR="00110E42" w:rsidRPr="00807BB4">
        <w:rPr>
          <w:szCs w:val="26"/>
        </w:rPr>
        <w:t> </w:t>
      </w:r>
      <w:r w:rsidRPr="00807BB4">
        <w:rPr>
          <w:szCs w:val="26"/>
        </w:rPr>
        <w:t>положения об отдельных видах поддержки социально ори</w:t>
      </w:r>
      <w:r w:rsidR="00110E42" w:rsidRPr="00807BB4">
        <w:rPr>
          <w:szCs w:val="26"/>
        </w:rPr>
        <w:t xml:space="preserve">ентированных НКО, </w:t>
      </w:r>
      <w:r w:rsidR="00183541" w:rsidRPr="00807BB4">
        <w:rPr>
          <w:szCs w:val="26"/>
        </w:rPr>
        <w:t>включая</w:t>
      </w:r>
      <w:r w:rsidR="00110E42" w:rsidRPr="00807BB4">
        <w:rPr>
          <w:szCs w:val="26"/>
        </w:rPr>
        <w:t xml:space="preserve"> </w:t>
      </w:r>
      <w:r w:rsidRPr="00807BB4">
        <w:rPr>
          <w:szCs w:val="26"/>
        </w:rPr>
        <w:t>финансов</w:t>
      </w:r>
      <w:r w:rsidR="00183541" w:rsidRPr="00807BB4">
        <w:rPr>
          <w:szCs w:val="26"/>
        </w:rPr>
        <w:t>ую</w:t>
      </w:r>
      <w:r w:rsidRPr="00807BB4">
        <w:rPr>
          <w:szCs w:val="26"/>
        </w:rPr>
        <w:t>, имущественн</w:t>
      </w:r>
      <w:r w:rsidR="00183541" w:rsidRPr="00807BB4">
        <w:rPr>
          <w:szCs w:val="26"/>
        </w:rPr>
        <w:t xml:space="preserve">ую и </w:t>
      </w:r>
      <w:r w:rsidRPr="00807BB4">
        <w:rPr>
          <w:szCs w:val="26"/>
        </w:rPr>
        <w:t>инфо</w:t>
      </w:r>
      <w:r w:rsidR="00110E42" w:rsidRPr="00807BB4">
        <w:rPr>
          <w:szCs w:val="26"/>
        </w:rPr>
        <w:t>рмационн</w:t>
      </w:r>
      <w:r w:rsidR="00183541" w:rsidRPr="00807BB4">
        <w:rPr>
          <w:szCs w:val="26"/>
        </w:rPr>
        <w:t>ую поддержку</w:t>
      </w:r>
      <w:r w:rsidR="000005A7" w:rsidRPr="00807BB4">
        <w:rPr>
          <w:szCs w:val="26"/>
        </w:rPr>
        <w:t>.</w:t>
      </w:r>
    </w:p>
    <w:p w:rsidR="006F035E" w:rsidRDefault="00A36088" w:rsidP="00183541">
      <w:pPr>
        <w:spacing w:line="276" w:lineRule="auto"/>
        <w:rPr>
          <w:szCs w:val="26"/>
        </w:rPr>
      </w:pPr>
      <w:r w:rsidRPr="00807BB4">
        <w:rPr>
          <w:szCs w:val="26"/>
        </w:rPr>
        <w:t xml:space="preserve">В развитие нормативных правовых актов законодательного органа и высшего органа исполнительной власти иные органы исполнительной власти субъекта Российской Федерации или муниципального образования будут принимать свои нормативные правовые акты. </w:t>
      </w:r>
    </w:p>
    <w:p w:rsidR="00A36088" w:rsidRPr="00807BB4" w:rsidRDefault="00A36088" w:rsidP="00183541">
      <w:pPr>
        <w:spacing w:line="276" w:lineRule="auto"/>
        <w:rPr>
          <w:szCs w:val="26"/>
        </w:rPr>
      </w:pPr>
      <w:r w:rsidRPr="00807BB4">
        <w:rPr>
          <w:szCs w:val="26"/>
        </w:rPr>
        <w:t xml:space="preserve">Нормативные правовые акты должны устанавливать такие общие принципы предоставления поддержки социально ориентированным НКО, чтобы эти </w:t>
      </w:r>
      <w:r w:rsidRPr="00807BB4">
        <w:rPr>
          <w:szCs w:val="26"/>
        </w:rPr>
        <w:lastRenderedPageBreak/>
        <w:t xml:space="preserve">принципы не носили характер барьеров при получении поддержки для большинства социально ориентированных НКО. Любые условия получения поддержки должны быть разумными и обусловленными объективными факторами. </w:t>
      </w:r>
    </w:p>
    <w:p w:rsidR="00A36088" w:rsidRPr="00807BB4" w:rsidRDefault="00A36088" w:rsidP="00183541">
      <w:pPr>
        <w:spacing w:line="276" w:lineRule="auto"/>
        <w:rPr>
          <w:szCs w:val="26"/>
        </w:rPr>
      </w:pPr>
      <w:r w:rsidRPr="00807BB4">
        <w:rPr>
          <w:szCs w:val="26"/>
        </w:rPr>
        <w:t xml:space="preserve">Учет экономико-социальных и иных особенностей субъекта Российской Федерации или муниципального образования при подготовке нормативных правовых актов, посвященных социально ориентированным НКО, является обязательным условием эффективности работы всей системы поддержки социально ориентированных НКО. </w:t>
      </w:r>
    </w:p>
    <w:p w:rsidR="00A36088" w:rsidRPr="00807BB4" w:rsidRDefault="00A36088" w:rsidP="00183541">
      <w:pPr>
        <w:spacing w:line="276" w:lineRule="auto"/>
        <w:rPr>
          <w:szCs w:val="26"/>
        </w:rPr>
      </w:pPr>
      <w:r w:rsidRPr="00807BB4">
        <w:rPr>
          <w:szCs w:val="26"/>
        </w:rPr>
        <w:t xml:space="preserve">Социально-экономические и иные особенности субъекта Российской Федерации должны быть учтены при определении видов деятельности, осуществление которых позволяет относить НКО к социально ориентированным, при разграничении полномочий между органами исполнительной и законодательной власти субъекта Российской Федерации или муниципального образования. </w:t>
      </w:r>
    </w:p>
    <w:p w:rsidR="009842A4" w:rsidRPr="00807BB4" w:rsidRDefault="009842A4" w:rsidP="00183541">
      <w:pPr>
        <w:spacing w:line="276" w:lineRule="auto"/>
        <w:rPr>
          <w:szCs w:val="26"/>
        </w:rPr>
      </w:pPr>
      <w:r w:rsidRPr="00807BB4">
        <w:rPr>
          <w:szCs w:val="26"/>
        </w:rPr>
        <w:t>Модельный акт представительного органа приводится в Приложении 1.</w:t>
      </w:r>
    </w:p>
    <w:p w:rsidR="00741E1D" w:rsidRPr="00807BB4" w:rsidRDefault="00A36088" w:rsidP="00741E1D">
      <w:pPr>
        <w:pStyle w:val="ConsPlusNonformat"/>
        <w:numPr>
          <w:ilvl w:val="1"/>
          <w:numId w:val="1"/>
        </w:numPr>
        <w:tabs>
          <w:tab w:val="left" w:pos="0"/>
        </w:tabs>
        <w:spacing w:line="276" w:lineRule="auto"/>
        <w:ind w:left="0" w:firstLine="709"/>
        <w:jc w:val="both"/>
        <w:rPr>
          <w:rFonts w:ascii="Times New Roman" w:hAnsi="Times New Roman" w:cs="Times New Roman"/>
          <w:b/>
          <w:sz w:val="26"/>
          <w:szCs w:val="26"/>
        </w:rPr>
      </w:pPr>
      <w:r w:rsidRPr="00807BB4">
        <w:rPr>
          <w:szCs w:val="26"/>
        </w:rPr>
        <w:br w:type="page"/>
      </w:r>
      <w:r w:rsidR="00741E1D" w:rsidRPr="00807BB4">
        <w:rPr>
          <w:rFonts w:ascii="Times New Roman" w:hAnsi="Times New Roman" w:cs="Times New Roman"/>
          <w:b/>
          <w:sz w:val="26"/>
          <w:szCs w:val="26"/>
        </w:rPr>
        <w:lastRenderedPageBreak/>
        <w:t>Финансовая поддержка социально ориентированных некоммерческих организаций</w:t>
      </w:r>
    </w:p>
    <w:p w:rsidR="00741E1D" w:rsidRPr="00807BB4" w:rsidRDefault="00741E1D" w:rsidP="00741E1D">
      <w:pPr>
        <w:spacing w:line="276" w:lineRule="auto"/>
        <w:rPr>
          <w:szCs w:val="26"/>
        </w:rPr>
      </w:pPr>
    </w:p>
    <w:p w:rsidR="00741E1D" w:rsidRPr="00807BB4" w:rsidRDefault="00741E1D" w:rsidP="00741E1D">
      <w:pPr>
        <w:spacing w:line="276" w:lineRule="auto"/>
        <w:rPr>
          <w:szCs w:val="26"/>
        </w:rPr>
      </w:pPr>
      <w:r w:rsidRPr="00807BB4">
        <w:rPr>
          <w:szCs w:val="26"/>
        </w:rPr>
        <w:t>Основы регулирования предоставления финансовых средств из бюджетов бюджетной системы Российской Федерации закреплены в Бюджетном кодексе Российской Федерации. Выделение бюджетных ассигнований социально ориентированным НКО может осуществляться в соответствии со</w:t>
      </w:r>
      <w:r w:rsidR="006F035E">
        <w:rPr>
          <w:szCs w:val="26"/>
        </w:rPr>
        <w:t xml:space="preserve"> следующими законодательными нормами</w:t>
      </w:r>
      <w:r w:rsidRPr="00807BB4">
        <w:rPr>
          <w:szCs w:val="26"/>
        </w:rPr>
        <w:t>:</w:t>
      </w:r>
    </w:p>
    <w:p w:rsidR="00741E1D" w:rsidRPr="00807BB4" w:rsidRDefault="00741E1D" w:rsidP="00741E1D">
      <w:pPr>
        <w:spacing w:line="276" w:lineRule="auto"/>
        <w:rPr>
          <w:szCs w:val="26"/>
        </w:rPr>
      </w:pPr>
      <w:r w:rsidRPr="00807BB4">
        <w:rPr>
          <w:szCs w:val="26"/>
        </w:rPr>
        <w:t>1) статьями 69.1 и 72 Бюджетного Кодекса Российской Федерации и принятым в развитие данных норм Федеральным законом от 21.07.2005 г. № 94-ФЗ «О размещении заказов на поставки товаров, выполнение работ, оказание услуг для государственных и муниципальных нужд» (далее – Федеральный закон №94-ФЗ), как закупка товаров, работ и услуг для государственных (муниципальных) нужд;</w:t>
      </w:r>
    </w:p>
    <w:p w:rsidR="00741E1D" w:rsidRPr="00807BB4" w:rsidRDefault="00741E1D" w:rsidP="00741E1D">
      <w:pPr>
        <w:spacing w:line="276" w:lineRule="auto"/>
        <w:rPr>
          <w:szCs w:val="26"/>
        </w:rPr>
      </w:pPr>
      <w:r w:rsidRPr="00807BB4">
        <w:rPr>
          <w:szCs w:val="26"/>
        </w:rPr>
        <w:t>2) статьей 78 Бюджетного Кодекса Российской Федерации - предоставление субсидий юридическим лицам (за исключением субсидий государственным (муниципальным) учреждениям) – производителям товаров, работ, услуг;</w:t>
      </w:r>
    </w:p>
    <w:p w:rsidR="00741E1D" w:rsidRPr="00807BB4" w:rsidRDefault="00741E1D" w:rsidP="00741E1D">
      <w:pPr>
        <w:spacing w:line="276" w:lineRule="auto"/>
        <w:rPr>
          <w:szCs w:val="26"/>
        </w:rPr>
      </w:pPr>
      <w:r w:rsidRPr="00807BB4">
        <w:rPr>
          <w:szCs w:val="26"/>
        </w:rPr>
        <w:t>3) статьей 69.1 и пунктом 2 статьи 78.1 Бюджетного Кодекса Российской Федерации - 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741E1D" w:rsidRPr="00807BB4" w:rsidRDefault="00741E1D" w:rsidP="00741E1D">
      <w:pPr>
        <w:spacing w:line="276" w:lineRule="auto"/>
        <w:ind w:firstLine="0"/>
        <w:rPr>
          <w:b/>
          <w:szCs w:val="26"/>
        </w:rPr>
      </w:pPr>
    </w:p>
    <w:p w:rsidR="00741E1D" w:rsidRPr="00807BB4" w:rsidRDefault="00741E1D" w:rsidP="00741E1D">
      <w:pPr>
        <w:spacing w:line="276" w:lineRule="auto"/>
        <w:rPr>
          <w:szCs w:val="26"/>
        </w:rPr>
      </w:pPr>
      <w:r w:rsidRPr="00807BB4">
        <w:rPr>
          <w:szCs w:val="26"/>
          <w:u w:val="single"/>
        </w:rPr>
        <w:t>Размещение заказов на поставки товаров, выполнение работ, оказание услуг для государственных или муниципальных нужд</w:t>
      </w:r>
      <w:r w:rsidRPr="00807BB4">
        <w:rPr>
          <w:szCs w:val="26"/>
        </w:rPr>
        <w:t xml:space="preserve"> предполагает разработку соответствующего обеспечения, включающего:</w:t>
      </w:r>
    </w:p>
    <w:p w:rsidR="00741E1D" w:rsidRPr="00807BB4" w:rsidRDefault="00741E1D" w:rsidP="00741E1D">
      <w:pPr>
        <w:spacing w:line="276" w:lineRule="auto"/>
        <w:rPr>
          <w:szCs w:val="26"/>
        </w:rPr>
      </w:pPr>
      <w:r w:rsidRPr="00807BB4">
        <w:rPr>
          <w:szCs w:val="26"/>
        </w:rPr>
        <w:t>а) стандарты услуг</w:t>
      </w:r>
      <w:r w:rsidR="006F035E">
        <w:rPr>
          <w:szCs w:val="26"/>
        </w:rPr>
        <w:t xml:space="preserve"> или требования к качественным характеристикам их предоставления</w:t>
      </w:r>
      <w:r w:rsidRPr="00807BB4">
        <w:rPr>
          <w:szCs w:val="26"/>
        </w:rPr>
        <w:t>;</w:t>
      </w:r>
    </w:p>
    <w:p w:rsidR="00741E1D" w:rsidRPr="00807BB4" w:rsidRDefault="00741E1D" w:rsidP="00741E1D">
      <w:pPr>
        <w:spacing w:line="276" w:lineRule="auto"/>
        <w:rPr>
          <w:szCs w:val="26"/>
        </w:rPr>
      </w:pPr>
      <w:r w:rsidRPr="00807BB4">
        <w:rPr>
          <w:szCs w:val="26"/>
        </w:rPr>
        <w:t>б) нормативы стоимости услуг (для формирования начальной цены);</w:t>
      </w:r>
    </w:p>
    <w:p w:rsidR="00741E1D" w:rsidRPr="00807BB4" w:rsidRDefault="00741E1D" w:rsidP="00741E1D">
      <w:pPr>
        <w:spacing w:line="276" w:lineRule="auto"/>
        <w:rPr>
          <w:szCs w:val="26"/>
        </w:rPr>
      </w:pPr>
      <w:r w:rsidRPr="00807BB4">
        <w:rPr>
          <w:szCs w:val="26"/>
        </w:rPr>
        <w:t>в) процедуры размещения государственного (муниципального) заказа.</w:t>
      </w:r>
    </w:p>
    <w:p w:rsidR="00741E1D" w:rsidRPr="00807BB4" w:rsidRDefault="00741E1D" w:rsidP="00741E1D">
      <w:pPr>
        <w:spacing w:line="276" w:lineRule="auto"/>
        <w:rPr>
          <w:szCs w:val="26"/>
        </w:rPr>
      </w:pPr>
      <w:r w:rsidRPr="00807BB4">
        <w:rPr>
          <w:szCs w:val="26"/>
          <w:u w:val="single"/>
        </w:rPr>
        <w:t>Предоставление субсидий юридическим лицам (за исключением субсидий государственным (муниципальным) учреждениям) – производителям товаров, работ, услуг</w:t>
      </w:r>
      <w:r w:rsidRPr="00807BB4">
        <w:rPr>
          <w:szCs w:val="26"/>
        </w:rPr>
        <w:t xml:space="preserve"> из бюджета субъекта Российской Федерации (местного бюджета) может осуществляться в случаях и порядке, предусмотренных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а также принимаемыми в соответствии с ним нормативными правовыми актами высшего исполнительного органа государственной власти субъекта Российской Федерации (муниципальными правовыми актами местной администрации). В соответствии с Бюджетным кодексом Российской Федерации (часть 3 статьи 78)</w:t>
      </w:r>
      <w:r w:rsidR="006F035E">
        <w:rPr>
          <w:szCs w:val="26"/>
        </w:rPr>
        <w:t xml:space="preserve"> </w:t>
      </w:r>
      <w:r w:rsidRPr="00807BB4">
        <w:rPr>
          <w:szCs w:val="26"/>
        </w:rPr>
        <w:t>в них должны определяться:</w:t>
      </w:r>
    </w:p>
    <w:p w:rsidR="00741E1D" w:rsidRPr="00807BB4" w:rsidRDefault="00741E1D" w:rsidP="006F035E">
      <w:pPr>
        <w:numPr>
          <w:ilvl w:val="0"/>
          <w:numId w:val="5"/>
        </w:numPr>
        <w:tabs>
          <w:tab w:val="left" w:pos="0"/>
          <w:tab w:val="left" w:pos="1276"/>
        </w:tabs>
        <w:spacing w:line="276" w:lineRule="auto"/>
        <w:ind w:left="0" w:firstLine="650"/>
        <w:rPr>
          <w:szCs w:val="26"/>
        </w:rPr>
      </w:pPr>
      <w:r w:rsidRPr="00807BB4">
        <w:rPr>
          <w:szCs w:val="26"/>
        </w:rPr>
        <w:lastRenderedPageBreak/>
        <w:t>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41E1D" w:rsidRPr="00807BB4" w:rsidRDefault="00741E1D" w:rsidP="006F035E">
      <w:pPr>
        <w:numPr>
          <w:ilvl w:val="0"/>
          <w:numId w:val="5"/>
        </w:numPr>
        <w:tabs>
          <w:tab w:val="left" w:pos="0"/>
          <w:tab w:val="left" w:pos="1276"/>
        </w:tabs>
        <w:spacing w:line="276" w:lineRule="auto"/>
        <w:ind w:left="0" w:firstLine="650"/>
        <w:rPr>
          <w:szCs w:val="26"/>
        </w:rPr>
      </w:pPr>
      <w:r w:rsidRPr="00807BB4">
        <w:rPr>
          <w:szCs w:val="26"/>
        </w:rPr>
        <w:t>цели, условия и порядок предоставления субсидий;</w:t>
      </w:r>
    </w:p>
    <w:p w:rsidR="00741E1D" w:rsidRPr="00807BB4" w:rsidRDefault="00741E1D" w:rsidP="006F035E">
      <w:pPr>
        <w:numPr>
          <w:ilvl w:val="0"/>
          <w:numId w:val="5"/>
        </w:numPr>
        <w:tabs>
          <w:tab w:val="left" w:pos="0"/>
          <w:tab w:val="left" w:pos="1276"/>
        </w:tabs>
        <w:spacing w:line="276" w:lineRule="auto"/>
        <w:ind w:left="0" w:firstLine="650"/>
        <w:rPr>
          <w:szCs w:val="26"/>
        </w:rPr>
      </w:pPr>
      <w:r w:rsidRPr="00807BB4">
        <w:rPr>
          <w:szCs w:val="26"/>
        </w:rPr>
        <w:t>порядок возврата субсидий в случае нарушения условий, установленных при их предоставлении.</w:t>
      </w:r>
    </w:p>
    <w:p w:rsidR="00741E1D" w:rsidRPr="00807BB4" w:rsidRDefault="00741E1D" w:rsidP="00741E1D">
      <w:pPr>
        <w:spacing w:line="276" w:lineRule="auto"/>
        <w:rPr>
          <w:szCs w:val="26"/>
        </w:rPr>
      </w:pPr>
      <w:r w:rsidRPr="00807BB4">
        <w:rPr>
          <w:szCs w:val="26"/>
        </w:rPr>
        <w:t>Выделение средств в рамках закуп</w:t>
      </w:r>
      <w:r w:rsidR="006F035E">
        <w:rPr>
          <w:szCs w:val="26"/>
        </w:rPr>
        <w:t>ок</w:t>
      </w:r>
      <w:r w:rsidRPr="00807BB4">
        <w:rPr>
          <w:szCs w:val="26"/>
        </w:rPr>
        <w:t xml:space="preserve"> товаров, работ, услуг для государственных или муниципальных нужд, а также предоставление субсидий юридическим лицам по существу не являются как такой поддержкой социально ориентированных НКО. Через эти механизмы допускается привлечение на равных условиях к оказанию социально значимых услуг не только </w:t>
      </w:r>
      <w:r w:rsidR="006F035E">
        <w:rPr>
          <w:szCs w:val="26"/>
        </w:rPr>
        <w:t xml:space="preserve">негосударственных </w:t>
      </w:r>
      <w:r w:rsidRPr="00807BB4">
        <w:rPr>
          <w:szCs w:val="26"/>
        </w:rPr>
        <w:t xml:space="preserve">НКО, но и коммерческих организаций, государственных, муниципальных учреждений. </w:t>
      </w:r>
    </w:p>
    <w:p w:rsidR="00741E1D" w:rsidRPr="00807BB4" w:rsidRDefault="00741E1D" w:rsidP="006037CC">
      <w:pPr>
        <w:spacing w:line="276" w:lineRule="auto"/>
        <w:ind w:firstLine="708"/>
        <w:rPr>
          <w:szCs w:val="26"/>
        </w:rPr>
      </w:pPr>
      <w:r w:rsidRPr="00807BB4">
        <w:rPr>
          <w:szCs w:val="26"/>
        </w:rPr>
        <w:t xml:space="preserve">Исходя из изложенного, в качестве механизма финансовой поддержкой социально ориентированных НКО за счет средств бюджета субъекта Российской Федерации или муниципального образования, должно рассматриваться предоставление субсидий </w:t>
      </w:r>
      <w:r w:rsidRPr="00807BB4">
        <w:rPr>
          <w:szCs w:val="26"/>
          <w:u w:val="single"/>
        </w:rPr>
        <w:t>некоммерческим организациям, не являющимся государственными (муниципальными) учреждениями.</w:t>
      </w:r>
    </w:p>
    <w:p w:rsidR="00741E1D" w:rsidRPr="00807BB4" w:rsidRDefault="00741E1D" w:rsidP="00741E1D">
      <w:pPr>
        <w:spacing w:line="276" w:lineRule="auto"/>
        <w:rPr>
          <w:szCs w:val="26"/>
        </w:rPr>
      </w:pPr>
      <w:r w:rsidRPr="00807BB4">
        <w:rPr>
          <w:szCs w:val="26"/>
        </w:rPr>
        <w:t xml:space="preserve">Такие субсидии предусматриваются 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Порядок определения объема и предоставления указанных субсидий из бюджета субъекта Российской Федерации и местного бюджета устанавливается соответственно высшим исполнительным органом государственной власти субъекта Российской Федерации и местной администрацией. </w:t>
      </w:r>
    </w:p>
    <w:p w:rsidR="00741E1D" w:rsidRPr="00807BB4" w:rsidRDefault="00741E1D" w:rsidP="006037CC">
      <w:pPr>
        <w:spacing w:line="276" w:lineRule="auto"/>
        <w:rPr>
          <w:szCs w:val="26"/>
        </w:rPr>
      </w:pPr>
      <w:r w:rsidRPr="00807BB4">
        <w:rPr>
          <w:szCs w:val="26"/>
        </w:rPr>
        <w:t>Целесообразно применять конкурсные подходы при предоставлении субсидий, предусматривая, в том числе требования к категориям организаций, имеющих право на получение субсидий и регулирование требования к комиссии по отбору организаций и регламенту ее деятельности.</w:t>
      </w:r>
    </w:p>
    <w:p w:rsidR="00741E1D" w:rsidRPr="00807BB4" w:rsidRDefault="00741E1D" w:rsidP="00741E1D">
      <w:pPr>
        <w:spacing w:line="276" w:lineRule="auto"/>
        <w:rPr>
          <w:szCs w:val="26"/>
        </w:rPr>
      </w:pPr>
      <w:r w:rsidRPr="00807BB4">
        <w:rPr>
          <w:szCs w:val="26"/>
        </w:rPr>
        <w:t>Такие субсидии могут предоставляться</w:t>
      </w:r>
      <w:r w:rsidR="009842A4" w:rsidRPr="00807BB4">
        <w:rPr>
          <w:szCs w:val="26"/>
        </w:rPr>
        <w:t>,</w:t>
      </w:r>
      <w:r w:rsidRPr="00807BB4">
        <w:rPr>
          <w:szCs w:val="26"/>
        </w:rPr>
        <w:t xml:space="preserve"> прежде всего</w:t>
      </w:r>
      <w:r w:rsidR="009842A4" w:rsidRPr="00807BB4">
        <w:rPr>
          <w:szCs w:val="26"/>
        </w:rPr>
        <w:t>,</w:t>
      </w:r>
      <w:r w:rsidRPr="00807BB4">
        <w:rPr>
          <w:szCs w:val="26"/>
        </w:rPr>
        <w:t xml:space="preserve"> на реализацию общественно значимых программ (проектов) социально ориентированных НКО</w:t>
      </w:r>
      <w:r w:rsidR="006F035E">
        <w:rPr>
          <w:szCs w:val="26"/>
        </w:rPr>
        <w:t>,</w:t>
      </w:r>
      <w:r w:rsidRPr="00807BB4">
        <w:rPr>
          <w:szCs w:val="26"/>
        </w:rPr>
        <w:t xml:space="preserve"> </w:t>
      </w:r>
      <w:r w:rsidR="006F035E">
        <w:rPr>
          <w:szCs w:val="26"/>
        </w:rPr>
        <w:t xml:space="preserve">через </w:t>
      </w:r>
      <w:r w:rsidRPr="00807BB4">
        <w:rPr>
          <w:szCs w:val="26"/>
        </w:rPr>
        <w:t>частично</w:t>
      </w:r>
      <w:r w:rsidR="006F035E">
        <w:rPr>
          <w:szCs w:val="26"/>
        </w:rPr>
        <w:t>е</w:t>
      </w:r>
      <w:r w:rsidRPr="00807BB4">
        <w:rPr>
          <w:szCs w:val="26"/>
        </w:rPr>
        <w:t xml:space="preserve"> возмещени</w:t>
      </w:r>
      <w:r w:rsidR="006F035E">
        <w:rPr>
          <w:szCs w:val="26"/>
        </w:rPr>
        <w:t xml:space="preserve">е затрат </w:t>
      </w:r>
      <w:r w:rsidRPr="00807BB4">
        <w:rPr>
          <w:szCs w:val="26"/>
        </w:rPr>
        <w:t xml:space="preserve">при условии софинансирования программы </w:t>
      </w:r>
      <w:r w:rsidR="006F035E">
        <w:rPr>
          <w:szCs w:val="26"/>
        </w:rPr>
        <w:t>(</w:t>
      </w:r>
      <w:r w:rsidRPr="00807BB4">
        <w:rPr>
          <w:szCs w:val="26"/>
        </w:rPr>
        <w:t>проекта). Также за счет средств могут финансироваться закупки оборудования, товаров, работ, услуг, расходы по арендной плате за аренду нежилых помещений; затраты на подготовку, переподготовку и повышение квалификации работников и добровольцев социально ориентированных НКО, а также другие расходы, связанные с функционированием и развитием организации.</w:t>
      </w:r>
    </w:p>
    <w:p w:rsidR="00741E1D" w:rsidRPr="00807BB4" w:rsidRDefault="00741E1D" w:rsidP="00741E1D">
      <w:pPr>
        <w:spacing w:line="276" w:lineRule="auto"/>
        <w:rPr>
          <w:szCs w:val="26"/>
        </w:rPr>
      </w:pPr>
      <w:r w:rsidRPr="00807BB4">
        <w:rPr>
          <w:szCs w:val="26"/>
        </w:rPr>
        <w:t xml:space="preserve">Порядок может предусматривать требования к собственному вкладу социально ориентированных НКО в осуществление финансируемой за счет субсидии деятельности. Такой вклад может включать денежную оценку </w:t>
      </w:r>
      <w:r w:rsidRPr="00807BB4">
        <w:rPr>
          <w:szCs w:val="26"/>
        </w:rPr>
        <w:lastRenderedPageBreak/>
        <w:t>используемого имущества и труда добровольцев, целевые поступления из других источников.</w:t>
      </w:r>
    </w:p>
    <w:p w:rsidR="00741E1D" w:rsidRPr="00807BB4" w:rsidRDefault="00741E1D" w:rsidP="00741E1D">
      <w:pPr>
        <w:spacing w:line="276" w:lineRule="auto"/>
        <w:rPr>
          <w:szCs w:val="26"/>
        </w:rPr>
      </w:pPr>
      <w:r w:rsidRPr="00807BB4">
        <w:rPr>
          <w:szCs w:val="26"/>
        </w:rPr>
        <w:t>Для проведения конкурса образуется комиссия (комиссии) по проведению конкурсного отбора на получение финансовой поддержки. Персональный состав, порядок работы и принятия решений, права и обязанности конкурсной комиссии утверждаются высшим исполнительным органом государственной власти субъекта Российской Федерации или местной администрацией.</w:t>
      </w:r>
    </w:p>
    <w:p w:rsidR="00741E1D" w:rsidRPr="00807BB4" w:rsidRDefault="00741E1D" w:rsidP="00741E1D">
      <w:pPr>
        <w:spacing w:line="276" w:lineRule="auto"/>
        <w:rPr>
          <w:szCs w:val="26"/>
        </w:rPr>
      </w:pPr>
      <w:r w:rsidRPr="00807BB4">
        <w:rPr>
          <w:szCs w:val="26"/>
        </w:rPr>
        <w:t xml:space="preserve">Существуют различные варианты </w:t>
      </w:r>
      <w:r w:rsidR="00332654">
        <w:rPr>
          <w:szCs w:val="26"/>
        </w:rPr>
        <w:t>утверждения</w:t>
      </w:r>
      <w:r w:rsidR="00332654" w:rsidRPr="00807BB4">
        <w:rPr>
          <w:szCs w:val="26"/>
        </w:rPr>
        <w:t xml:space="preserve"> </w:t>
      </w:r>
      <w:r w:rsidRPr="00807BB4">
        <w:rPr>
          <w:szCs w:val="26"/>
        </w:rPr>
        <w:t>состава комиссии:</w:t>
      </w:r>
    </w:p>
    <w:p w:rsidR="00741E1D" w:rsidRPr="00807BB4" w:rsidRDefault="00741E1D" w:rsidP="00741E1D">
      <w:pPr>
        <w:spacing w:line="276" w:lineRule="auto"/>
        <w:rPr>
          <w:szCs w:val="26"/>
        </w:rPr>
      </w:pPr>
      <w:r w:rsidRPr="00807BB4">
        <w:rPr>
          <w:szCs w:val="26"/>
        </w:rPr>
        <w:t>1) в составе постановления (решения местной администрации),</w:t>
      </w:r>
    </w:p>
    <w:p w:rsidR="00741E1D" w:rsidRPr="00807BB4" w:rsidRDefault="00741E1D" w:rsidP="00741E1D">
      <w:pPr>
        <w:spacing w:line="276" w:lineRule="auto"/>
        <w:rPr>
          <w:szCs w:val="26"/>
        </w:rPr>
      </w:pPr>
      <w:r w:rsidRPr="00807BB4">
        <w:rPr>
          <w:szCs w:val="26"/>
        </w:rPr>
        <w:t>2) уполномоченным органом.</w:t>
      </w:r>
    </w:p>
    <w:p w:rsidR="00741E1D" w:rsidRPr="00807BB4" w:rsidRDefault="00741E1D" w:rsidP="00741E1D">
      <w:pPr>
        <w:pStyle w:val="ConsPlusNonformat"/>
        <w:tabs>
          <w:tab w:val="left" w:pos="1276"/>
        </w:tabs>
        <w:spacing w:line="276" w:lineRule="auto"/>
        <w:ind w:firstLine="709"/>
        <w:jc w:val="both"/>
        <w:rPr>
          <w:rFonts w:ascii="Times New Roman" w:hAnsi="Times New Roman" w:cs="Times New Roman"/>
          <w:sz w:val="26"/>
          <w:szCs w:val="26"/>
        </w:rPr>
      </w:pPr>
      <w:r w:rsidRPr="00807BB4">
        <w:rPr>
          <w:rFonts w:ascii="Times New Roman" w:hAnsi="Times New Roman" w:cs="Times New Roman"/>
          <w:sz w:val="26"/>
          <w:szCs w:val="26"/>
        </w:rPr>
        <w:t>Конкурсную комиссию рекомендуется формировать из представителей:</w:t>
      </w:r>
    </w:p>
    <w:p w:rsidR="00741E1D" w:rsidRPr="00807BB4" w:rsidRDefault="00741E1D" w:rsidP="00741E1D">
      <w:pPr>
        <w:pStyle w:val="ConsPlusNonformat"/>
        <w:tabs>
          <w:tab w:val="left" w:pos="1276"/>
        </w:tabs>
        <w:spacing w:line="276" w:lineRule="auto"/>
        <w:ind w:firstLine="709"/>
        <w:jc w:val="both"/>
        <w:rPr>
          <w:rFonts w:ascii="Times New Roman" w:hAnsi="Times New Roman" w:cs="Times New Roman"/>
          <w:sz w:val="26"/>
          <w:szCs w:val="26"/>
        </w:rPr>
      </w:pPr>
      <w:r w:rsidRPr="00807BB4">
        <w:rPr>
          <w:rFonts w:ascii="Times New Roman" w:hAnsi="Times New Roman" w:cs="Times New Roman"/>
          <w:sz w:val="26"/>
          <w:szCs w:val="26"/>
        </w:rPr>
        <w:t>-</w:t>
      </w:r>
      <w:r w:rsidRPr="00807BB4">
        <w:rPr>
          <w:rFonts w:ascii="Times New Roman" w:hAnsi="Times New Roman" w:cs="Times New Roman"/>
          <w:sz w:val="26"/>
          <w:szCs w:val="26"/>
        </w:rPr>
        <w:tab/>
        <w:t>органов государственной власти субъекта Российской Федерации (местной администрации);</w:t>
      </w:r>
    </w:p>
    <w:p w:rsidR="00741E1D" w:rsidRPr="00807BB4" w:rsidRDefault="00741E1D" w:rsidP="00741E1D">
      <w:pPr>
        <w:pStyle w:val="ConsPlusNonformat"/>
        <w:tabs>
          <w:tab w:val="left" w:pos="1276"/>
        </w:tabs>
        <w:spacing w:line="276" w:lineRule="auto"/>
        <w:ind w:firstLine="709"/>
        <w:jc w:val="both"/>
        <w:rPr>
          <w:rFonts w:ascii="Times New Roman" w:hAnsi="Times New Roman" w:cs="Times New Roman"/>
          <w:sz w:val="26"/>
          <w:szCs w:val="26"/>
        </w:rPr>
      </w:pPr>
      <w:r w:rsidRPr="00807BB4">
        <w:rPr>
          <w:rFonts w:ascii="Times New Roman" w:hAnsi="Times New Roman" w:cs="Times New Roman"/>
          <w:sz w:val="26"/>
          <w:szCs w:val="26"/>
        </w:rPr>
        <w:t>-</w:t>
      </w:r>
      <w:r w:rsidRPr="00807BB4">
        <w:rPr>
          <w:rFonts w:ascii="Times New Roman" w:hAnsi="Times New Roman" w:cs="Times New Roman"/>
          <w:sz w:val="26"/>
          <w:szCs w:val="26"/>
        </w:rPr>
        <w:tab/>
        <w:t>общественности – лиц, обладающих признанной высокой квалификацией по видам деятельности, в которых планируется проведение конкурса для предоставления финансовой поддержки. Это могут быть, например, представители общественной палаты субъекта Российской Федерации, коммерческих организаций, осуществляющих благотворительную деятельность, НКО, средств массовой информации, а также граждане.</w:t>
      </w:r>
    </w:p>
    <w:p w:rsidR="00332654" w:rsidRDefault="00332654" w:rsidP="00741E1D">
      <w:pPr>
        <w:spacing w:line="276" w:lineRule="auto"/>
        <w:rPr>
          <w:szCs w:val="26"/>
        </w:rPr>
      </w:pPr>
      <w:r>
        <w:rPr>
          <w:szCs w:val="26"/>
        </w:rPr>
        <w:t>Ч</w:t>
      </w:r>
      <w:r w:rsidRPr="00807BB4">
        <w:rPr>
          <w:szCs w:val="26"/>
        </w:rPr>
        <w:t xml:space="preserve">исло членов конкурсной комиссии </w:t>
      </w:r>
      <w:r>
        <w:rPr>
          <w:szCs w:val="26"/>
        </w:rPr>
        <w:t xml:space="preserve">должно быть нечетным и составлять не менее </w:t>
      </w:r>
      <w:r w:rsidR="00741E1D" w:rsidRPr="00807BB4">
        <w:rPr>
          <w:szCs w:val="26"/>
        </w:rPr>
        <w:t>9</w:t>
      </w:r>
      <w:r>
        <w:rPr>
          <w:szCs w:val="26"/>
        </w:rPr>
        <w:t xml:space="preserve"> </w:t>
      </w:r>
      <w:r w:rsidR="00741E1D" w:rsidRPr="00807BB4">
        <w:rPr>
          <w:szCs w:val="26"/>
        </w:rPr>
        <w:t>человек</w:t>
      </w:r>
      <w:r>
        <w:rPr>
          <w:szCs w:val="26"/>
        </w:rPr>
        <w:t>.</w:t>
      </w:r>
    </w:p>
    <w:p w:rsidR="00741E1D" w:rsidRPr="00807BB4" w:rsidRDefault="00332654" w:rsidP="00741E1D">
      <w:pPr>
        <w:spacing w:line="276" w:lineRule="auto"/>
        <w:rPr>
          <w:szCs w:val="26"/>
        </w:rPr>
      </w:pPr>
      <w:r>
        <w:rPr>
          <w:szCs w:val="26"/>
        </w:rPr>
        <w:t>Ч</w:t>
      </w:r>
      <w:r w:rsidR="00741E1D" w:rsidRPr="00807BB4">
        <w:rPr>
          <w:szCs w:val="26"/>
        </w:rPr>
        <w:t>исло членов конкурсной комиссии, замещающих государственные (муниципальные) должности и должности государственной (муниципальной) гражданской службы, должно составлять менее половины числа членов конкурсной комиссии.</w:t>
      </w:r>
    </w:p>
    <w:p w:rsidR="00741E1D" w:rsidRPr="00807BB4" w:rsidRDefault="00741E1D" w:rsidP="00741E1D">
      <w:pPr>
        <w:spacing w:line="276" w:lineRule="auto"/>
        <w:rPr>
          <w:szCs w:val="26"/>
        </w:rPr>
      </w:pPr>
      <w:r w:rsidRPr="00807BB4">
        <w:rPr>
          <w:szCs w:val="26"/>
        </w:rPr>
        <w:t>Организации, претендующие на участие в конкурсном отборе, представляют следующие документы:</w:t>
      </w:r>
    </w:p>
    <w:p w:rsidR="00332654" w:rsidRPr="00332654" w:rsidRDefault="00332654" w:rsidP="00332654">
      <w:pPr>
        <w:spacing w:line="276" w:lineRule="auto"/>
        <w:rPr>
          <w:szCs w:val="26"/>
        </w:rPr>
      </w:pPr>
      <w:r>
        <w:rPr>
          <w:szCs w:val="26"/>
        </w:rPr>
        <w:t xml:space="preserve">- </w:t>
      </w:r>
      <w:r w:rsidRPr="00332654">
        <w:rPr>
          <w:szCs w:val="26"/>
        </w:rPr>
        <w:t xml:space="preserve">заявление </w:t>
      </w:r>
      <w:r w:rsidRPr="00807BB4">
        <w:t>установленной формы на печатном и электронном носителях</w:t>
      </w:r>
      <w:r w:rsidRPr="00332654">
        <w:rPr>
          <w:szCs w:val="26"/>
        </w:rPr>
        <w:t>;</w:t>
      </w:r>
    </w:p>
    <w:p w:rsidR="00332654" w:rsidRPr="00332654" w:rsidRDefault="00332654" w:rsidP="00332654">
      <w:pPr>
        <w:spacing w:line="276" w:lineRule="auto"/>
        <w:rPr>
          <w:szCs w:val="26"/>
        </w:rPr>
      </w:pPr>
      <w:r>
        <w:rPr>
          <w:szCs w:val="26"/>
        </w:rPr>
        <w:t xml:space="preserve">- </w:t>
      </w:r>
      <w:r w:rsidRPr="00332654">
        <w:rPr>
          <w:szCs w:val="26"/>
        </w:rPr>
        <w:t xml:space="preserve">программу (проект) </w:t>
      </w:r>
      <w:r w:rsidRPr="00807BB4">
        <w:t>на печатном и электронном носителях по установленной форме</w:t>
      </w:r>
      <w:r w:rsidRPr="00332654">
        <w:rPr>
          <w:szCs w:val="26"/>
        </w:rPr>
        <w:t>;</w:t>
      </w:r>
    </w:p>
    <w:p w:rsidR="00332654" w:rsidRPr="00332654" w:rsidRDefault="00332654" w:rsidP="00332654">
      <w:pPr>
        <w:spacing w:line="276" w:lineRule="auto"/>
        <w:rPr>
          <w:szCs w:val="26"/>
        </w:rPr>
      </w:pPr>
      <w:r>
        <w:rPr>
          <w:szCs w:val="26"/>
        </w:rPr>
        <w:t xml:space="preserve">- </w:t>
      </w:r>
      <w:r w:rsidRPr="00332654">
        <w:rPr>
          <w:szCs w:val="26"/>
        </w:rPr>
        <w:t>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332654" w:rsidRPr="00332654" w:rsidRDefault="00332654" w:rsidP="00332654">
      <w:pPr>
        <w:spacing w:line="276" w:lineRule="auto"/>
        <w:rPr>
          <w:szCs w:val="26"/>
        </w:rPr>
      </w:pPr>
      <w:r>
        <w:rPr>
          <w:szCs w:val="26"/>
        </w:rPr>
        <w:t xml:space="preserve">- </w:t>
      </w:r>
      <w:r w:rsidRPr="00332654">
        <w:rPr>
          <w:szCs w:val="26"/>
        </w:rPr>
        <w:t>копию учредительных документов заявителя;</w:t>
      </w:r>
    </w:p>
    <w:p w:rsidR="00332654" w:rsidRPr="00332654" w:rsidRDefault="00332654" w:rsidP="00332654">
      <w:pPr>
        <w:spacing w:line="276" w:lineRule="auto"/>
        <w:rPr>
          <w:szCs w:val="26"/>
        </w:rPr>
      </w:pPr>
      <w:r>
        <w:rPr>
          <w:szCs w:val="26"/>
        </w:rPr>
        <w:t xml:space="preserve">- </w:t>
      </w:r>
      <w:r w:rsidRPr="00332654">
        <w:rPr>
          <w:szCs w:val="26"/>
        </w:rPr>
        <w:t>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741E1D" w:rsidRPr="00807BB4" w:rsidRDefault="00741E1D" w:rsidP="00741E1D">
      <w:pPr>
        <w:spacing w:line="276" w:lineRule="auto"/>
        <w:rPr>
          <w:szCs w:val="26"/>
        </w:rPr>
      </w:pPr>
      <w:r w:rsidRPr="00807BB4">
        <w:rPr>
          <w:szCs w:val="26"/>
        </w:rPr>
        <w:t xml:space="preserve">Поданные на участие в конкурсе программы (проекты) </w:t>
      </w:r>
      <w:r w:rsidR="00332654">
        <w:rPr>
          <w:szCs w:val="26"/>
        </w:rPr>
        <w:t xml:space="preserve">могут </w:t>
      </w:r>
      <w:r w:rsidRPr="00807BB4">
        <w:rPr>
          <w:szCs w:val="26"/>
        </w:rPr>
        <w:t>рассматриват</w:t>
      </w:r>
      <w:r w:rsidR="00332654">
        <w:rPr>
          <w:szCs w:val="26"/>
        </w:rPr>
        <w:t>ь</w:t>
      </w:r>
      <w:r w:rsidRPr="00807BB4">
        <w:rPr>
          <w:szCs w:val="26"/>
        </w:rPr>
        <w:t>ся с точки зрения следующих критериев оценки:</w:t>
      </w:r>
    </w:p>
    <w:p w:rsidR="00741E1D" w:rsidRPr="00807BB4" w:rsidRDefault="00741E1D" w:rsidP="00BD3684">
      <w:pPr>
        <w:pStyle w:val="12"/>
        <w:numPr>
          <w:ilvl w:val="0"/>
          <w:numId w:val="38"/>
        </w:numPr>
        <w:spacing w:line="276" w:lineRule="auto"/>
        <w:ind w:left="0" w:firstLine="709"/>
        <w:contextualSpacing/>
      </w:pPr>
      <w:r w:rsidRPr="00807BB4">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w:t>
      </w:r>
    </w:p>
    <w:p w:rsidR="00741E1D" w:rsidRPr="00807BB4" w:rsidRDefault="00741E1D" w:rsidP="00BD3684">
      <w:pPr>
        <w:pStyle w:val="12"/>
        <w:numPr>
          <w:ilvl w:val="0"/>
          <w:numId w:val="38"/>
        </w:numPr>
        <w:spacing w:line="276" w:lineRule="auto"/>
        <w:ind w:left="0" w:firstLine="709"/>
        <w:contextualSpacing/>
      </w:pPr>
      <w:r w:rsidRPr="00807BB4">
        <w:lastRenderedPageBreak/>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rsidR="00741E1D" w:rsidRPr="00807BB4" w:rsidRDefault="00741E1D" w:rsidP="00BD3684">
      <w:pPr>
        <w:pStyle w:val="12"/>
        <w:numPr>
          <w:ilvl w:val="0"/>
          <w:numId w:val="38"/>
        </w:numPr>
        <w:spacing w:line="276" w:lineRule="auto"/>
        <w:ind w:left="0" w:firstLine="709"/>
        <w:contextualSpacing/>
      </w:pPr>
      <w:r w:rsidRPr="00807BB4">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p w:rsidR="00741E1D" w:rsidRPr="00807BB4" w:rsidRDefault="00741E1D" w:rsidP="00BD3684">
      <w:pPr>
        <w:pStyle w:val="12"/>
        <w:numPr>
          <w:ilvl w:val="0"/>
          <w:numId w:val="38"/>
        </w:numPr>
        <w:spacing w:line="276" w:lineRule="auto"/>
        <w:ind w:left="0" w:firstLine="709"/>
        <w:contextualSpacing/>
      </w:pPr>
      <w:r w:rsidRPr="00807BB4">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сети-Интернет);</w:t>
      </w:r>
    </w:p>
    <w:p w:rsidR="00741E1D" w:rsidRPr="00807BB4" w:rsidRDefault="00741E1D" w:rsidP="00BD3684">
      <w:pPr>
        <w:pStyle w:val="12"/>
        <w:numPr>
          <w:ilvl w:val="0"/>
          <w:numId w:val="38"/>
        </w:numPr>
        <w:spacing w:line="276" w:lineRule="auto"/>
        <w:ind w:left="0" w:firstLine="709"/>
        <w:contextualSpacing/>
      </w:pPr>
      <w:r w:rsidRPr="00807BB4">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p w:rsidR="00741E1D" w:rsidRPr="00807BB4" w:rsidRDefault="00741E1D" w:rsidP="00BD3684">
      <w:pPr>
        <w:pStyle w:val="12"/>
        <w:numPr>
          <w:ilvl w:val="0"/>
          <w:numId w:val="38"/>
        </w:numPr>
        <w:spacing w:line="276" w:lineRule="auto"/>
        <w:ind w:left="0" w:firstLine="709"/>
        <w:contextualSpacing/>
      </w:pPr>
      <w:r w:rsidRPr="00807BB4">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возможности увеличения экономической активности целевых групп населения в результате реализации мероприятий).</w:t>
      </w:r>
    </w:p>
    <w:p w:rsidR="00741E1D" w:rsidRPr="00807BB4" w:rsidRDefault="00741E1D" w:rsidP="00741E1D">
      <w:pPr>
        <w:spacing w:line="276" w:lineRule="auto"/>
        <w:rPr>
          <w:szCs w:val="26"/>
        </w:rPr>
      </w:pPr>
      <w:r w:rsidRPr="00807BB4">
        <w:rPr>
          <w:szCs w:val="26"/>
        </w:rPr>
        <w:t>Оценка критериев может производиться по шестибальной шкале (высший уровень показателя – 5 баллов, высокий уровень показателей - 4 балла, средний уровень показателей - 3 балла, ниже среднего уровня показателей - 2 балл, низкий – 1 балл, низшее значение показателя – 0 баллов). Сумма средних арифметических баллов, выставленных по критериям на основании заключений на проект, составляет коэффициент рейтинга.</w:t>
      </w:r>
    </w:p>
    <w:p w:rsidR="00741E1D" w:rsidRPr="00807BB4" w:rsidRDefault="00741E1D" w:rsidP="00741E1D">
      <w:pPr>
        <w:spacing w:line="276" w:lineRule="auto"/>
        <w:rPr>
          <w:szCs w:val="26"/>
        </w:rPr>
      </w:pPr>
      <w:r w:rsidRPr="00807BB4">
        <w:rPr>
          <w:szCs w:val="26"/>
        </w:rPr>
        <w:t>Победители конкурса определяются на итоговом заседании комиссии на основе полученных заключений. Комиссия по каждому участнику конкурса принимает решение о победителях конкурса открытым голосованием простым большинством голосов членов комиссии, присутствующих на заседании.</w:t>
      </w:r>
    </w:p>
    <w:p w:rsidR="00741E1D" w:rsidRPr="00807BB4" w:rsidRDefault="00741E1D" w:rsidP="00741E1D">
      <w:pPr>
        <w:spacing w:line="276" w:lineRule="auto"/>
        <w:rPr>
          <w:szCs w:val="26"/>
        </w:rPr>
      </w:pPr>
      <w:r w:rsidRPr="00807BB4">
        <w:rPr>
          <w:szCs w:val="26"/>
        </w:rPr>
        <w:t>На основании итогового протокола заседания комиссии высший исполнительный орган субъекта Российской Федерации или местная администрация принимает постановление о предоставлении субсидий социально ориентированным НКО - победителям конкурсного отбора, которое является основанием для заключения договора между администрацией муниципального образования или субъекта Российской Федерации и социально ориентированными НКО. На основании данного договора осуществляется предоставление субсидии.</w:t>
      </w:r>
    </w:p>
    <w:p w:rsidR="00741E1D" w:rsidRPr="00807BB4" w:rsidRDefault="00741E1D" w:rsidP="00741E1D">
      <w:pPr>
        <w:spacing w:line="276" w:lineRule="auto"/>
        <w:rPr>
          <w:szCs w:val="26"/>
        </w:rPr>
      </w:pPr>
      <w:r w:rsidRPr="00807BB4">
        <w:rPr>
          <w:szCs w:val="26"/>
        </w:rPr>
        <w:t xml:space="preserve">В договоре о предоставлении субсидии должны быть указаны обязательства сторон, условия и порядок перечисления субсидии, цели использования, срок </w:t>
      </w:r>
      <w:r w:rsidRPr="00807BB4">
        <w:rPr>
          <w:szCs w:val="26"/>
        </w:rPr>
        <w:lastRenderedPageBreak/>
        <w:t>действия договора,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договора</w:t>
      </w:r>
    </w:p>
    <w:p w:rsidR="00741E1D" w:rsidRPr="00807BB4" w:rsidRDefault="00741E1D" w:rsidP="00741E1D">
      <w:pPr>
        <w:spacing w:line="276" w:lineRule="auto"/>
        <w:rPr>
          <w:szCs w:val="26"/>
        </w:rPr>
      </w:pPr>
      <w:r w:rsidRPr="00807BB4">
        <w:rPr>
          <w:szCs w:val="26"/>
        </w:rPr>
        <w:t>Средства, полученные в виде субсидии, носят целевой характер и не могут быть израсходованы на другие цели, поэтому необходимо нормативно закрепить полномочия по осуществлению контроля за целевым расходованием средств за соответствующим органом исполнительной власти субъекта Российской Федерации или местной администрацией. В случаях нецелевого использования субсидия подлежит возврату в соответствующий бюджет.</w:t>
      </w:r>
    </w:p>
    <w:p w:rsidR="00741E1D" w:rsidRPr="00807BB4" w:rsidRDefault="00741E1D" w:rsidP="00741E1D">
      <w:pPr>
        <w:spacing w:line="276" w:lineRule="auto"/>
        <w:rPr>
          <w:szCs w:val="26"/>
        </w:rPr>
      </w:pPr>
      <w:r w:rsidRPr="00807BB4">
        <w:rPr>
          <w:szCs w:val="26"/>
        </w:rPr>
        <w:t>Определение размера субсидии является ключевым вопросом. В настоящее время данный вопрос в основном решается двумя способами:</w:t>
      </w:r>
    </w:p>
    <w:p w:rsidR="00741E1D" w:rsidRPr="00807BB4" w:rsidRDefault="00741E1D" w:rsidP="003D254E">
      <w:pPr>
        <w:pStyle w:val="12"/>
        <w:numPr>
          <w:ilvl w:val="0"/>
          <w:numId w:val="21"/>
        </w:numPr>
        <w:spacing w:line="276" w:lineRule="auto"/>
        <w:ind w:left="0" w:firstLine="709"/>
        <w:contextualSpacing/>
      </w:pPr>
      <w:r w:rsidRPr="00807BB4">
        <w:t>средства между отобранными организациями распределяются равномерно с учетом заявок организаций участников и имеющихся бюджетных ограничений;</w:t>
      </w:r>
    </w:p>
    <w:p w:rsidR="00741E1D" w:rsidRPr="00807BB4" w:rsidRDefault="00741E1D" w:rsidP="003D254E">
      <w:pPr>
        <w:pStyle w:val="12"/>
        <w:numPr>
          <w:ilvl w:val="0"/>
          <w:numId w:val="21"/>
        </w:numPr>
        <w:spacing w:line="276" w:lineRule="auto"/>
        <w:ind w:left="0" w:firstLine="709"/>
        <w:contextualSpacing/>
        <w:rPr>
          <w:szCs w:val="24"/>
        </w:rPr>
      </w:pPr>
      <w:r w:rsidRPr="00807BB4">
        <w:rPr>
          <w:szCs w:val="24"/>
        </w:rPr>
        <w:t>размер субсидии определяется решением конкурсной комиссии или уполномоченного органа государственной власти, исходя из заявок участников и имеющихся бюджетных ограничений.</w:t>
      </w:r>
    </w:p>
    <w:p w:rsidR="00741E1D" w:rsidRPr="00807BB4" w:rsidRDefault="00741E1D" w:rsidP="00017EC7">
      <w:pPr>
        <w:pStyle w:val="12"/>
        <w:spacing w:line="276" w:lineRule="auto"/>
        <w:ind w:left="0"/>
        <w:contextualSpacing/>
      </w:pPr>
      <w:r w:rsidRPr="00807BB4">
        <w:rPr>
          <w:szCs w:val="24"/>
        </w:rPr>
        <w:t xml:space="preserve">В целях обеспечения наиболее прозрачного и </w:t>
      </w:r>
      <w:r w:rsidRPr="00807BB4">
        <w:t>эффективного распределения средств можно предложить следующий порядок распределения средств.</w:t>
      </w:r>
    </w:p>
    <w:p w:rsidR="00741E1D" w:rsidRPr="00807BB4" w:rsidRDefault="00741E1D" w:rsidP="00741E1D">
      <w:pPr>
        <w:pStyle w:val="12"/>
        <w:spacing w:line="276" w:lineRule="auto"/>
        <w:ind w:left="0"/>
        <w:contextualSpacing/>
      </w:pPr>
      <w:r w:rsidRPr="00807BB4">
        <w:t>На основе коэффициентов рейтинга, полученного программой (проектом) при её рассмотрении, формируется рейтинг программ (проектов) – перечень программ (проектов), упорядоченный по убыванию коэффициентов рейтинга.</w:t>
      </w:r>
    </w:p>
    <w:p w:rsidR="00741E1D" w:rsidRPr="00807BB4" w:rsidRDefault="00741E1D" w:rsidP="00741E1D">
      <w:pPr>
        <w:pStyle w:val="12"/>
        <w:spacing w:line="276" w:lineRule="auto"/>
        <w:ind w:left="0"/>
        <w:contextualSpacing/>
      </w:pPr>
      <w:r w:rsidRPr="00807BB4">
        <w:t>Средства предоставляются первой в рейтинге организации в объеме необходимом на реализацию программы (проекта). Необходимо отметить, что наряду с общим рейтингом должна учитываться оценка по критерию обоснованности программы (проекта). В случае наличия высокого коэффициента рейтинга, но низкой оценки по критерию обоснованности, могут быть привлечены эксперты для проведения экономической экспертизы программы (проекта), по результатам которой объем средств может быть сокращен по сравнению с требованиями социально ориентированной НКО. Далее при наличии средств к распределению выбирается следующая организация из рейтинга для предоставления средств ей средств. Для реализации такого порядка также должно быть определено, каков предел средств, который может быть предоставлен одной организации. Например, в зависимости от того какое минимальное число программ (проектов) предполагается поддержать, можно установить ограничение, что конкретной организации не могут быть предоставлены средства в объеме превышающем 10% или 15% от объема средств предназначенных на соответствующие цели.</w:t>
      </w:r>
      <w:r w:rsidR="003A6B67">
        <w:t xml:space="preserve"> Также ограничение может быть выражено в абсолютном значении, например, 150 или 300 тыс. рублей.</w:t>
      </w:r>
    </w:p>
    <w:p w:rsidR="00C11169" w:rsidRDefault="00C11169" w:rsidP="00741E1D">
      <w:pPr>
        <w:pStyle w:val="12"/>
        <w:spacing w:line="276" w:lineRule="auto"/>
        <w:ind w:left="0"/>
        <w:contextualSpacing/>
      </w:pPr>
      <w:r>
        <w:t xml:space="preserve">Кроме того, целесообразно установить максимальный размер запрашиваемой </w:t>
      </w:r>
      <w:r w:rsidRPr="00807BB4">
        <w:t>социально ориентированной НКО</w:t>
      </w:r>
      <w:r>
        <w:t xml:space="preserve"> субсидии. Рекомендуемый максимальный размер субсидии может составлять от 300 тыс. рублей до 1 миллиона рублей.</w:t>
      </w:r>
    </w:p>
    <w:p w:rsidR="00741E1D" w:rsidRPr="00807BB4" w:rsidRDefault="00741E1D" w:rsidP="00741E1D">
      <w:pPr>
        <w:pStyle w:val="12"/>
        <w:spacing w:line="276" w:lineRule="auto"/>
        <w:ind w:left="0"/>
        <w:contextualSpacing/>
      </w:pPr>
      <w:r w:rsidRPr="00807BB4">
        <w:lastRenderedPageBreak/>
        <w:t>Соответствующий модельный нормативный правовой акт приводится в Приложении 2.</w:t>
      </w:r>
    </w:p>
    <w:p w:rsidR="00A36088" w:rsidRPr="00807BB4" w:rsidRDefault="00741E1D" w:rsidP="009A1B32">
      <w:pPr>
        <w:pStyle w:val="ConsPlusNonformat"/>
        <w:numPr>
          <w:ilvl w:val="1"/>
          <w:numId w:val="1"/>
        </w:numPr>
        <w:tabs>
          <w:tab w:val="left" w:pos="0"/>
        </w:tabs>
        <w:spacing w:line="276" w:lineRule="auto"/>
        <w:ind w:left="0" w:firstLine="709"/>
        <w:jc w:val="both"/>
        <w:rPr>
          <w:rFonts w:ascii="Times New Roman" w:hAnsi="Times New Roman" w:cs="Times New Roman"/>
          <w:b/>
          <w:sz w:val="26"/>
          <w:szCs w:val="26"/>
        </w:rPr>
      </w:pPr>
      <w:r w:rsidRPr="00807BB4">
        <w:rPr>
          <w:szCs w:val="26"/>
        </w:rPr>
        <w:br w:type="page"/>
      </w:r>
      <w:r w:rsidR="00A36088" w:rsidRPr="00807BB4">
        <w:rPr>
          <w:rFonts w:ascii="Times New Roman" w:hAnsi="Times New Roman" w:cs="Times New Roman"/>
          <w:b/>
          <w:sz w:val="26"/>
          <w:szCs w:val="26"/>
        </w:rPr>
        <w:lastRenderedPageBreak/>
        <w:t>Информационная поддержка социально ориентированных некоммерческих организаций</w:t>
      </w:r>
    </w:p>
    <w:p w:rsidR="00A36088" w:rsidRPr="00807BB4" w:rsidRDefault="00A36088" w:rsidP="00183541">
      <w:pPr>
        <w:spacing w:line="276" w:lineRule="auto"/>
        <w:rPr>
          <w:szCs w:val="26"/>
        </w:rPr>
      </w:pPr>
    </w:p>
    <w:p w:rsidR="00A36088" w:rsidRPr="00807BB4" w:rsidRDefault="005F1BDC" w:rsidP="00183541">
      <w:pPr>
        <w:spacing w:line="276" w:lineRule="auto"/>
        <w:rPr>
          <w:szCs w:val="26"/>
        </w:rPr>
      </w:pPr>
      <w:r w:rsidRPr="00807BB4">
        <w:t xml:space="preserve">К числу </w:t>
      </w:r>
      <w:r w:rsidR="00821890" w:rsidRPr="00807BB4">
        <w:t>рекомендуемых</w:t>
      </w:r>
      <w:r w:rsidR="00A36088" w:rsidRPr="00807BB4">
        <w:rPr>
          <w:szCs w:val="26"/>
        </w:rPr>
        <w:t xml:space="preserve"> способов информационной поддержки социально ориентированных НКО, которы</w:t>
      </w:r>
      <w:r w:rsidR="0025730F" w:rsidRPr="00807BB4">
        <w:t>е</w:t>
      </w:r>
      <w:r w:rsidR="00A36088" w:rsidRPr="00807BB4">
        <w:rPr>
          <w:szCs w:val="26"/>
        </w:rPr>
        <w:t xml:space="preserve"> в соответствии с Федеральным законом №7-ФЗ «О некоммерческих организациях» мо</w:t>
      </w:r>
      <w:r w:rsidR="0025730F" w:rsidRPr="00807BB4">
        <w:t>гу</w:t>
      </w:r>
      <w:r w:rsidR="00A36088" w:rsidRPr="00807BB4">
        <w:rPr>
          <w:szCs w:val="26"/>
        </w:rPr>
        <w:t>т быть предусмотрен</w:t>
      </w:r>
      <w:r w:rsidR="00013988" w:rsidRPr="00807BB4">
        <w:t>ы</w:t>
      </w:r>
      <w:r w:rsidR="00A36088" w:rsidRPr="00807BB4">
        <w:rPr>
          <w:szCs w:val="26"/>
        </w:rPr>
        <w:t xml:space="preserve"> в нормативных правовых актах субъектов Российской Федерации и муниципальных образований</w:t>
      </w:r>
      <w:r w:rsidR="00D531E6" w:rsidRPr="00807BB4">
        <w:rPr>
          <w:szCs w:val="26"/>
        </w:rPr>
        <w:t>,</w:t>
      </w:r>
      <w:r w:rsidR="00A36088" w:rsidRPr="00807BB4">
        <w:rPr>
          <w:szCs w:val="26"/>
        </w:rPr>
        <w:t xml:space="preserve"> в первую очередь</w:t>
      </w:r>
      <w:r w:rsidRPr="00807BB4">
        <w:t xml:space="preserve"> относится</w:t>
      </w:r>
      <w:r w:rsidR="00A36088" w:rsidRPr="00807BB4">
        <w:rPr>
          <w:szCs w:val="26"/>
        </w:rPr>
        <w:t xml:space="preserve"> создание информационного портала в сети Интернет. Под </w:t>
      </w:r>
      <w:r w:rsidR="0036174C" w:rsidRPr="00807BB4">
        <w:rPr>
          <w:szCs w:val="26"/>
        </w:rPr>
        <w:t>информационным порталом</w:t>
      </w:r>
      <w:r w:rsidR="00A36088" w:rsidRPr="00807BB4">
        <w:rPr>
          <w:szCs w:val="26"/>
        </w:rPr>
        <w:t xml:space="preserve"> понимается информационная система, объединяющая и представляющая в сети Интернет общественно значимую информацию о реализации государственной </w:t>
      </w:r>
      <w:r w:rsidR="00834A38" w:rsidRPr="00807BB4">
        <w:rPr>
          <w:szCs w:val="26"/>
        </w:rPr>
        <w:t xml:space="preserve">(муниципальной) </w:t>
      </w:r>
      <w:r w:rsidR="00A36088" w:rsidRPr="00807BB4">
        <w:rPr>
          <w:szCs w:val="26"/>
        </w:rPr>
        <w:t>политики в сфере поддержки социально ориентированных некоммерческих организаций. Адрес информационного портала</w:t>
      </w:r>
      <w:r w:rsidR="0036174C" w:rsidRPr="00807BB4">
        <w:rPr>
          <w:szCs w:val="26"/>
        </w:rPr>
        <w:t xml:space="preserve"> либо ссылку на него</w:t>
      </w:r>
      <w:r w:rsidR="00A36088" w:rsidRPr="00807BB4">
        <w:rPr>
          <w:szCs w:val="26"/>
        </w:rPr>
        <w:t xml:space="preserve"> целесообразно размещать для всеобщего сведения на официальном сайте субъекта Российской Федерации или муниципального образования.</w:t>
      </w:r>
    </w:p>
    <w:p w:rsidR="00A36088" w:rsidRPr="00807BB4" w:rsidRDefault="00A36088" w:rsidP="00183541">
      <w:pPr>
        <w:spacing w:line="276" w:lineRule="auto"/>
        <w:rPr>
          <w:szCs w:val="26"/>
        </w:rPr>
      </w:pPr>
      <w:r w:rsidRPr="00807BB4">
        <w:rPr>
          <w:szCs w:val="26"/>
        </w:rPr>
        <w:t>На сайте возможно размещение информации:</w:t>
      </w:r>
    </w:p>
    <w:p w:rsidR="00A36088" w:rsidRPr="00807BB4" w:rsidRDefault="00A36088" w:rsidP="00BD3684">
      <w:pPr>
        <w:numPr>
          <w:ilvl w:val="0"/>
          <w:numId w:val="12"/>
        </w:numPr>
        <w:tabs>
          <w:tab w:val="left" w:pos="1276"/>
        </w:tabs>
        <w:spacing w:line="276" w:lineRule="auto"/>
        <w:ind w:left="0" w:firstLine="709"/>
        <w:rPr>
          <w:color w:val="000000"/>
        </w:rPr>
      </w:pPr>
      <w:r w:rsidRPr="00807BB4">
        <w:rPr>
          <w:color w:val="000000"/>
        </w:rPr>
        <w:t xml:space="preserve">органами государственной власти или </w:t>
      </w:r>
      <w:r w:rsidR="0036174C" w:rsidRPr="00807BB4">
        <w:rPr>
          <w:szCs w:val="26"/>
        </w:rPr>
        <w:t xml:space="preserve">органами </w:t>
      </w:r>
      <w:r w:rsidRPr="00807BB4">
        <w:rPr>
          <w:color w:val="000000"/>
        </w:rPr>
        <w:t xml:space="preserve">местного самоуправления (в том числе о формах, видах, условиях и порядке предоставления поддержки социально ориентированным НКО; о реализации </w:t>
      </w:r>
      <w:r w:rsidR="00834A38" w:rsidRPr="00807BB4">
        <w:rPr>
          <w:szCs w:val="26"/>
        </w:rPr>
        <w:t>региональных</w:t>
      </w:r>
      <w:r w:rsidRPr="00807BB4">
        <w:rPr>
          <w:color w:val="000000"/>
        </w:rPr>
        <w:t xml:space="preserve"> и межмуниципальных</w:t>
      </w:r>
      <w:r w:rsidRPr="00807BB4">
        <w:rPr>
          <w:szCs w:val="26"/>
        </w:rPr>
        <w:t xml:space="preserve"> программ</w:t>
      </w:r>
      <w:r w:rsidR="006037CC" w:rsidRPr="00807BB4">
        <w:rPr>
          <w:szCs w:val="26"/>
        </w:rPr>
        <w:t>,</w:t>
      </w:r>
      <w:r w:rsidRPr="00807BB4">
        <w:rPr>
          <w:szCs w:val="26"/>
        </w:rPr>
        <w:t xml:space="preserve"> </w:t>
      </w:r>
      <w:r w:rsidR="00834A38" w:rsidRPr="00807BB4">
        <w:rPr>
          <w:szCs w:val="26"/>
        </w:rPr>
        <w:t>муниципальных</w:t>
      </w:r>
      <w:r w:rsidR="00834A38" w:rsidRPr="00807BB4">
        <w:rPr>
          <w:color w:val="000000"/>
        </w:rPr>
        <w:t xml:space="preserve"> программ </w:t>
      </w:r>
      <w:r w:rsidRPr="00807BB4">
        <w:rPr>
          <w:color w:val="000000"/>
        </w:rPr>
        <w:t>поддержки социально ориентированных НКО; о социально ориентированных НКО, получающих государственную</w:t>
      </w:r>
      <w:r w:rsidR="00834A38" w:rsidRPr="00807BB4">
        <w:rPr>
          <w:color w:val="000000"/>
        </w:rPr>
        <w:t xml:space="preserve"> </w:t>
      </w:r>
      <w:r w:rsidR="00834A38" w:rsidRPr="00807BB4">
        <w:rPr>
          <w:szCs w:val="26"/>
        </w:rPr>
        <w:t>(муниципальную)</w:t>
      </w:r>
      <w:r w:rsidRPr="00807BB4">
        <w:rPr>
          <w:szCs w:val="26"/>
        </w:rPr>
        <w:t xml:space="preserve"> </w:t>
      </w:r>
      <w:r w:rsidRPr="00807BB4">
        <w:rPr>
          <w:color w:val="000000"/>
        </w:rPr>
        <w:t xml:space="preserve">поддержку с указанием видов деятельности, осуществляемых каждой социально ориентированной НКО, получившей поддержку, а также </w:t>
      </w:r>
      <w:r w:rsidR="005F1BDC" w:rsidRPr="00807BB4">
        <w:rPr>
          <w:color w:val="000000"/>
        </w:rPr>
        <w:t>о</w:t>
      </w:r>
      <w:r w:rsidR="009455A6" w:rsidRPr="00807BB4">
        <w:rPr>
          <w:color w:val="000000"/>
        </w:rPr>
        <w:t xml:space="preserve"> целях, ходе и результатах</w:t>
      </w:r>
      <w:r w:rsidRPr="00807BB4">
        <w:rPr>
          <w:color w:val="000000"/>
        </w:rPr>
        <w:t xml:space="preserve"> общественно значимых (социальных) программ социально ориентированных НКО, на реализацию которых предоставлены субсидии);</w:t>
      </w:r>
    </w:p>
    <w:p w:rsidR="00A36088" w:rsidRPr="00807BB4" w:rsidRDefault="00A36088" w:rsidP="00BD3684">
      <w:pPr>
        <w:numPr>
          <w:ilvl w:val="0"/>
          <w:numId w:val="12"/>
        </w:numPr>
        <w:tabs>
          <w:tab w:val="left" w:pos="1276"/>
        </w:tabs>
        <w:spacing w:line="276" w:lineRule="auto"/>
        <w:ind w:left="0" w:firstLine="709"/>
        <w:rPr>
          <w:color w:val="000000"/>
        </w:rPr>
      </w:pPr>
      <w:r w:rsidRPr="00807BB4">
        <w:rPr>
          <w:color w:val="000000"/>
        </w:rPr>
        <w:t>социально ориентированными НКО о своей деятельности.</w:t>
      </w:r>
    </w:p>
    <w:p w:rsidR="009455A6" w:rsidRPr="00807BB4" w:rsidRDefault="009455A6" w:rsidP="006037CC">
      <w:pPr>
        <w:tabs>
          <w:tab w:val="left" w:pos="1276"/>
        </w:tabs>
        <w:spacing w:line="276" w:lineRule="auto"/>
        <w:rPr>
          <w:color w:val="000000"/>
        </w:rPr>
      </w:pPr>
      <w:r w:rsidRPr="00807BB4">
        <w:rPr>
          <w:color w:val="000000"/>
        </w:rPr>
        <w:t xml:space="preserve">На информационном портале должна быть предусмотрена возможность обратной связи от граждан с целью получения отзывов и рекомендаций, касающихся реализации программы </w:t>
      </w:r>
      <w:r w:rsidRPr="00807BB4">
        <w:t xml:space="preserve">поддержки социально ориентированных некоммерческих организаций. </w:t>
      </w:r>
    </w:p>
    <w:p w:rsidR="006037CC" w:rsidRPr="00807BB4" w:rsidRDefault="00A36088" w:rsidP="00183541">
      <w:pPr>
        <w:tabs>
          <w:tab w:val="left" w:pos="1276"/>
        </w:tabs>
        <w:spacing w:line="276" w:lineRule="auto"/>
        <w:rPr>
          <w:color w:val="000000"/>
        </w:rPr>
      </w:pPr>
      <w:r w:rsidRPr="00807BB4">
        <w:rPr>
          <w:color w:val="000000"/>
        </w:rPr>
        <w:t xml:space="preserve">Вся информация, размещаемая </w:t>
      </w:r>
      <w:r w:rsidR="0036174C" w:rsidRPr="00807BB4">
        <w:rPr>
          <w:szCs w:val="26"/>
        </w:rPr>
        <w:t>в информационной системе в открытом доступе</w:t>
      </w:r>
      <w:r w:rsidRPr="00807BB4">
        <w:rPr>
          <w:szCs w:val="26"/>
        </w:rPr>
        <w:t>, должна быть бесплатной.</w:t>
      </w:r>
      <w:r w:rsidR="0036174C" w:rsidRPr="00807BB4">
        <w:rPr>
          <w:szCs w:val="26"/>
        </w:rPr>
        <w:t xml:space="preserve"> Большая часть информации, кроме того</w:t>
      </w:r>
      <w:r w:rsidR="0036174C" w:rsidRPr="00807BB4">
        <w:rPr>
          <w:color w:val="000000"/>
        </w:rPr>
        <w:t>, должна быть общедоступной</w:t>
      </w:r>
      <w:r w:rsidR="0036174C" w:rsidRPr="00807BB4">
        <w:rPr>
          <w:szCs w:val="26"/>
        </w:rPr>
        <w:t>, однако возможно размещение отдельной информации социально ориентированными НКО, которая будет доступна только органам</w:t>
      </w:r>
      <w:r w:rsidR="0036174C" w:rsidRPr="00807BB4">
        <w:rPr>
          <w:color w:val="000000"/>
        </w:rPr>
        <w:t xml:space="preserve"> государственной власти или </w:t>
      </w:r>
      <w:r w:rsidR="0036174C" w:rsidRPr="00807BB4">
        <w:rPr>
          <w:szCs w:val="26"/>
        </w:rPr>
        <w:t xml:space="preserve">органам </w:t>
      </w:r>
      <w:r w:rsidR="0036174C" w:rsidRPr="00807BB4">
        <w:rPr>
          <w:color w:val="000000"/>
        </w:rPr>
        <w:t>местного самоуправления</w:t>
      </w:r>
      <w:r w:rsidR="006037CC" w:rsidRPr="00807BB4">
        <w:rPr>
          <w:color w:val="000000"/>
        </w:rPr>
        <w:t>. Органы государственной власти (органы местного самоуправления)</w:t>
      </w:r>
      <w:r w:rsidR="00821890" w:rsidRPr="00807BB4">
        <w:rPr>
          <w:color w:val="000000"/>
        </w:rPr>
        <w:t xml:space="preserve"> в рамках своей компетенции предпринимают усилия для продвижения </w:t>
      </w:r>
      <w:r w:rsidR="006037CC" w:rsidRPr="00807BB4">
        <w:rPr>
          <w:color w:val="000000"/>
        </w:rPr>
        <w:t>информационного портала среди общественности и населения субъекта Российской федерации.</w:t>
      </w:r>
    </w:p>
    <w:p w:rsidR="005D4F89" w:rsidRPr="00807BB4" w:rsidRDefault="005D4F89" w:rsidP="00183541">
      <w:pPr>
        <w:tabs>
          <w:tab w:val="left" w:pos="1276"/>
        </w:tabs>
        <w:spacing w:line="276" w:lineRule="auto"/>
        <w:rPr>
          <w:szCs w:val="26"/>
        </w:rPr>
      </w:pPr>
      <w:r w:rsidRPr="00807BB4">
        <w:rPr>
          <w:szCs w:val="26"/>
        </w:rPr>
        <w:t xml:space="preserve">Модельный акт с положением о региональной (муниципальной) информационной системе в сфере поддержки социально ориентированных некоммерческих организаций содержится в Приложении </w:t>
      </w:r>
      <w:r w:rsidR="00103421" w:rsidRPr="00807BB4">
        <w:rPr>
          <w:szCs w:val="26"/>
        </w:rPr>
        <w:t>3</w:t>
      </w:r>
      <w:r w:rsidRPr="00807BB4">
        <w:rPr>
          <w:szCs w:val="26"/>
        </w:rPr>
        <w:t>.</w:t>
      </w:r>
    </w:p>
    <w:p w:rsidR="00A36088" w:rsidRPr="00807BB4" w:rsidRDefault="005F1BDC" w:rsidP="00183541">
      <w:pPr>
        <w:spacing w:line="276" w:lineRule="auto"/>
        <w:rPr>
          <w:szCs w:val="26"/>
        </w:rPr>
      </w:pPr>
      <w:r w:rsidRPr="00807BB4">
        <w:t xml:space="preserve">Кроме создания специального портала в </w:t>
      </w:r>
      <w:r w:rsidR="00A36088" w:rsidRPr="00807BB4">
        <w:rPr>
          <w:szCs w:val="26"/>
        </w:rPr>
        <w:t xml:space="preserve">сети Интернет, органы власти </w:t>
      </w:r>
      <w:r w:rsidR="00834A38" w:rsidRPr="00807BB4">
        <w:rPr>
          <w:szCs w:val="26"/>
        </w:rPr>
        <w:t xml:space="preserve">субъектов Российской Федерации (органы местного самоуправления) </w:t>
      </w:r>
      <w:r w:rsidR="00A36088" w:rsidRPr="00807BB4">
        <w:rPr>
          <w:szCs w:val="26"/>
        </w:rPr>
        <w:t>могут предоставлять социально ориентированны</w:t>
      </w:r>
      <w:r w:rsidR="0036174C" w:rsidRPr="00807BB4">
        <w:rPr>
          <w:szCs w:val="26"/>
        </w:rPr>
        <w:t>м</w:t>
      </w:r>
      <w:r w:rsidR="00A36088" w:rsidRPr="00807BB4">
        <w:rPr>
          <w:szCs w:val="26"/>
        </w:rPr>
        <w:t xml:space="preserve"> НКО возможность публиковать информацию о своих проектах/деятельности, в том числе анонсы мероприятий, приглашения/обращения к целевым группам, пресс-релизы и другую информацию на сетевых ресурсах </w:t>
      </w:r>
      <w:r w:rsidR="00834A38" w:rsidRPr="00807BB4">
        <w:rPr>
          <w:szCs w:val="26"/>
        </w:rPr>
        <w:t xml:space="preserve">органов исполнительной власти субъекта Российской Федерации, </w:t>
      </w:r>
      <w:r w:rsidR="00A36088" w:rsidRPr="00807BB4">
        <w:rPr>
          <w:szCs w:val="26"/>
        </w:rPr>
        <w:t xml:space="preserve">местной администрации и СМИ, учредителями (соучредителями) которых являются органы государственной власти или </w:t>
      </w:r>
      <w:r w:rsidR="006A5FD8" w:rsidRPr="00807BB4">
        <w:rPr>
          <w:szCs w:val="26"/>
        </w:rPr>
        <w:t xml:space="preserve">органы </w:t>
      </w:r>
      <w:r w:rsidR="00A36088" w:rsidRPr="00807BB4">
        <w:rPr>
          <w:szCs w:val="26"/>
        </w:rPr>
        <w:t>местного самоуправления</w:t>
      </w:r>
      <w:r w:rsidR="00834A38" w:rsidRPr="00807BB4">
        <w:rPr>
          <w:szCs w:val="26"/>
        </w:rPr>
        <w:t>,</w:t>
      </w:r>
      <w:r w:rsidR="0036174C" w:rsidRPr="00807BB4">
        <w:rPr>
          <w:szCs w:val="26"/>
        </w:rPr>
        <w:t xml:space="preserve"> либо которые получают субсидии из бюджет</w:t>
      </w:r>
      <w:r w:rsidR="00834A38" w:rsidRPr="00807BB4">
        <w:rPr>
          <w:szCs w:val="26"/>
        </w:rPr>
        <w:t>а субъекта Российской Федерации или местного бюджета</w:t>
      </w:r>
      <w:r w:rsidR="00A36088" w:rsidRPr="00807BB4">
        <w:rPr>
          <w:szCs w:val="26"/>
        </w:rPr>
        <w:t>.</w:t>
      </w:r>
    </w:p>
    <w:p w:rsidR="00A36088" w:rsidRPr="00807BB4" w:rsidRDefault="00A36088" w:rsidP="00183541">
      <w:pPr>
        <w:spacing w:line="276" w:lineRule="auto"/>
        <w:ind w:firstLine="720"/>
        <w:rPr>
          <w:szCs w:val="26"/>
        </w:rPr>
      </w:pPr>
      <w:r w:rsidRPr="00807BB4">
        <w:rPr>
          <w:szCs w:val="26"/>
        </w:rPr>
        <w:t>Вторым крупным направлением является распространение социальной рекламы. Если в первом блоке предусматривается сбор и распространение информации в едином формате обо всех социально ориентированных НКО, то второе направление задает возможности для представления информации о направлениях деятельности и программах самих социально ориентированных НКО в средствах массовой информации (телевидение, радио и др.), а также размещения наружной социальной рекламы.</w:t>
      </w:r>
    </w:p>
    <w:p w:rsidR="00741E1D" w:rsidRPr="00807BB4" w:rsidRDefault="00834A38" w:rsidP="00183541">
      <w:pPr>
        <w:spacing w:line="276" w:lineRule="auto"/>
        <w:ind w:firstLine="720"/>
        <w:rPr>
          <w:szCs w:val="26"/>
        </w:rPr>
      </w:pPr>
      <w:r w:rsidRPr="00807BB4">
        <w:rPr>
          <w:szCs w:val="26"/>
        </w:rPr>
        <w:t>Данное направление рассматривается как отдельная форма поддержки в силу того, что, фактически, предоставление средств осуществляется средствам массовой информации, а не социально ориентированным НКО. В этой связи необходимо учитывать практику взаимодействия со средствами массовой информации, которая сложилась в конкретном регионе или муниципальном образовании. Возможны несколько вариантов такого взаимодействия</w:t>
      </w:r>
      <w:r w:rsidR="006A5FD8" w:rsidRPr="00807BB4">
        <w:rPr>
          <w:szCs w:val="26"/>
        </w:rPr>
        <w:t>, в рамках которых может быть предусмотрена поддержка средств массовой информации в обмен на обязательства СМИ по размещению социальной рекламы, которая может предоставляться (заказываться) социально ориентированными НКО.</w:t>
      </w:r>
    </w:p>
    <w:p w:rsidR="00834A38" w:rsidRPr="00807BB4" w:rsidRDefault="00834A38" w:rsidP="00183541">
      <w:pPr>
        <w:spacing w:line="276" w:lineRule="auto"/>
        <w:ind w:firstLine="720"/>
        <w:rPr>
          <w:szCs w:val="26"/>
        </w:rPr>
      </w:pPr>
      <w:r w:rsidRPr="00807BB4">
        <w:rPr>
          <w:szCs w:val="26"/>
        </w:rPr>
        <w:t xml:space="preserve">Взаимоотношения между </w:t>
      </w:r>
      <w:r w:rsidR="006A5FD8" w:rsidRPr="00807BB4">
        <w:rPr>
          <w:szCs w:val="26"/>
        </w:rPr>
        <w:t>органами власти субъекта Российской Федерации (органами местного самоуправления) могут осуществляться в соответствии с государственным (муниципальным) контрактом. В этом случае в составе конкурсной документации при размещении государственного (муниципального) заказа необходимо предусматривать публикацию (размещение) в СМИ социальной рекламы, в том числе представляемой социально ориентированными НКО. В целях предварительного рассмотрения и одобрения для размещения может быть создан при органах исполнительной власти (органах местного самоуправления) экспертный совет.</w:t>
      </w:r>
    </w:p>
    <w:p w:rsidR="006A5FD8" w:rsidRPr="00807BB4" w:rsidRDefault="006A5FD8" w:rsidP="00183541">
      <w:pPr>
        <w:spacing w:line="276" w:lineRule="auto"/>
        <w:ind w:firstLine="720"/>
        <w:rPr>
          <w:szCs w:val="26"/>
        </w:rPr>
      </w:pPr>
      <w:r w:rsidRPr="00807BB4">
        <w:rPr>
          <w:szCs w:val="26"/>
        </w:rPr>
        <w:t>Возможен вариант, когда взаимодействие со СМИ осуществляется в рамках государственных (муниципальных) программ. В этом случае также в составе мероприятий программы можно предусмотреть размещение социальной рекламы представляемой социально ориентированными НКО.</w:t>
      </w:r>
      <w:r w:rsidR="00C57A7D" w:rsidRPr="00807BB4">
        <w:rPr>
          <w:szCs w:val="26"/>
        </w:rPr>
        <w:t xml:space="preserve"> Также СМИ могут существовать в форме государственных (муниципальных) учреждений. В этом случае положения о размещении в них социальной рекламы могут включаться в состав государственного (муниципального) задания.</w:t>
      </w:r>
    </w:p>
    <w:p w:rsidR="006A5FD8" w:rsidRPr="00807BB4" w:rsidRDefault="006A5FD8" w:rsidP="00FA4DAB">
      <w:pPr>
        <w:spacing w:line="276" w:lineRule="auto"/>
        <w:ind w:firstLine="720"/>
        <w:rPr>
          <w:szCs w:val="26"/>
        </w:rPr>
      </w:pPr>
      <w:r w:rsidRPr="00807BB4">
        <w:rPr>
          <w:szCs w:val="26"/>
        </w:rPr>
        <w:t xml:space="preserve">В случае же отсутствия каких-либо системных механизмов взаимодействия органов </w:t>
      </w:r>
      <w:r w:rsidR="00C57A7D" w:rsidRPr="00807BB4">
        <w:rPr>
          <w:szCs w:val="26"/>
        </w:rPr>
        <w:t xml:space="preserve">государственной власти (органов местного самоуправления) со средствами массовой информации можно предложить механизм возмещения затрат в связи с размещением социально рекламы, представляемой социально ориентированными НКО. Такой механизм предусмотрен статьей 78 Бюджетного кодекса Российской Федерации, как предоставление субсидий </w:t>
      </w:r>
      <w:r w:rsidR="00FA4DAB" w:rsidRPr="00807BB4">
        <w:rPr>
          <w:szCs w:val="26"/>
        </w:rPr>
        <w:t xml:space="preserve">юридическим лицам. Соответствующие случаи и порядок предусматриваются законом субъекта Российской Федерации о бюджете субъекта Российской Федерации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Соответствующий модельный нормативный правовой акт приводится в Приложении </w:t>
      </w:r>
      <w:r w:rsidR="00982842" w:rsidRPr="00807BB4">
        <w:rPr>
          <w:szCs w:val="26"/>
        </w:rPr>
        <w:t>3</w:t>
      </w:r>
      <w:r w:rsidR="00103421" w:rsidRPr="00807BB4">
        <w:rPr>
          <w:szCs w:val="26"/>
        </w:rPr>
        <w:t>.</w:t>
      </w:r>
    </w:p>
    <w:p w:rsidR="00A36088" w:rsidRPr="00807BB4" w:rsidRDefault="00A36088" w:rsidP="00F56F23">
      <w:pPr>
        <w:spacing w:line="276" w:lineRule="auto"/>
        <w:rPr>
          <w:szCs w:val="26"/>
        </w:rPr>
      </w:pPr>
      <w:r w:rsidRPr="00807BB4">
        <w:rPr>
          <w:szCs w:val="26"/>
        </w:rPr>
        <w:t xml:space="preserve">Наиболее эффективно меры по информационной поддержке </w:t>
      </w:r>
      <w:r w:rsidRPr="00807BB4">
        <w:rPr>
          <w:color w:val="000000"/>
        </w:rPr>
        <w:t>социально ориентированных</w:t>
      </w:r>
      <w:r w:rsidRPr="00807BB4">
        <w:rPr>
          <w:szCs w:val="26"/>
        </w:rPr>
        <w:t xml:space="preserve"> НКО будут реализованы в случае принятия целевой программы поддержки </w:t>
      </w:r>
      <w:r w:rsidRPr="00807BB4">
        <w:rPr>
          <w:color w:val="000000"/>
        </w:rPr>
        <w:t>социально ориентированных</w:t>
      </w:r>
      <w:r w:rsidRPr="00807BB4">
        <w:rPr>
          <w:szCs w:val="26"/>
        </w:rPr>
        <w:t xml:space="preserve"> НКО, которая предусмотрит проведение тех или иных мероприятий по информационной поддержке </w:t>
      </w:r>
      <w:r w:rsidRPr="00807BB4">
        <w:rPr>
          <w:color w:val="000000"/>
        </w:rPr>
        <w:t>социально ориентированных</w:t>
      </w:r>
      <w:r w:rsidRPr="00807BB4">
        <w:rPr>
          <w:szCs w:val="26"/>
        </w:rPr>
        <w:t xml:space="preserve"> НКО и их количественную и качественную оценку.</w:t>
      </w:r>
    </w:p>
    <w:p w:rsidR="008877B0" w:rsidRPr="00807BB4" w:rsidRDefault="008877B0" w:rsidP="00F56F23">
      <w:pPr>
        <w:spacing w:line="276" w:lineRule="auto"/>
      </w:pPr>
      <w:r w:rsidRPr="00807BB4">
        <w:t>Третье направление – оказание информационной поддержки конкретным проектам и мероприятиям</w:t>
      </w:r>
      <w:r w:rsidR="009455A6" w:rsidRPr="00807BB4">
        <w:t xml:space="preserve">, проводимым </w:t>
      </w:r>
      <w:r w:rsidRPr="00807BB4">
        <w:t>СО НКО</w:t>
      </w:r>
      <w:r w:rsidR="009455A6" w:rsidRPr="00807BB4">
        <w:t>, получившим государственную поддержку</w:t>
      </w:r>
      <w:r w:rsidRPr="00807BB4">
        <w:t>: помощь в привлечении СМИ для освещения событий, анонсировании мероприятия среди целевых аудиторий, при необходимости личном участии представителей органов власти и муниципального управления в мероприятии.</w:t>
      </w:r>
    </w:p>
    <w:p w:rsidR="00A36088" w:rsidRPr="00807BB4" w:rsidRDefault="00A36088" w:rsidP="009A1B32">
      <w:pPr>
        <w:pStyle w:val="ConsPlusNonformat"/>
        <w:numPr>
          <w:ilvl w:val="1"/>
          <w:numId w:val="1"/>
        </w:numPr>
        <w:tabs>
          <w:tab w:val="left" w:pos="0"/>
        </w:tabs>
        <w:spacing w:line="276" w:lineRule="auto"/>
        <w:ind w:left="0" w:firstLine="709"/>
        <w:jc w:val="both"/>
        <w:rPr>
          <w:rFonts w:ascii="Times New Roman" w:hAnsi="Times New Roman" w:cs="Times New Roman"/>
          <w:b/>
          <w:sz w:val="26"/>
          <w:szCs w:val="26"/>
        </w:rPr>
      </w:pPr>
      <w:r w:rsidRPr="00807BB4">
        <w:rPr>
          <w:szCs w:val="26"/>
        </w:rPr>
        <w:br w:type="page"/>
      </w:r>
      <w:r w:rsidRPr="00807BB4">
        <w:rPr>
          <w:rFonts w:ascii="Times New Roman" w:hAnsi="Times New Roman" w:cs="Times New Roman"/>
          <w:b/>
          <w:sz w:val="26"/>
          <w:szCs w:val="26"/>
        </w:rPr>
        <w:t>Имущественная поддержка социально ориентированных некоммерческих организаций</w:t>
      </w:r>
    </w:p>
    <w:p w:rsidR="00A36088" w:rsidRDefault="00A36088" w:rsidP="00183541">
      <w:pPr>
        <w:spacing w:line="276" w:lineRule="auto"/>
        <w:rPr>
          <w:szCs w:val="26"/>
        </w:rPr>
      </w:pPr>
    </w:p>
    <w:p w:rsidR="00835DA2" w:rsidRDefault="00835DA2" w:rsidP="00835DA2">
      <w:pPr>
        <w:spacing w:line="276" w:lineRule="auto"/>
        <w:rPr>
          <w:szCs w:val="26"/>
        </w:rPr>
      </w:pPr>
      <w:r w:rsidRPr="00807BB4">
        <w:rPr>
          <w:szCs w:val="26"/>
        </w:rPr>
        <w:t xml:space="preserve">Имущественная поддержка </w:t>
      </w:r>
      <w:r w:rsidRPr="00807BB4">
        <w:rPr>
          <w:color w:val="000000"/>
        </w:rPr>
        <w:t>социально ориентированных</w:t>
      </w:r>
      <w:r w:rsidRPr="00807BB4">
        <w:rPr>
          <w:szCs w:val="26"/>
        </w:rPr>
        <w:t xml:space="preserve"> НКО может осуществляться следующими способами:</w:t>
      </w:r>
    </w:p>
    <w:p w:rsidR="00835DA2" w:rsidRDefault="00835DA2" w:rsidP="00835DA2">
      <w:pPr>
        <w:numPr>
          <w:ilvl w:val="0"/>
          <w:numId w:val="3"/>
        </w:numPr>
        <w:tabs>
          <w:tab w:val="clear" w:pos="720"/>
          <w:tab w:val="left" w:pos="1276"/>
        </w:tabs>
        <w:spacing w:line="276" w:lineRule="auto"/>
        <w:ind w:left="0" w:firstLine="709"/>
        <w:rPr>
          <w:szCs w:val="26"/>
        </w:rPr>
      </w:pPr>
      <w:r>
        <w:rPr>
          <w:szCs w:val="26"/>
        </w:rPr>
        <w:t>передача социально ориентированным некоммерческим организациям государственного или муниципального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аренду (в том числе по льготным ставкам арендной платы);</w:t>
      </w:r>
    </w:p>
    <w:p w:rsidR="00835DA2" w:rsidRDefault="00835DA2" w:rsidP="00835DA2">
      <w:pPr>
        <w:numPr>
          <w:ilvl w:val="0"/>
          <w:numId w:val="3"/>
        </w:numPr>
        <w:tabs>
          <w:tab w:val="clear" w:pos="720"/>
          <w:tab w:val="left" w:pos="1276"/>
        </w:tabs>
        <w:spacing w:line="276" w:lineRule="auto"/>
        <w:ind w:left="0" w:firstLine="709"/>
        <w:rPr>
          <w:szCs w:val="26"/>
        </w:rPr>
      </w:pPr>
      <w:r>
        <w:rPr>
          <w:szCs w:val="26"/>
        </w:rPr>
        <w:t>установление для социально ориентированных некоммерческих организаций льготных ставок арендной платы за пользование земельными участками, находящимися в государственной или муниципальной собственности;</w:t>
      </w:r>
    </w:p>
    <w:p w:rsidR="00835DA2" w:rsidRDefault="00835DA2" w:rsidP="00835DA2">
      <w:pPr>
        <w:numPr>
          <w:ilvl w:val="0"/>
          <w:numId w:val="3"/>
        </w:numPr>
        <w:tabs>
          <w:tab w:val="clear" w:pos="720"/>
          <w:tab w:val="left" w:pos="1276"/>
        </w:tabs>
        <w:spacing w:line="276" w:lineRule="auto"/>
        <w:ind w:left="0" w:firstLine="709"/>
        <w:rPr>
          <w:szCs w:val="26"/>
        </w:rPr>
      </w:pPr>
      <w:r>
        <w:rPr>
          <w:szCs w:val="26"/>
        </w:rPr>
        <w:t>закрепление государственного или муниципального имущества на праве оперативного управления за государственным или муниципальным учреждением, созданным для оказания поддержки социально ориентированным некоммерческим организациям, для последующего предоставления такого имущества в пользование указанным организациям как для осуществления постоянной деятельности, так и для проведения отдельных мероприятий (в соответствующих случаях – с согласия уполномоченного органа исполнительной власти субъекта Российской Федерации или органа местного самоуправления);</w:t>
      </w:r>
    </w:p>
    <w:p w:rsidR="00835DA2" w:rsidRDefault="00835DA2" w:rsidP="00835DA2">
      <w:pPr>
        <w:numPr>
          <w:ilvl w:val="0"/>
          <w:numId w:val="3"/>
        </w:numPr>
        <w:tabs>
          <w:tab w:val="clear" w:pos="720"/>
          <w:tab w:val="left" w:pos="1276"/>
        </w:tabs>
        <w:spacing w:line="276" w:lineRule="auto"/>
        <w:ind w:left="0" w:firstLine="709"/>
        <w:rPr>
          <w:szCs w:val="26"/>
        </w:rPr>
      </w:pPr>
      <w:r>
        <w:rPr>
          <w:szCs w:val="26"/>
        </w:rPr>
        <w:t>учреждение субъектом Российской Федерации или муниципальным образованием автономной некоммерческой организацией на основе имущественного взноса для оказания поддержки социально ориентированным некоммерческим организациям, в том числе путем предоставления имущества в безвозмездное пользование или в аренду (в том числе по льготным ставкам арендной платы) как на краткосрочной, так и на долгосрочной основе.</w:t>
      </w:r>
    </w:p>
    <w:p w:rsidR="00835DA2" w:rsidRDefault="00835DA2" w:rsidP="00835DA2">
      <w:pPr>
        <w:spacing w:line="276" w:lineRule="auto"/>
        <w:rPr>
          <w:szCs w:val="26"/>
        </w:rPr>
      </w:pPr>
      <w:r>
        <w:rPr>
          <w:szCs w:val="26"/>
        </w:rPr>
        <w:t xml:space="preserve">Указанное в первом случае имущество может предоставляться на долгосрочной основе в соответствии с пунктами 7 и 8 статьи 31.1 </w:t>
      </w:r>
      <w:r w:rsidRPr="00807BB4">
        <w:rPr>
          <w:szCs w:val="26"/>
        </w:rPr>
        <w:t>Федеральн</w:t>
      </w:r>
      <w:r>
        <w:rPr>
          <w:szCs w:val="26"/>
        </w:rPr>
        <w:t>ого</w:t>
      </w:r>
      <w:r w:rsidRPr="00807BB4">
        <w:rPr>
          <w:szCs w:val="26"/>
        </w:rPr>
        <w:t xml:space="preserve"> закон</w:t>
      </w:r>
      <w:r>
        <w:rPr>
          <w:szCs w:val="26"/>
        </w:rPr>
        <w:t>а</w:t>
      </w:r>
      <w:r w:rsidRPr="00807BB4">
        <w:rPr>
          <w:szCs w:val="26"/>
        </w:rPr>
        <w:t xml:space="preserve"> от 12 января </w:t>
      </w:r>
      <w:smartTag w:uri="urn:schemas-microsoft-com:office:smarttags" w:element="metricconverter">
        <w:smartTagPr>
          <w:attr w:name="ProductID" w:val="1996 г"/>
        </w:smartTagPr>
        <w:r w:rsidRPr="00807BB4">
          <w:rPr>
            <w:szCs w:val="26"/>
          </w:rPr>
          <w:t>1996 г</w:t>
        </w:r>
      </w:smartTag>
      <w:r w:rsidRPr="00807BB4">
        <w:rPr>
          <w:szCs w:val="26"/>
        </w:rPr>
        <w:t xml:space="preserve">. № 7-ФЗ </w:t>
      </w:r>
      <w:r>
        <w:rPr>
          <w:szCs w:val="26"/>
        </w:rPr>
        <w:t>«О некоммерческих организациях», а также в ином порядке, если он предусмотрен законом субъекта Российской Федерации или решением представительного органа местного самоуправления.</w:t>
      </w:r>
    </w:p>
    <w:p w:rsidR="00835DA2" w:rsidRDefault="00835DA2" w:rsidP="00835DA2">
      <w:pPr>
        <w:spacing w:line="276" w:lineRule="auto"/>
        <w:rPr>
          <w:szCs w:val="26"/>
        </w:rPr>
      </w:pPr>
      <w:r>
        <w:rPr>
          <w:szCs w:val="26"/>
        </w:rPr>
        <w:t xml:space="preserve">Согласно пунктам 7 и 8 статьи 31.1 </w:t>
      </w:r>
      <w:r w:rsidRPr="00807BB4">
        <w:rPr>
          <w:szCs w:val="26"/>
        </w:rPr>
        <w:t>Федеральн</w:t>
      </w:r>
      <w:r>
        <w:rPr>
          <w:szCs w:val="26"/>
        </w:rPr>
        <w:t>ого</w:t>
      </w:r>
      <w:r w:rsidRPr="00807BB4">
        <w:rPr>
          <w:szCs w:val="26"/>
        </w:rPr>
        <w:t xml:space="preserve"> закон</w:t>
      </w:r>
      <w:r>
        <w:rPr>
          <w:szCs w:val="26"/>
        </w:rPr>
        <w:t>а</w:t>
      </w:r>
      <w:r w:rsidRPr="00807BB4">
        <w:rPr>
          <w:szCs w:val="26"/>
        </w:rPr>
        <w:t xml:space="preserve"> от 12 января </w:t>
      </w:r>
      <w:smartTag w:uri="urn:schemas-microsoft-com:office:smarttags" w:element="metricconverter">
        <w:smartTagPr>
          <w:attr w:name="ProductID" w:val="1996 г"/>
        </w:smartTagPr>
        <w:r w:rsidRPr="00807BB4">
          <w:rPr>
            <w:szCs w:val="26"/>
          </w:rPr>
          <w:t>1996 г</w:t>
        </w:r>
      </w:smartTag>
      <w:r w:rsidRPr="00807BB4">
        <w:rPr>
          <w:szCs w:val="26"/>
        </w:rPr>
        <w:t xml:space="preserve">. № 7-ФЗ </w:t>
      </w:r>
      <w:r>
        <w:rPr>
          <w:szCs w:val="26"/>
        </w:rPr>
        <w:t>«О некоммерческих организациях»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органов исполнительной власти субъектов Российской Федерации, местных администраций.</w:t>
      </w:r>
    </w:p>
    <w:p w:rsidR="00835DA2" w:rsidRDefault="00835DA2" w:rsidP="00835DA2">
      <w:pPr>
        <w:spacing w:line="276" w:lineRule="auto"/>
        <w:rPr>
          <w:szCs w:val="26"/>
        </w:rPr>
      </w:pPr>
      <w:r>
        <w:rPr>
          <w:szCs w:val="26"/>
        </w:rPr>
        <w:t>Порядок формирования, ведения, обязательного опубликования указанных перечней,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субъектов Российской Федерации, муниципальными нормативными правовыми актами.</w:t>
      </w:r>
    </w:p>
    <w:p w:rsidR="00835DA2" w:rsidRPr="00326B56" w:rsidRDefault="00835DA2" w:rsidP="00835DA2">
      <w:pPr>
        <w:spacing w:line="276" w:lineRule="auto"/>
        <w:rPr>
          <w:szCs w:val="26"/>
        </w:rPr>
      </w:pPr>
      <w:r>
        <w:rPr>
          <w:szCs w:val="26"/>
        </w:rPr>
        <w:t>В</w:t>
      </w:r>
      <w:r w:rsidRPr="00326B56">
        <w:rPr>
          <w:szCs w:val="26"/>
        </w:rPr>
        <w:t xml:space="preserve"> собственности субъект</w:t>
      </w:r>
      <w:r>
        <w:rPr>
          <w:szCs w:val="26"/>
        </w:rPr>
        <w:t xml:space="preserve">ов </w:t>
      </w:r>
      <w:r w:rsidRPr="00326B56">
        <w:rPr>
          <w:szCs w:val="26"/>
        </w:rPr>
        <w:t>Российской Федерации</w:t>
      </w:r>
      <w:r>
        <w:rPr>
          <w:szCs w:val="26"/>
        </w:rPr>
        <w:t xml:space="preserve">, </w:t>
      </w:r>
      <w:r w:rsidRPr="00326B56">
        <w:rPr>
          <w:szCs w:val="26"/>
        </w:rPr>
        <w:t>поселений, муниципальных районов и городских округов</w:t>
      </w:r>
      <w:r>
        <w:rPr>
          <w:szCs w:val="26"/>
        </w:rPr>
        <w:t xml:space="preserve"> </w:t>
      </w:r>
      <w:r w:rsidRPr="00326B56">
        <w:rPr>
          <w:szCs w:val="26"/>
        </w:rPr>
        <w:t>может находиться имущество, необходимое для оказания поддержки социально ориентированным некоммерческим организациям.</w:t>
      </w:r>
    </w:p>
    <w:p w:rsidR="00835DA2" w:rsidRDefault="00835DA2" w:rsidP="00835DA2">
      <w:pPr>
        <w:spacing w:line="276" w:lineRule="auto"/>
        <w:rPr>
          <w:szCs w:val="26"/>
        </w:rPr>
      </w:pPr>
      <w:r>
        <w:rPr>
          <w:szCs w:val="26"/>
        </w:rPr>
        <w:t>Состав такого имущества может пополняться в рамках частно-государственного партнерства (передача нежилых помещений в возводимых коммерческими организациями многоквартирных домах и иных зданиях, строительство при комплексном освоении территорий зданий для предоставления в пользование социально ориентированным некоммерческим организациям и др.), а также за счет неэффективно используемых нежилых помещений в зданиях, закрепленных за на праве оперативного управления за государственными или муниципальными учреждениями либо</w:t>
      </w:r>
      <w:r w:rsidRPr="00A33D59">
        <w:rPr>
          <w:szCs w:val="26"/>
        </w:rPr>
        <w:t xml:space="preserve"> </w:t>
      </w:r>
      <w:r>
        <w:rPr>
          <w:szCs w:val="26"/>
        </w:rPr>
        <w:t>путем приобретения за счет бюджетных средств.</w:t>
      </w:r>
    </w:p>
    <w:p w:rsidR="00835DA2" w:rsidRDefault="00835DA2" w:rsidP="00835DA2">
      <w:pPr>
        <w:spacing w:line="276" w:lineRule="auto"/>
        <w:rPr>
          <w:szCs w:val="26"/>
        </w:rPr>
      </w:pPr>
      <w:r>
        <w:rPr>
          <w:szCs w:val="26"/>
        </w:rPr>
        <w:t>Оказание имущественной поддержки социально ориентированным некоммерческим организациям рекомендуется осуществлять на основе открытых конкурсных процедур.</w:t>
      </w:r>
    </w:p>
    <w:p w:rsidR="00835DA2" w:rsidRPr="00A33D59" w:rsidRDefault="00835DA2" w:rsidP="00835DA2">
      <w:pPr>
        <w:spacing w:line="276" w:lineRule="auto"/>
        <w:rPr>
          <w:szCs w:val="26"/>
        </w:rPr>
      </w:pPr>
      <w:r w:rsidRPr="00807BB4">
        <w:rPr>
          <w:szCs w:val="26"/>
        </w:rPr>
        <w:t xml:space="preserve">Модельный акт об имущественной поддержке </w:t>
      </w:r>
      <w:r>
        <w:rPr>
          <w:szCs w:val="26"/>
        </w:rPr>
        <w:t xml:space="preserve">путем передачи социально ориентированным некоммерческим организациям государственного или муниципального недвижимого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льготную аренду на долгосрочной основе </w:t>
      </w:r>
      <w:r w:rsidRPr="00807BB4">
        <w:rPr>
          <w:szCs w:val="26"/>
        </w:rPr>
        <w:t>приводится в Приложении 4.</w:t>
      </w:r>
    </w:p>
    <w:p w:rsidR="00A36088" w:rsidRPr="00807BB4" w:rsidRDefault="00A36088" w:rsidP="009A1B32">
      <w:pPr>
        <w:pStyle w:val="ConsPlusNonformat"/>
        <w:numPr>
          <w:ilvl w:val="1"/>
          <w:numId w:val="1"/>
        </w:numPr>
        <w:tabs>
          <w:tab w:val="left" w:pos="628"/>
        </w:tabs>
        <w:spacing w:line="276" w:lineRule="auto"/>
        <w:ind w:left="0" w:firstLine="709"/>
        <w:jc w:val="both"/>
        <w:rPr>
          <w:rFonts w:ascii="Times New Roman" w:hAnsi="Times New Roman" w:cs="Times New Roman"/>
          <w:b/>
          <w:sz w:val="26"/>
          <w:szCs w:val="26"/>
        </w:rPr>
      </w:pPr>
      <w:r w:rsidRPr="00807BB4">
        <w:rPr>
          <w:szCs w:val="26"/>
        </w:rPr>
        <w:br w:type="page"/>
      </w:r>
      <w:r w:rsidRPr="00807BB4">
        <w:rPr>
          <w:rFonts w:ascii="Times New Roman" w:hAnsi="Times New Roman" w:cs="Times New Roman"/>
          <w:b/>
          <w:sz w:val="26"/>
          <w:szCs w:val="26"/>
        </w:rPr>
        <w:t>Участие социально ориентированных некоммерческих организаций в экспертизе нормативных правовых актов, затрагивающих сферы интересов (деятельности) социально ориентированных некоммерческих организаций</w:t>
      </w:r>
    </w:p>
    <w:p w:rsidR="00A36088" w:rsidRPr="00807BB4" w:rsidRDefault="00A36088" w:rsidP="00183541">
      <w:pPr>
        <w:spacing w:line="276" w:lineRule="auto"/>
        <w:rPr>
          <w:szCs w:val="26"/>
        </w:rPr>
      </w:pPr>
    </w:p>
    <w:p w:rsidR="00807BB4" w:rsidRPr="00807BB4" w:rsidRDefault="00807BB4" w:rsidP="003D254E">
      <w:pPr>
        <w:spacing w:line="276" w:lineRule="auto"/>
        <w:rPr>
          <w:szCs w:val="26"/>
        </w:rPr>
      </w:pPr>
      <w:r w:rsidRPr="00807BB4">
        <w:rPr>
          <w:szCs w:val="26"/>
        </w:rPr>
        <w:t>Для целей настоящего раздела Методических рекомендаций под общественной экспертизой понимается деятельность лиц и социально ориентированных некоммерческих организаций (общественных и гражданских экспертов), направленная на исследование, анализ и оценку нормативных правовых актов и проектов нормативных правовых актов субъекта Российской Федерации</w:t>
      </w:r>
      <w:r w:rsidR="00F1292C">
        <w:rPr>
          <w:szCs w:val="26"/>
        </w:rPr>
        <w:t>.</w:t>
      </w:r>
      <w:r w:rsidRPr="00807BB4">
        <w:rPr>
          <w:szCs w:val="26"/>
        </w:rPr>
        <w:t xml:space="preserve"> </w:t>
      </w:r>
    </w:p>
    <w:p w:rsidR="00807BB4" w:rsidRPr="00807BB4" w:rsidRDefault="00807BB4" w:rsidP="003D254E">
      <w:pPr>
        <w:spacing w:line="276" w:lineRule="auto"/>
        <w:rPr>
          <w:szCs w:val="26"/>
        </w:rPr>
      </w:pPr>
      <w:r w:rsidRPr="00807BB4">
        <w:rPr>
          <w:szCs w:val="26"/>
        </w:rPr>
        <w:t>Необходимо определение органа исполнительной власти субъекта Российской Федерации, ответственного за разработку нормативного правового акта, регулирующего порядок участия социально ориентированных некоммерческих организаций в проведении общественной экспертизы, а также органов исполнительной власти и организаций, участвующих в его реализации.</w:t>
      </w:r>
    </w:p>
    <w:p w:rsidR="00807BB4" w:rsidRPr="00807BB4" w:rsidRDefault="00807BB4" w:rsidP="003D254E">
      <w:pPr>
        <w:spacing w:line="276" w:lineRule="auto"/>
        <w:rPr>
          <w:szCs w:val="26"/>
        </w:rPr>
      </w:pPr>
      <w:r w:rsidRPr="00807BB4">
        <w:rPr>
          <w:szCs w:val="26"/>
        </w:rPr>
        <w:t>К разработке данного нормативного правового акта рекомендуется привлечь представителей социально ориентированных некоммерческих организаций региона, имеющих опыт взаимодействия с органами власти и осуществления экспертной деятельности, членов общественной палаты субъекта Российской Федерации, общественных советов при органах государственной власти субъекта Российской Федерации.</w:t>
      </w:r>
    </w:p>
    <w:p w:rsidR="00807BB4" w:rsidRPr="00807BB4" w:rsidRDefault="00807BB4" w:rsidP="003D254E">
      <w:pPr>
        <w:spacing w:line="276" w:lineRule="auto"/>
        <w:rPr>
          <w:szCs w:val="26"/>
        </w:rPr>
      </w:pPr>
      <w:r w:rsidRPr="00807BB4">
        <w:rPr>
          <w:szCs w:val="26"/>
        </w:rPr>
        <w:t>Целесообразно проведение общественной экспертизы в отношении самого проекта данного нормативного правового акта. Участие в разработке проекта нормативного правового акта и проведении его экспертизы может быть предложено представителям институтов гражданского общества региона, Общественной палаты Российской Федерации и некоммерческих организаций</w:t>
      </w:r>
      <w:r w:rsidR="00F1292C">
        <w:rPr>
          <w:szCs w:val="26"/>
        </w:rPr>
        <w:t>.</w:t>
      </w:r>
    </w:p>
    <w:p w:rsidR="00807BB4" w:rsidRPr="00807BB4" w:rsidRDefault="00807BB4" w:rsidP="003D254E">
      <w:pPr>
        <w:spacing w:line="276" w:lineRule="auto"/>
        <w:rPr>
          <w:szCs w:val="26"/>
        </w:rPr>
      </w:pPr>
      <w:r w:rsidRPr="00807BB4">
        <w:rPr>
          <w:szCs w:val="26"/>
        </w:rPr>
        <w:t xml:space="preserve">Предметом правового регулирования проекта нормативного правового акта являются общественные отношения, складывающиеся в процессе организации и проведения общественной экспертизы проектов нормативных правовых актов и действующих нормативных правовых актов субъектов Российской Федерации, затрагивающих права, свободы, обязанности и законные интересы граждан Российской Федерации. </w:t>
      </w:r>
    </w:p>
    <w:p w:rsidR="00807BB4" w:rsidRPr="00807BB4" w:rsidRDefault="00807BB4" w:rsidP="003D254E">
      <w:pPr>
        <w:spacing w:line="276" w:lineRule="auto"/>
        <w:rPr>
          <w:szCs w:val="26"/>
        </w:rPr>
      </w:pPr>
      <w:r w:rsidRPr="00807BB4">
        <w:rPr>
          <w:szCs w:val="26"/>
        </w:rPr>
        <w:t>Основные цели развития системы общественного участия социально ориентированных некоммерческих организаций в экспертизе нормотворческих решений заключаются в следующем:</w:t>
      </w:r>
    </w:p>
    <w:p w:rsidR="00807BB4" w:rsidRPr="00807BB4" w:rsidRDefault="00807BB4" w:rsidP="003D254E">
      <w:pPr>
        <w:spacing w:line="276" w:lineRule="auto"/>
        <w:rPr>
          <w:szCs w:val="26"/>
        </w:rPr>
      </w:pPr>
      <w:r w:rsidRPr="00807BB4">
        <w:rPr>
          <w:szCs w:val="26"/>
        </w:rPr>
        <w:t>1) вовлечение граждан в процессы государственного управления в субъектах Российской Федерации;</w:t>
      </w:r>
    </w:p>
    <w:p w:rsidR="00807BB4" w:rsidRPr="00807BB4" w:rsidRDefault="00807BB4" w:rsidP="003D254E">
      <w:pPr>
        <w:spacing w:line="276" w:lineRule="auto"/>
        <w:rPr>
          <w:szCs w:val="26"/>
        </w:rPr>
      </w:pPr>
      <w:r w:rsidRPr="00807BB4">
        <w:rPr>
          <w:szCs w:val="26"/>
        </w:rPr>
        <w:t>2) содействие развитию институтов гражданского общества на территории субъектов Российской Федерации;</w:t>
      </w:r>
    </w:p>
    <w:p w:rsidR="00807BB4" w:rsidRPr="00807BB4" w:rsidRDefault="00807BB4" w:rsidP="003D254E">
      <w:pPr>
        <w:spacing w:line="276" w:lineRule="auto"/>
        <w:rPr>
          <w:szCs w:val="26"/>
        </w:rPr>
      </w:pPr>
      <w:r w:rsidRPr="00807BB4">
        <w:rPr>
          <w:szCs w:val="26"/>
        </w:rPr>
        <w:t>3) формирование и регламентация действенного механизма учета общественного мнения при принятии органами власти значимых решений.</w:t>
      </w:r>
    </w:p>
    <w:p w:rsidR="00807BB4" w:rsidRPr="00807BB4" w:rsidRDefault="00807BB4" w:rsidP="003D254E">
      <w:pPr>
        <w:spacing w:line="276" w:lineRule="auto"/>
        <w:rPr>
          <w:bCs/>
          <w:szCs w:val="26"/>
        </w:rPr>
      </w:pPr>
      <w:r w:rsidRPr="00807BB4">
        <w:rPr>
          <w:szCs w:val="26"/>
        </w:rPr>
        <w:t>Действие нормативного правового акта распространяется на общественную палату и органы государственной власти субъектов Российской Федерации, граждан Российской Федерации, которые в установленном Законом порядке имеют право участвовать в проведении обязательной либо инициативной общественной экспертизы, общественные советы, участвующие в обсуждении вопросов, входящих в сферу их компетенции, а также социально ориентированные некоммерческие организации. При этом, действие Закона не распространяется на объекты, составляющие государственную тайну.</w:t>
      </w:r>
      <w:r w:rsidRPr="00807BB4">
        <w:rPr>
          <w:bCs/>
          <w:szCs w:val="26"/>
        </w:rPr>
        <w:t> </w:t>
      </w:r>
    </w:p>
    <w:p w:rsidR="00807BB4" w:rsidRPr="00807BB4" w:rsidRDefault="00807BB4" w:rsidP="003D254E">
      <w:pPr>
        <w:spacing w:line="276" w:lineRule="auto"/>
        <w:rPr>
          <w:szCs w:val="26"/>
        </w:rPr>
      </w:pPr>
      <w:r w:rsidRPr="00807BB4">
        <w:rPr>
          <w:szCs w:val="26"/>
        </w:rPr>
        <w:t xml:space="preserve">В настоящее время на федеральном уровне в соответствии с Указом Президента Российской Федерации № 167 от 09 февраля </w:t>
      </w:r>
      <w:smartTag w:uri="urn:schemas-microsoft-com:office:smarttags" w:element="metricconverter">
        <w:smartTagPr>
          <w:attr w:name="ProductID" w:val="2011 г"/>
        </w:smartTagPr>
        <w:r w:rsidRPr="00807BB4">
          <w:rPr>
            <w:szCs w:val="26"/>
          </w:rPr>
          <w:t>2011 г</w:t>
        </w:r>
      </w:smartTag>
      <w:r w:rsidRPr="00807BB4">
        <w:rPr>
          <w:szCs w:val="26"/>
        </w:rPr>
        <w:t>. «</w:t>
      </w:r>
      <w:r w:rsidRPr="00807BB4">
        <w:rPr>
          <w:bCs/>
          <w:szCs w:val="26"/>
        </w:rPr>
        <w:t>Об</w:t>
      </w:r>
      <w:r w:rsidRPr="00807BB4">
        <w:rPr>
          <w:szCs w:val="26"/>
        </w:rPr>
        <w:t xml:space="preserve"> </w:t>
      </w:r>
      <w:r w:rsidRPr="00807BB4">
        <w:rPr>
          <w:bCs/>
          <w:szCs w:val="26"/>
        </w:rPr>
        <w:t>общественном</w:t>
      </w:r>
      <w:r w:rsidRPr="00807BB4">
        <w:rPr>
          <w:szCs w:val="26"/>
        </w:rPr>
        <w:t xml:space="preserve"> </w:t>
      </w:r>
      <w:r w:rsidRPr="00807BB4">
        <w:rPr>
          <w:bCs/>
          <w:szCs w:val="26"/>
        </w:rPr>
        <w:t>обсуждении</w:t>
      </w:r>
      <w:r w:rsidRPr="00807BB4">
        <w:rPr>
          <w:szCs w:val="26"/>
        </w:rPr>
        <w:t xml:space="preserve"> проектов федеральных конституционных законов и федеральных законов», а также нормативными правовыми актами Правительства Российской Федерации организуется размещение в сети Интернет на официальных сайтах органов государственной власти либо специально созданных сайтах проектов нормативных правовых актов. Предполагается, что аналогичная практика должна быть сформирована и в субъектах Российской Федерации, что может потребовать принятия дополнительного подзаконного акта. Создание единого информационного портала общественной экспертизы в субъектах Российской Федерации может являться вспомогательным инструментом для поддержки органами государственной власти и продвижения гражданами и институтами гражданского общества законотворческих инициатив. </w:t>
      </w:r>
    </w:p>
    <w:p w:rsidR="00807BB4" w:rsidRPr="00807BB4" w:rsidRDefault="00807BB4" w:rsidP="003D254E">
      <w:pPr>
        <w:spacing w:line="276" w:lineRule="auto"/>
        <w:rPr>
          <w:szCs w:val="26"/>
        </w:rPr>
      </w:pPr>
      <w:r w:rsidRPr="00807BB4">
        <w:rPr>
          <w:szCs w:val="26"/>
        </w:rPr>
        <w:t>Предполагается, что принятие нормативного правового акта позволит устранить пробелы действующего законодательства, наличие которых в настоящее время не позволяет успешно осуществлять необходимый общественный контроль деятельности органов государственной власти, ответственных за принятие и исполнение значимых решений, а также осуществить гармонизацию регионального законодательства в данной сфере. Нормативный правовой акт создаст единый правовой механизм, позволяющий упорядочить отношения, связанные с порядком назначения и организацией проведения экспертизы, а также будет способствовать развитию общественных отношений в сфере проведения общественной экспертизы, т.е. будет являться «законом развития».</w:t>
      </w:r>
    </w:p>
    <w:p w:rsidR="00807BB4" w:rsidRPr="00807BB4" w:rsidRDefault="00807BB4" w:rsidP="003D254E">
      <w:pPr>
        <w:spacing w:line="276" w:lineRule="auto"/>
        <w:rPr>
          <w:szCs w:val="26"/>
        </w:rPr>
      </w:pPr>
      <w:r w:rsidRPr="00807BB4">
        <w:rPr>
          <w:szCs w:val="26"/>
        </w:rPr>
        <w:t xml:space="preserve">Особое внимание следует уделить определению органа государственной власти субъекта Российской Федерации, ответственного за проведение мониторинга применения нормативного правового акта после его утверждения в установленном законодательством порядке. </w:t>
      </w:r>
    </w:p>
    <w:p w:rsidR="00807BB4" w:rsidRPr="00807BB4" w:rsidRDefault="00807BB4" w:rsidP="003D254E">
      <w:pPr>
        <w:spacing w:line="276" w:lineRule="auto"/>
        <w:rPr>
          <w:szCs w:val="26"/>
        </w:rPr>
      </w:pPr>
      <w:r w:rsidRPr="00807BB4">
        <w:rPr>
          <w:szCs w:val="26"/>
        </w:rPr>
        <w:t>Соответствующий модельный нормативный правовой акт приводится в Приложении 5.</w:t>
      </w:r>
    </w:p>
    <w:p w:rsidR="00A36088" w:rsidRPr="00807BB4" w:rsidRDefault="00A36088" w:rsidP="003D254E">
      <w:pPr>
        <w:pStyle w:val="ConsPlusNonformat"/>
        <w:numPr>
          <w:ilvl w:val="1"/>
          <w:numId w:val="1"/>
        </w:numPr>
        <w:tabs>
          <w:tab w:val="left" w:pos="628"/>
        </w:tabs>
        <w:spacing w:line="276" w:lineRule="auto"/>
        <w:ind w:left="0" w:firstLine="709"/>
        <w:jc w:val="both"/>
        <w:rPr>
          <w:rFonts w:ascii="Times New Roman" w:hAnsi="Times New Roman" w:cs="Times New Roman"/>
          <w:b/>
          <w:sz w:val="26"/>
          <w:szCs w:val="26"/>
        </w:rPr>
      </w:pPr>
      <w:r w:rsidRPr="00807BB4">
        <w:rPr>
          <w:b/>
          <w:szCs w:val="26"/>
        </w:rPr>
        <w:br w:type="page"/>
      </w:r>
      <w:r w:rsidRPr="00807BB4">
        <w:rPr>
          <w:rFonts w:ascii="Times New Roman" w:hAnsi="Times New Roman" w:cs="Times New Roman"/>
          <w:b/>
          <w:sz w:val="26"/>
          <w:szCs w:val="26"/>
        </w:rPr>
        <w:t>Предоставление налоговых льгот</w:t>
      </w:r>
    </w:p>
    <w:p w:rsidR="00A36088" w:rsidRPr="00807BB4" w:rsidRDefault="00A36088" w:rsidP="00183541">
      <w:pPr>
        <w:spacing w:line="276" w:lineRule="auto"/>
        <w:rPr>
          <w:szCs w:val="26"/>
        </w:rPr>
      </w:pPr>
    </w:p>
    <w:p w:rsidR="004E5D62" w:rsidRPr="00807BB4" w:rsidRDefault="00E97FA9" w:rsidP="00183541">
      <w:pPr>
        <w:spacing w:line="276" w:lineRule="auto"/>
        <w:rPr>
          <w:szCs w:val="26"/>
        </w:rPr>
      </w:pPr>
      <w:r w:rsidRPr="00807BB4">
        <w:rPr>
          <w:szCs w:val="26"/>
        </w:rPr>
        <w:t xml:space="preserve">С учетом установленного </w:t>
      </w:r>
      <w:r w:rsidR="004E5D62" w:rsidRPr="00807BB4">
        <w:rPr>
          <w:szCs w:val="26"/>
        </w:rPr>
        <w:t>статье</w:t>
      </w:r>
      <w:r w:rsidRPr="00807BB4">
        <w:rPr>
          <w:szCs w:val="26"/>
        </w:rPr>
        <w:t>й</w:t>
      </w:r>
      <w:r w:rsidR="004E5D62" w:rsidRPr="00807BB4">
        <w:rPr>
          <w:szCs w:val="26"/>
        </w:rPr>
        <w:t xml:space="preserve"> 12 Налогового кодекса Российской Федерации</w:t>
      </w:r>
      <w:r w:rsidRPr="00807BB4">
        <w:rPr>
          <w:szCs w:val="26"/>
        </w:rPr>
        <w:t xml:space="preserve"> деления налогов на виды </w:t>
      </w:r>
      <w:r w:rsidR="004E5D62" w:rsidRPr="00807BB4">
        <w:rPr>
          <w:szCs w:val="26"/>
        </w:rPr>
        <w:t>о</w:t>
      </w:r>
      <w:r w:rsidR="00A36088" w:rsidRPr="00807BB4">
        <w:rPr>
          <w:szCs w:val="26"/>
        </w:rPr>
        <w:t>рганы государственной власти субъектов Российской Федерации впр</w:t>
      </w:r>
      <w:r w:rsidR="004E5D62" w:rsidRPr="00807BB4">
        <w:rPr>
          <w:szCs w:val="26"/>
        </w:rPr>
        <w:t>аве устанавливать льготы по двум видам налогов:</w:t>
      </w:r>
    </w:p>
    <w:p w:rsidR="004E5D62" w:rsidRPr="00807BB4" w:rsidRDefault="004E5D62" w:rsidP="00183541">
      <w:pPr>
        <w:spacing w:line="276" w:lineRule="auto"/>
        <w:rPr>
          <w:szCs w:val="26"/>
        </w:rPr>
      </w:pPr>
      <w:r w:rsidRPr="00807BB4">
        <w:rPr>
          <w:szCs w:val="26"/>
        </w:rPr>
        <w:t>по региональными налогам;</w:t>
      </w:r>
    </w:p>
    <w:p w:rsidR="004E5D62" w:rsidRPr="00807BB4" w:rsidRDefault="004E5D62" w:rsidP="00183541">
      <w:pPr>
        <w:spacing w:line="276" w:lineRule="auto"/>
        <w:rPr>
          <w:szCs w:val="26"/>
        </w:rPr>
      </w:pPr>
      <w:r w:rsidRPr="00807BB4">
        <w:rPr>
          <w:szCs w:val="26"/>
        </w:rPr>
        <w:t>по федеральным налогам в части, подлежащей зачислению в бюджет субъекта Российской Федерации.</w:t>
      </w:r>
    </w:p>
    <w:p w:rsidR="00A36088" w:rsidRPr="00807BB4" w:rsidRDefault="004E5D62" w:rsidP="004E5D62">
      <w:pPr>
        <w:spacing w:line="276" w:lineRule="auto"/>
        <w:ind w:firstLine="720"/>
        <w:rPr>
          <w:szCs w:val="26"/>
        </w:rPr>
      </w:pPr>
      <w:r w:rsidRPr="00807BB4">
        <w:rPr>
          <w:szCs w:val="26"/>
        </w:rPr>
        <w:t>Органы местного самоуправления вправе устанавливать льготы только по местным налогам</w:t>
      </w:r>
      <w:r w:rsidR="00A36088" w:rsidRPr="00807BB4">
        <w:rPr>
          <w:szCs w:val="26"/>
        </w:rPr>
        <w:t xml:space="preserve">. </w:t>
      </w:r>
    </w:p>
    <w:p w:rsidR="00E97FA9" w:rsidRPr="00807BB4" w:rsidRDefault="00C73B15" w:rsidP="00183541">
      <w:pPr>
        <w:spacing w:line="276" w:lineRule="auto"/>
        <w:rPr>
          <w:szCs w:val="26"/>
        </w:rPr>
      </w:pPr>
      <w:r w:rsidRPr="00807BB4">
        <w:rPr>
          <w:szCs w:val="26"/>
        </w:rPr>
        <w:t>При установлении налоговых льгот для социально ориентированных НКО целесообразно учитывать следующую специфику деятельности некоммерческих организаций.</w:t>
      </w:r>
    </w:p>
    <w:p w:rsidR="00A36088" w:rsidRPr="00807BB4" w:rsidRDefault="00A36088" w:rsidP="00183541">
      <w:pPr>
        <w:spacing w:line="276" w:lineRule="auto"/>
        <w:rPr>
          <w:szCs w:val="26"/>
        </w:rPr>
      </w:pPr>
      <w:r w:rsidRPr="00807BB4">
        <w:rPr>
          <w:szCs w:val="26"/>
        </w:rPr>
        <w:t xml:space="preserve">Получение прибыли некоммерческой организацией - лишь средство, условие, предпосылка достижения ее основных целей, которые в свою очередь не включают получение прибыли. Закон Российской Федерации «О некоммерческих организациях» достаточно надежно гарантирует целевое, некоммерческое по своей природе использование тех сумм, на которые доходы организации могут превысить ее текущие расходы. Прибыль некоммерческих организаций по своей функциональной роли принципиально отличается от прибыли предприятий, которая составляет основную цель деятельности последних. Имея в виду принципиальную важность стимулирования развития сектора НКО в целом, следует предоставлять льготы по налогу на прибыль в первую очередь социально ориентированным некоммерческим организациям. </w:t>
      </w:r>
    </w:p>
    <w:p w:rsidR="00A36088" w:rsidRPr="00807BB4" w:rsidRDefault="00A36088" w:rsidP="00183541">
      <w:pPr>
        <w:spacing w:line="276" w:lineRule="auto"/>
        <w:rPr>
          <w:szCs w:val="26"/>
        </w:rPr>
      </w:pPr>
      <w:r w:rsidRPr="00807BB4">
        <w:rPr>
          <w:szCs w:val="26"/>
        </w:rPr>
        <w:t>Аналогично обстоит дело с налогом на имущество</w:t>
      </w:r>
      <w:r w:rsidR="00E97FA9" w:rsidRPr="00807BB4">
        <w:rPr>
          <w:szCs w:val="26"/>
        </w:rPr>
        <w:t>, земельным налогом и транспортным налогом</w:t>
      </w:r>
      <w:r w:rsidRPr="00807BB4">
        <w:rPr>
          <w:szCs w:val="26"/>
        </w:rPr>
        <w:t>. Указанны</w:t>
      </w:r>
      <w:r w:rsidR="00E97FA9" w:rsidRPr="00807BB4">
        <w:rPr>
          <w:szCs w:val="26"/>
        </w:rPr>
        <w:t>е</w:t>
      </w:r>
      <w:r w:rsidRPr="00807BB4">
        <w:rPr>
          <w:szCs w:val="26"/>
        </w:rPr>
        <w:t xml:space="preserve"> налог</w:t>
      </w:r>
      <w:r w:rsidR="00E97FA9" w:rsidRPr="00807BB4">
        <w:rPr>
          <w:szCs w:val="26"/>
        </w:rPr>
        <w:t>и</w:t>
      </w:r>
      <w:r w:rsidRPr="00807BB4">
        <w:rPr>
          <w:szCs w:val="26"/>
        </w:rPr>
        <w:t xml:space="preserve"> распространя</w:t>
      </w:r>
      <w:r w:rsidR="00E97FA9" w:rsidRPr="00807BB4">
        <w:rPr>
          <w:szCs w:val="26"/>
        </w:rPr>
        <w:t>ю</w:t>
      </w:r>
      <w:r w:rsidRPr="00807BB4">
        <w:rPr>
          <w:szCs w:val="26"/>
        </w:rPr>
        <w:t>тся на часть некоммерческих организаций</w:t>
      </w:r>
      <w:r w:rsidR="00E927B6">
        <w:rPr>
          <w:szCs w:val="26"/>
        </w:rPr>
        <w:t>, и</w:t>
      </w:r>
      <w:r w:rsidRPr="00807BB4">
        <w:rPr>
          <w:szCs w:val="26"/>
        </w:rPr>
        <w:t xml:space="preserve"> такое налогообложение довольно существенно сужает возможности тех организаций, которые ему подвергаются.</w:t>
      </w:r>
    </w:p>
    <w:p w:rsidR="00A36088" w:rsidRPr="00807BB4" w:rsidRDefault="00A36088" w:rsidP="00183541">
      <w:pPr>
        <w:spacing w:line="276" w:lineRule="auto"/>
        <w:rPr>
          <w:szCs w:val="26"/>
        </w:rPr>
      </w:pPr>
      <w:r w:rsidRPr="00807BB4">
        <w:rPr>
          <w:szCs w:val="26"/>
        </w:rPr>
        <w:t xml:space="preserve">Таким образом, </w:t>
      </w:r>
      <w:r w:rsidR="00E927B6">
        <w:rPr>
          <w:szCs w:val="26"/>
        </w:rPr>
        <w:t xml:space="preserve">с учетом финансовых возможностей субъекта Российской Федерации или муниципального образования </w:t>
      </w:r>
      <w:r w:rsidRPr="00807BB4">
        <w:rPr>
          <w:szCs w:val="26"/>
        </w:rPr>
        <w:t>оправданным был бы отказ от взимания налога на имущество организаций, если плательщиками налога выступают социально ориентированные некоммерческие организации. Также целесообразно освобождать социально ориентированные некоммерческие организации от земельного налога</w:t>
      </w:r>
      <w:r w:rsidR="00E97FA9" w:rsidRPr="00807BB4">
        <w:rPr>
          <w:szCs w:val="26"/>
        </w:rPr>
        <w:t xml:space="preserve"> и транспортного налога</w:t>
      </w:r>
      <w:r w:rsidRPr="00807BB4">
        <w:rPr>
          <w:szCs w:val="26"/>
        </w:rPr>
        <w:t>.</w:t>
      </w:r>
    </w:p>
    <w:p w:rsidR="00E97FA9" w:rsidRPr="00807BB4" w:rsidRDefault="00E97FA9" w:rsidP="00183541">
      <w:pPr>
        <w:spacing w:line="276" w:lineRule="auto"/>
        <w:rPr>
          <w:szCs w:val="26"/>
        </w:rPr>
      </w:pPr>
      <w:r w:rsidRPr="00807BB4">
        <w:rPr>
          <w:szCs w:val="26"/>
        </w:rPr>
        <w:t>В любом случае субъект Российской Федерации или муниципальное образование вправе самостоятельно определить, по каким налогам и в каком объеме они готовы представлять налоговые льготы социально ориентированным НКО или юридическим лицам, оказывающим поддержку социально ориентированным НКО.</w:t>
      </w:r>
    </w:p>
    <w:p w:rsidR="00A36088" w:rsidRPr="00807BB4" w:rsidRDefault="00A36088" w:rsidP="00183541">
      <w:pPr>
        <w:spacing w:line="276" w:lineRule="auto"/>
        <w:rPr>
          <w:szCs w:val="26"/>
        </w:rPr>
      </w:pPr>
      <w:r w:rsidRPr="00807BB4">
        <w:rPr>
          <w:szCs w:val="26"/>
        </w:rPr>
        <w:t>В связи с тем, что большинство налогов являются федеральными, то субъекты Российской Федерации имеются следующие возможности по установлению налоговых льгот для социально ориентированных НКО путем внесения изменений в соответствующие законодательные акты субъекта Российской Федерации</w:t>
      </w:r>
      <w:r w:rsidR="005225EB">
        <w:rPr>
          <w:szCs w:val="26"/>
        </w:rPr>
        <w:t xml:space="preserve">, которыми </w:t>
      </w:r>
      <w:r w:rsidR="005225EB">
        <w:t>устанавливаются и вводятся в действие налоги</w:t>
      </w:r>
      <w:r w:rsidRPr="00807BB4">
        <w:rPr>
          <w:szCs w:val="26"/>
        </w:rPr>
        <w:t>:</w:t>
      </w:r>
    </w:p>
    <w:p w:rsidR="00A36088" w:rsidRPr="00807BB4" w:rsidRDefault="00A36088" w:rsidP="00183541">
      <w:pPr>
        <w:pStyle w:val="ac"/>
        <w:spacing w:after="0" w:line="276" w:lineRule="auto"/>
        <w:ind w:left="0" w:firstLine="709"/>
        <w:jc w:val="both"/>
        <w:rPr>
          <w:sz w:val="26"/>
          <w:szCs w:val="26"/>
        </w:rPr>
      </w:pPr>
      <w:r w:rsidRPr="00807BB4">
        <w:rPr>
          <w:sz w:val="26"/>
          <w:szCs w:val="26"/>
        </w:rPr>
        <w:t>1) освобождение социально ориентированных НКО от уплаты транспортного налога (или уплата налога по пониженной ставке);</w:t>
      </w:r>
    </w:p>
    <w:p w:rsidR="00A36088" w:rsidRPr="00807BB4" w:rsidRDefault="00A36088" w:rsidP="00183541">
      <w:pPr>
        <w:pStyle w:val="ac"/>
        <w:spacing w:after="0" w:line="276" w:lineRule="auto"/>
        <w:ind w:left="0" w:firstLine="709"/>
        <w:jc w:val="both"/>
        <w:rPr>
          <w:sz w:val="26"/>
          <w:szCs w:val="26"/>
        </w:rPr>
      </w:pPr>
      <w:r w:rsidRPr="00807BB4">
        <w:rPr>
          <w:sz w:val="26"/>
          <w:szCs w:val="26"/>
        </w:rPr>
        <w:t>2) освобождение социально ориентированных НКО от уплаты налога на имущество организаций (или уплата налога по пониженной ставке);</w:t>
      </w:r>
    </w:p>
    <w:p w:rsidR="00A36088" w:rsidRPr="00807BB4" w:rsidRDefault="00A36088" w:rsidP="00183541">
      <w:pPr>
        <w:pStyle w:val="ac"/>
        <w:spacing w:after="0" w:line="276" w:lineRule="auto"/>
        <w:ind w:left="0" w:firstLine="709"/>
        <w:jc w:val="both"/>
        <w:rPr>
          <w:sz w:val="26"/>
          <w:szCs w:val="26"/>
        </w:rPr>
      </w:pPr>
      <w:r w:rsidRPr="00807BB4">
        <w:rPr>
          <w:sz w:val="26"/>
          <w:szCs w:val="26"/>
        </w:rPr>
        <w:t xml:space="preserve">3) установление для социально ориентированных НКО пониженной ставки налога на прибыль организаций, зачисляемых в бюджет субъекта Российской Федерации. </w:t>
      </w:r>
    </w:p>
    <w:p w:rsidR="00A36088" w:rsidRPr="00807BB4" w:rsidRDefault="00A36088" w:rsidP="00183541">
      <w:pPr>
        <w:pStyle w:val="ac"/>
        <w:spacing w:after="0" w:line="276" w:lineRule="auto"/>
        <w:ind w:left="0" w:firstLine="709"/>
        <w:jc w:val="both"/>
        <w:rPr>
          <w:sz w:val="26"/>
          <w:szCs w:val="26"/>
        </w:rPr>
      </w:pPr>
      <w:r w:rsidRPr="00807BB4">
        <w:rPr>
          <w:sz w:val="26"/>
          <w:szCs w:val="26"/>
        </w:rPr>
        <w:t>Муниципальные образования могут установить для социально ориентированных НКО льготы по уплате земельного налога</w:t>
      </w:r>
      <w:r w:rsidR="005225EB">
        <w:rPr>
          <w:sz w:val="26"/>
          <w:szCs w:val="26"/>
        </w:rPr>
        <w:t>, путем внесения соответствующих изменений в решения, которыми вводится в действие земельного налога на территории муниципального образования</w:t>
      </w:r>
      <w:r w:rsidRPr="00807BB4">
        <w:rPr>
          <w:sz w:val="26"/>
          <w:szCs w:val="26"/>
        </w:rPr>
        <w:t xml:space="preserve">. </w:t>
      </w:r>
    </w:p>
    <w:p w:rsidR="00A36088" w:rsidRPr="00807BB4" w:rsidRDefault="00A36088" w:rsidP="00183541">
      <w:pPr>
        <w:spacing w:line="276" w:lineRule="auto"/>
        <w:rPr>
          <w:szCs w:val="26"/>
        </w:rPr>
      </w:pPr>
      <w:r w:rsidRPr="00807BB4">
        <w:rPr>
          <w:szCs w:val="26"/>
        </w:rPr>
        <w:t>Для юридических лиц, оказывающих материальную поддержку социально ориентированных НКО, целесообразно установить пониженную ставк</w:t>
      </w:r>
      <w:r w:rsidR="001D2BCF" w:rsidRPr="00807BB4">
        <w:rPr>
          <w:szCs w:val="26"/>
        </w:rPr>
        <w:t xml:space="preserve">у </w:t>
      </w:r>
      <w:r w:rsidRPr="00807BB4">
        <w:rPr>
          <w:szCs w:val="26"/>
        </w:rPr>
        <w:t>налога на прибыль организаций, зачисляемых в бюджет субъекта Российской Федерации</w:t>
      </w:r>
      <w:r w:rsidR="00F1292C">
        <w:rPr>
          <w:szCs w:val="26"/>
        </w:rPr>
        <w:t xml:space="preserve"> и налога на имущество юридических лиц</w:t>
      </w:r>
      <w:r w:rsidRPr="00807BB4">
        <w:rPr>
          <w:szCs w:val="26"/>
        </w:rPr>
        <w:t>.</w:t>
      </w:r>
    </w:p>
    <w:p w:rsidR="00A36088" w:rsidRPr="00807BB4" w:rsidRDefault="00A36088" w:rsidP="00183541">
      <w:pPr>
        <w:spacing w:line="276" w:lineRule="auto"/>
        <w:rPr>
          <w:szCs w:val="26"/>
        </w:rPr>
      </w:pPr>
      <w:r w:rsidRPr="00807BB4">
        <w:rPr>
          <w:szCs w:val="26"/>
        </w:rPr>
        <w:t>При установлении указанных налоговых льгот наиболее проблемным вопросом является способ их администрирования.</w:t>
      </w:r>
    </w:p>
    <w:p w:rsidR="001D2BCF" w:rsidRPr="00807BB4" w:rsidRDefault="00F1292C" w:rsidP="001D2BCF">
      <w:pPr>
        <w:spacing w:line="276" w:lineRule="auto"/>
        <w:rPr>
          <w:szCs w:val="26"/>
        </w:rPr>
      </w:pPr>
      <w:r>
        <w:rPr>
          <w:szCs w:val="26"/>
        </w:rPr>
        <w:t>П</w:t>
      </w:r>
      <w:r w:rsidR="001D2BCF" w:rsidRPr="00807BB4">
        <w:rPr>
          <w:szCs w:val="26"/>
        </w:rPr>
        <w:t>ри введении налоговых льгот как на региональном, так и на местном уровне целесообразно исходить из следующих принципов:</w:t>
      </w:r>
    </w:p>
    <w:p w:rsidR="001D2BCF" w:rsidRPr="00807BB4" w:rsidRDefault="001D2BCF" w:rsidP="00F1292C">
      <w:pPr>
        <w:numPr>
          <w:ilvl w:val="0"/>
          <w:numId w:val="39"/>
        </w:numPr>
        <w:tabs>
          <w:tab w:val="clear" w:pos="1834"/>
          <w:tab w:val="num" w:pos="1134"/>
        </w:tabs>
        <w:spacing w:line="276" w:lineRule="auto"/>
        <w:ind w:left="0" w:firstLine="709"/>
        <w:rPr>
          <w:szCs w:val="26"/>
        </w:rPr>
      </w:pPr>
      <w:r w:rsidRPr="00807BB4">
        <w:rPr>
          <w:szCs w:val="26"/>
        </w:rPr>
        <w:t>в законодательном акте субъекта Российской Федерации или акте представительного органа муниципального образования должен быть установлен исчерпывающий перечень условий, выполнение которых влечет за собой возникновение права на льготу;</w:t>
      </w:r>
    </w:p>
    <w:p w:rsidR="001D2BCF" w:rsidRPr="00807BB4" w:rsidRDefault="001D2BCF" w:rsidP="00F1292C">
      <w:pPr>
        <w:numPr>
          <w:ilvl w:val="0"/>
          <w:numId w:val="39"/>
        </w:numPr>
        <w:tabs>
          <w:tab w:val="clear" w:pos="1834"/>
          <w:tab w:val="num" w:pos="1134"/>
        </w:tabs>
        <w:spacing w:line="276" w:lineRule="auto"/>
        <w:ind w:left="0" w:firstLine="709"/>
        <w:rPr>
          <w:szCs w:val="26"/>
        </w:rPr>
      </w:pPr>
      <w:r w:rsidRPr="00807BB4">
        <w:rPr>
          <w:szCs w:val="26"/>
        </w:rPr>
        <w:t>социально ориентированные НКО не должны представлять каких-либо дополнительных документов, расчетов и справок при сдаче налоговых деклараций по соответствующему налогу в целях применения налоговой льготы;</w:t>
      </w:r>
    </w:p>
    <w:p w:rsidR="001D2BCF" w:rsidRPr="00807BB4" w:rsidRDefault="001D2BCF" w:rsidP="00F1292C">
      <w:pPr>
        <w:numPr>
          <w:ilvl w:val="0"/>
          <w:numId w:val="39"/>
        </w:numPr>
        <w:tabs>
          <w:tab w:val="clear" w:pos="1834"/>
          <w:tab w:val="num" w:pos="1134"/>
        </w:tabs>
        <w:spacing w:line="276" w:lineRule="auto"/>
        <w:ind w:left="0" w:firstLine="709"/>
        <w:rPr>
          <w:szCs w:val="26"/>
        </w:rPr>
      </w:pPr>
      <w:r w:rsidRPr="00807BB4">
        <w:rPr>
          <w:szCs w:val="26"/>
        </w:rPr>
        <w:t>проверка правомерности использования социально ориентированной НКО налоговой льготой должна осуществляться налоговыми органами в ходе камеральных или выездных налоговых проверок на основании документов налогового учета и отчетности социально ориентированных НКО.</w:t>
      </w:r>
    </w:p>
    <w:p w:rsidR="00BF68D8" w:rsidRPr="00807BB4" w:rsidRDefault="00BF68D8" w:rsidP="001D2BCF">
      <w:pPr>
        <w:spacing w:line="276" w:lineRule="auto"/>
        <w:rPr>
          <w:szCs w:val="26"/>
        </w:rPr>
      </w:pPr>
      <w:r w:rsidRPr="00807BB4">
        <w:rPr>
          <w:szCs w:val="26"/>
        </w:rPr>
        <w:t xml:space="preserve">В качестве условия для предоставления налоговых льгот социально ориентированным НКО возможно установить определенные требования к </w:t>
      </w:r>
      <w:r w:rsidR="00E927B6">
        <w:rPr>
          <w:szCs w:val="26"/>
        </w:rPr>
        <w:t>составу</w:t>
      </w:r>
      <w:r w:rsidR="00E927B6" w:rsidRPr="00807BB4">
        <w:rPr>
          <w:szCs w:val="26"/>
        </w:rPr>
        <w:t xml:space="preserve"> </w:t>
      </w:r>
      <w:r w:rsidRPr="00807BB4">
        <w:rPr>
          <w:szCs w:val="26"/>
        </w:rPr>
        <w:t xml:space="preserve">доходов социально ориентированных НКО за налоговый период, предшествующий тому периоду в котором представляется льгота. В частности, целесообразно предусмотреть, что для получения налоговых льгот не менее определенного процента всех доходов некоммерческой организации составляют целевые поступления и средства целевого финансирования, не включаемые в состав доходов в целях обложения налога на прибыль, а также прибыль, полученная от осуществления видов деятельности, предусмотренных статьей 31.1. Федерального закона «О некоммерческих организациях» (перечень указанных видов деятельности может быть дополнен на уровне субъекта Российской Федерации). </w:t>
      </w:r>
    </w:p>
    <w:p w:rsidR="001D2BCF" w:rsidRPr="00807BB4" w:rsidRDefault="00BF68D8" w:rsidP="001D2BCF">
      <w:pPr>
        <w:spacing w:line="276" w:lineRule="auto"/>
        <w:rPr>
          <w:szCs w:val="26"/>
        </w:rPr>
      </w:pPr>
      <w:r w:rsidRPr="00807BB4">
        <w:rPr>
          <w:szCs w:val="26"/>
        </w:rPr>
        <w:t xml:space="preserve">Сведения о составе доходов налогоплательщика содержатся, во-первых, в данных налоговой декларации по налогу на прибыль (в том числе сведения о доходах, не включаемых в состав доходов в целях обложения налога на прибыль), а во-вторых, в данных бухгалтерской отчетности, в связи с чем налоговый орган при проведении проверки имеет возможность даже без затребования дополнительных документов у налогоплательщика определить состав доходов некоммерческой организации. </w:t>
      </w:r>
      <w:r w:rsidR="00624AC4" w:rsidRPr="00807BB4">
        <w:rPr>
          <w:szCs w:val="26"/>
        </w:rPr>
        <w:t>Если некоммерческая организация применяет упрощенную систему налогообложения, то сведения о составе доходов некоммерческой организации содержатся в книге доходов и расходов</w:t>
      </w:r>
      <w:r w:rsidR="00E861D7" w:rsidRPr="00807BB4">
        <w:rPr>
          <w:szCs w:val="26"/>
        </w:rPr>
        <w:t xml:space="preserve"> и в данных </w:t>
      </w:r>
      <w:r w:rsidR="00E927B6">
        <w:rPr>
          <w:szCs w:val="26"/>
        </w:rPr>
        <w:t>налоговой</w:t>
      </w:r>
      <w:r w:rsidR="00E861D7" w:rsidRPr="00807BB4">
        <w:rPr>
          <w:szCs w:val="26"/>
        </w:rPr>
        <w:t xml:space="preserve"> отчетности</w:t>
      </w:r>
      <w:r w:rsidR="00624AC4" w:rsidRPr="00807BB4">
        <w:rPr>
          <w:szCs w:val="26"/>
        </w:rPr>
        <w:t>.</w:t>
      </w:r>
    </w:p>
    <w:p w:rsidR="006E093C" w:rsidRPr="00807BB4" w:rsidRDefault="00BF68D8" w:rsidP="001D2BCF">
      <w:pPr>
        <w:spacing w:line="276" w:lineRule="auto"/>
        <w:rPr>
          <w:szCs w:val="26"/>
        </w:rPr>
      </w:pPr>
      <w:r w:rsidRPr="00807BB4">
        <w:rPr>
          <w:szCs w:val="26"/>
        </w:rPr>
        <w:t>Для юридических лиц, оказывающих материальную поддержку социально ориентированным НКО, целесообразно в качестве условия предоставления поддержки предусмотреть направление не менее определенной части всей прибыли (валовой выручки) на поддержку некоммерчески</w:t>
      </w:r>
      <w:r w:rsidR="006E093C" w:rsidRPr="00807BB4">
        <w:rPr>
          <w:szCs w:val="26"/>
        </w:rPr>
        <w:t xml:space="preserve">х организаций, которые отвечают вышеуказанным требованиям по составу доходов. </w:t>
      </w:r>
    </w:p>
    <w:p w:rsidR="00CA45F9" w:rsidRPr="00807BB4" w:rsidRDefault="00CA45F9" w:rsidP="001D2BCF">
      <w:pPr>
        <w:spacing w:line="276" w:lineRule="auto"/>
        <w:rPr>
          <w:szCs w:val="26"/>
        </w:rPr>
      </w:pPr>
      <w:r w:rsidRPr="00807BB4">
        <w:rPr>
          <w:szCs w:val="26"/>
        </w:rPr>
        <w:t xml:space="preserve">Модельные нормативные акты субъекта Российской Федерации и муниципального образования о предоставлении налоговых льгот содержатся в </w:t>
      </w:r>
      <w:r w:rsidR="00FA4DAB" w:rsidRPr="00807BB4">
        <w:rPr>
          <w:szCs w:val="26"/>
        </w:rPr>
        <w:t xml:space="preserve">Приложении </w:t>
      </w:r>
      <w:r w:rsidR="006D685F" w:rsidRPr="00807BB4">
        <w:rPr>
          <w:szCs w:val="26"/>
        </w:rPr>
        <w:t>6</w:t>
      </w:r>
      <w:r w:rsidRPr="00807BB4">
        <w:rPr>
          <w:szCs w:val="26"/>
        </w:rPr>
        <w:t>.</w:t>
      </w:r>
    </w:p>
    <w:p w:rsidR="00A36088" w:rsidRPr="00807BB4" w:rsidRDefault="00A36088" w:rsidP="009A1B32">
      <w:pPr>
        <w:pStyle w:val="ConsPlusNonformat"/>
        <w:numPr>
          <w:ilvl w:val="1"/>
          <w:numId w:val="1"/>
        </w:numPr>
        <w:tabs>
          <w:tab w:val="left" w:pos="628"/>
        </w:tabs>
        <w:spacing w:line="276" w:lineRule="auto"/>
        <w:ind w:left="0" w:firstLine="709"/>
        <w:jc w:val="both"/>
        <w:rPr>
          <w:rFonts w:ascii="Times New Roman" w:hAnsi="Times New Roman" w:cs="Times New Roman"/>
          <w:b/>
          <w:sz w:val="26"/>
          <w:szCs w:val="26"/>
        </w:rPr>
      </w:pPr>
      <w:r w:rsidRPr="00807BB4">
        <w:rPr>
          <w:b/>
          <w:szCs w:val="26"/>
        </w:rPr>
        <w:br w:type="page"/>
      </w:r>
      <w:r w:rsidRPr="00807BB4">
        <w:rPr>
          <w:rFonts w:ascii="Times New Roman" w:hAnsi="Times New Roman" w:cs="Times New Roman"/>
          <w:b/>
          <w:sz w:val="26"/>
          <w:szCs w:val="26"/>
        </w:rPr>
        <w:t>Обеспечение прозрачности в деятельности социально ориентированных некоммерческих организаций</w:t>
      </w:r>
    </w:p>
    <w:p w:rsidR="00A36088" w:rsidRPr="00807BB4" w:rsidRDefault="00A36088" w:rsidP="00183541">
      <w:pPr>
        <w:spacing w:line="276" w:lineRule="auto"/>
        <w:rPr>
          <w:szCs w:val="26"/>
        </w:rPr>
      </w:pPr>
    </w:p>
    <w:p w:rsidR="00A36088" w:rsidRPr="00807BB4" w:rsidRDefault="00A36088" w:rsidP="00183541">
      <w:pPr>
        <w:spacing w:line="276" w:lineRule="auto"/>
        <w:ind w:firstLine="720"/>
        <w:rPr>
          <w:szCs w:val="26"/>
        </w:rPr>
      </w:pPr>
      <w:r w:rsidRPr="00807BB4">
        <w:rPr>
          <w:szCs w:val="26"/>
        </w:rPr>
        <w:t>Обеспечение прозрачности в деятельности организаций, оказывающих социально значимые услуги, способствует более эффективному взаимодействию государственных органов власти или органов местного самоуправления, социально ориентированных НКО и потребителей услуг в области решения проблем в социально</w:t>
      </w:r>
      <w:r w:rsidR="00635ADA">
        <w:rPr>
          <w:szCs w:val="26"/>
        </w:rPr>
        <w:t xml:space="preserve"> значимой </w:t>
      </w:r>
      <w:r w:rsidRPr="00807BB4">
        <w:rPr>
          <w:szCs w:val="26"/>
        </w:rPr>
        <w:t>сфере.</w:t>
      </w:r>
    </w:p>
    <w:p w:rsidR="00A36088" w:rsidRPr="00807BB4" w:rsidRDefault="00A36088" w:rsidP="00183541">
      <w:pPr>
        <w:spacing w:line="276" w:lineRule="auto"/>
        <w:ind w:firstLine="720"/>
        <w:rPr>
          <w:szCs w:val="26"/>
        </w:rPr>
      </w:pPr>
      <w:r w:rsidRPr="00807BB4">
        <w:rPr>
          <w:szCs w:val="26"/>
        </w:rPr>
        <w:t>В законодательстве Российской Федерации существуют следующие нормы, касающиеся раскрытия информации о деятельности НКО и доступа к годовой отчетности организаций:</w:t>
      </w:r>
    </w:p>
    <w:p w:rsidR="00A36088" w:rsidRPr="00807BB4" w:rsidRDefault="00A36088" w:rsidP="00183541">
      <w:pPr>
        <w:spacing w:line="276" w:lineRule="auto"/>
        <w:ind w:firstLine="720"/>
        <w:rPr>
          <w:szCs w:val="26"/>
        </w:rPr>
      </w:pPr>
      <w:r w:rsidRPr="00807BB4">
        <w:rPr>
          <w:szCs w:val="26"/>
        </w:rPr>
        <w:t xml:space="preserve">- п. 3.1 ст. 32 Федерального закона от 12 января </w:t>
      </w:r>
      <w:smartTag w:uri="urn:schemas-microsoft-com:office:smarttags" w:element="metricconverter">
        <w:smartTagPr>
          <w:attr w:name="ProductID" w:val="1996 г"/>
        </w:smartTagPr>
        <w:r w:rsidRPr="00807BB4">
          <w:rPr>
            <w:szCs w:val="26"/>
          </w:rPr>
          <w:t>1996 г</w:t>
        </w:r>
      </w:smartTag>
      <w:r w:rsidRPr="00807BB4">
        <w:rPr>
          <w:szCs w:val="26"/>
        </w:rPr>
        <w:t>. № 7-ФЗ «О некоммерческих организациях», в соответствии с которым НКО,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международных или иностранных организаций, иностранных граждан, лиц без гражданства, в случае, если поступления имущества и денежных средств таких некоммерческих организаций в течение года составили до 3 млн.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 Уполномоченным органом является Министерст</w:t>
      </w:r>
      <w:r w:rsidR="00635ADA">
        <w:rPr>
          <w:szCs w:val="26"/>
        </w:rPr>
        <w:t>во Юстиции Российской Федерации;</w:t>
      </w:r>
    </w:p>
    <w:p w:rsidR="00A36088" w:rsidRPr="00807BB4" w:rsidRDefault="00A36088" w:rsidP="00183541">
      <w:pPr>
        <w:spacing w:line="276" w:lineRule="auto"/>
        <w:ind w:firstLine="720"/>
        <w:rPr>
          <w:szCs w:val="26"/>
        </w:rPr>
      </w:pPr>
      <w:r w:rsidRPr="00807BB4">
        <w:rPr>
          <w:szCs w:val="26"/>
        </w:rPr>
        <w:t xml:space="preserve">- п. 3.2 ст. 32 Федерального закона от 12 января </w:t>
      </w:r>
      <w:smartTag w:uri="urn:schemas-microsoft-com:office:smarttags" w:element="metricconverter">
        <w:smartTagPr>
          <w:attr w:name="ProductID" w:val="1996 г"/>
        </w:smartTagPr>
        <w:r w:rsidRPr="00807BB4">
          <w:rPr>
            <w:szCs w:val="26"/>
          </w:rPr>
          <w:t>1996 г</w:t>
        </w:r>
      </w:smartTag>
      <w:r w:rsidRPr="00807BB4">
        <w:rPr>
          <w:szCs w:val="26"/>
        </w:rPr>
        <w:t>. № 7-ФЗ «О некоммерческих организациях», в соответствии с которым НКО, за исключением указанных в п. 3.1 ст. 32,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Минюст России (его территориальный орган), а НКО, указанные в п. 3.1 ст. 32 – сообщение о</w:t>
      </w:r>
      <w:r w:rsidR="00635ADA">
        <w:rPr>
          <w:szCs w:val="26"/>
        </w:rPr>
        <w:t xml:space="preserve"> продолжении своей деятельности;</w:t>
      </w:r>
    </w:p>
    <w:p w:rsidR="00A36088" w:rsidRPr="00807BB4" w:rsidRDefault="00A36088" w:rsidP="00183541">
      <w:pPr>
        <w:spacing w:line="276" w:lineRule="auto"/>
        <w:ind w:firstLine="720"/>
        <w:rPr>
          <w:szCs w:val="26"/>
        </w:rPr>
      </w:pPr>
      <w:r w:rsidRPr="00807BB4">
        <w:rPr>
          <w:szCs w:val="26"/>
        </w:rPr>
        <w:t xml:space="preserve">- Приказ Минюста России от 07 октября </w:t>
      </w:r>
      <w:smartTag w:uri="urn:schemas-microsoft-com:office:smarttags" w:element="metricconverter">
        <w:smartTagPr>
          <w:attr w:name="ProductID" w:val="2010 г"/>
        </w:smartTagPr>
        <w:r w:rsidRPr="00807BB4">
          <w:rPr>
            <w:szCs w:val="26"/>
          </w:rPr>
          <w:t>2010 г</w:t>
        </w:r>
      </w:smartTag>
      <w:r w:rsidRPr="00807BB4">
        <w:rPr>
          <w:szCs w:val="26"/>
        </w:rPr>
        <w:t>. № 252 «О Порядке размещения в сети Интернет отчетов о деятельности и сообщений о продолжении деятельности некоммерческих организаций»</w:t>
      </w:r>
      <w:r w:rsidR="00635ADA">
        <w:rPr>
          <w:szCs w:val="26"/>
        </w:rPr>
        <w:t>, который</w:t>
      </w:r>
      <w:r w:rsidRPr="00807BB4">
        <w:rPr>
          <w:szCs w:val="26"/>
        </w:rPr>
        <w:t xml:space="preserve"> был принят во исполнении п. 3.2. ст. 32 Федерального закона от 12 января </w:t>
      </w:r>
      <w:smartTag w:uri="urn:schemas-microsoft-com:office:smarttags" w:element="metricconverter">
        <w:smartTagPr>
          <w:attr w:name="ProductID" w:val="1996 г"/>
        </w:smartTagPr>
        <w:r w:rsidRPr="00807BB4">
          <w:rPr>
            <w:szCs w:val="26"/>
          </w:rPr>
          <w:t>1996 г</w:t>
        </w:r>
      </w:smartTag>
      <w:r w:rsidRPr="00807BB4">
        <w:rPr>
          <w:szCs w:val="26"/>
        </w:rPr>
        <w:t xml:space="preserve">. № 7-ФЗ </w:t>
      </w:r>
      <w:r w:rsidR="00635ADA">
        <w:rPr>
          <w:szCs w:val="26"/>
        </w:rPr>
        <w:t>«О некоммерческих организациях»;</w:t>
      </w:r>
    </w:p>
    <w:p w:rsidR="00A36088" w:rsidRPr="00807BB4" w:rsidRDefault="00A36088" w:rsidP="00183541">
      <w:pPr>
        <w:spacing w:line="276" w:lineRule="auto"/>
        <w:ind w:firstLine="720"/>
        <w:rPr>
          <w:szCs w:val="26"/>
        </w:rPr>
      </w:pPr>
      <w:r w:rsidRPr="00807BB4">
        <w:rPr>
          <w:szCs w:val="26"/>
        </w:rPr>
        <w:t xml:space="preserve">- ст. 7 Федерального закона от 12 января </w:t>
      </w:r>
      <w:smartTag w:uri="urn:schemas-microsoft-com:office:smarttags" w:element="metricconverter">
        <w:smartTagPr>
          <w:attr w:name="ProductID" w:val="1996 г"/>
        </w:smartTagPr>
        <w:r w:rsidRPr="00807BB4">
          <w:rPr>
            <w:szCs w:val="26"/>
          </w:rPr>
          <w:t>1996 г</w:t>
        </w:r>
      </w:smartTag>
      <w:r w:rsidRPr="00807BB4">
        <w:rPr>
          <w:szCs w:val="26"/>
        </w:rPr>
        <w:t>. № 7-ФЗ «О некоммерческих организациях»</w:t>
      </w:r>
      <w:r w:rsidR="00635ADA">
        <w:rPr>
          <w:szCs w:val="26"/>
        </w:rPr>
        <w:t>, в соответствии с которой</w:t>
      </w:r>
      <w:r w:rsidRPr="00807BB4">
        <w:rPr>
          <w:szCs w:val="26"/>
        </w:rPr>
        <w:t xml:space="preserve"> фонды обязаны ежегодно публиковать отчет об использовании своего имущества</w:t>
      </w:r>
      <w:r w:rsidR="00635ADA">
        <w:rPr>
          <w:szCs w:val="26"/>
        </w:rPr>
        <w:t>;</w:t>
      </w:r>
    </w:p>
    <w:p w:rsidR="00A36088" w:rsidRPr="00807BB4" w:rsidRDefault="00A36088" w:rsidP="00183541">
      <w:pPr>
        <w:spacing w:line="276" w:lineRule="auto"/>
        <w:ind w:firstLine="720"/>
        <w:rPr>
          <w:szCs w:val="26"/>
        </w:rPr>
      </w:pPr>
      <w:r w:rsidRPr="00807BB4">
        <w:rPr>
          <w:szCs w:val="26"/>
        </w:rPr>
        <w:t xml:space="preserve">- ст. 29 Федерального закона от 19 мая </w:t>
      </w:r>
      <w:smartTag w:uri="urn:schemas-microsoft-com:office:smarttags" w:element="metricconverter">
        <w:smartTagPr>
          <w:attr w:name="ProductID" w:val="1995 г"/>
        </w:smartTagPr>
        <w:r w:rsidRPr="00807BB4">
          <w:rPr>
            <w:szCs w:val="26"/>
          </w:rPr>
          <w:t>1995 г</w:t>
        </w:r>
      </w:smartTag>
      <w:r w:rsidRPr="00807BB4">
        <w:rPr>
          <w:szCs w:val="26"/>
        </w:rPr>
        <w:t>. № 82-ФЗ «Об общественных объединениях»: общественные объединения обязаны ежегодно публиковать отчет об использовании своего имущества или обеспечивать доступность ознакомления с указанным отчетом</w:t>
      </w:r>
      <w:r w:rsidR="00635ADA">
        <w:rPr>
          <w:szCs w:val="26"/>
        </w:rPr>
        <w:t>;</w:t>
      </w:r>
    </w:p>
    <w:p w:rsidR="00A36088" w:rsidRPr="00807BB4" w:rsidRDefault="00A36088" w:rsidP="00183541">
      <w:pPr>
        <w:spacing w:line="276" w:lineRule="auto"/>
        <w:ind w:firstLine="720"/>
        <w:rPr>
          <w:szCs w:val="26"/>
        </w:rPr>
      </w:pPr>
      <w:r w:rsidRPr="00807BB4">
        <w:rPr>
          <w:szCs w:val="26"/>
        </w:rPr>
        <w:t xml:space="preserve">- ст. 19  Федерального закона от 11 августа </w:t>
      </w:r>
      <w:smartTag w:uri="urn:schemas-microsoft-com:office:smarttags" w:element="metricconverter">
        <w:smartTagPr>
          <w:attr w:name="ProductID" w:val="1995 г"/>
        </w:smartTagPr>
        <w:r w:rsidRPr="00807BB4">
          <w:rPr>
            <w:szCs w:val="26"/>
          </w:rPr>
          <w:t>1995 г</w:t>
        </w:r>
      </w:smartTag>
      <w:r w:rsidRPr="00807BB4">
        <w:rPr>
          <w:szCs w:val="26"/>
        </w:rPr>
        <w:t>. № 135-ФЗ «О благотворительной деятельности и благотворительных организациях»: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A36088" w:rsidRPr="00807BB4" w:rsidRDefault="00A36088" w:rsidP="00834ADA">
      <w:pPr>
        <w:numPr>
          <w:ilvl w:val="0"/>
          <w:numId w:val="30"/>
        </w:numPr>
        <w:tabs>
          <w:tab w:val="left" w:pos="1276"/>
        </w:tabs>
        <w:spacing w:line="276" w:lineRule="auto"/>
        <w:ind w:left="0" w:firstLine="709"/>
        <w:rPr>
          <w:szCs w:val="26"/>
        </w:rPr>
      </w:pPr>
      <w:r w:rsidRPr="00807BB4">
        <w:rPr>
          <w:szCs w:val="26"/>
        </w:rP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A36088" w:rsidRPr="00807BB4" w:rsidRDefault="00A36088" w:rsidP="00834ADA">
      <w:pPr>
        <w:numPr>
          <w:ilvl w:val="0"/>
          <w:numId w:val="30"/>
        </w:numPr>
        <w:tabs>
          <w:tab w:val="left" w:pos="1276"/>
        </w:tabs>
        <w:spacing w:line="276" w:lineRule="auto"/>
        <w:ind w:left="0" w:firstLine="709"/>
        <w:rPr>
          <w:szCs w:val="26"/>
        </w:rPr>
      </w:pPr>
      <w:r w:rsidRPr="00807BB4">
        <w:rPr>
          <w:szCs w:val="26"/>
        </w:rPr>
        <w:t>персональном составе высшего органа управления благотворительной организацией;</w:t>
      </w:r>
    </w:p>
    <w:p w:rsidR="00A36088" w:rsidRPr="00807BB4" w:rsidRDefault="00A36088" w:rsidP="00834ADA">
      <w:pPr>
        <w:numPr>
          <w:ilvl w:val="0"/>
          <w:numId w:val="30"/>
        </w:numPr>
        <w:tabs>
          <w:tab w:val="left" w:pos="1276"/>
        </w:tabs>
        <w:spacing w:line="276" w:lineRule="auto"/>
        <w:ind w:left="0" w:firstLine="709"/>
        <w:rPr>
          <w:szCs w:val="26"/>
        </w:rPr>
      </w:pPr>
      <w:r w:rsidRPr="00807BB4">
        <w:rPr>
          <w:szCs w:val="26"/>
        </w:rPr>
        <w:t>составе и содержании благотворительных программ благотворительной организации (перечень и описание указанных программ);</w:t>
      </w:r>
    </w:p>
    <w:p w:rsidR="00A36088" w:rsidRPr="00807BB4" w:rsidRDefault="00A36088" w:rsidP="00834ADA">
      <w:pPr>
        <w:numPr>
          <w:ilvl w:val="0"/>
          <w:numId w:val="30"/>
        </w:numPr>
        <w:tabs>
          <w:tab w:val="left" w:pos="1276"/>
        </w:tabs>
        <w:spacing w:line="276" w:lineRule="auto"/>
        <w:ind w:left="0" w:firstLine="709"/>
        <w:rPr>
          <w:szCs w:val="26"/>
        </w:rPr>
      </w:pPr>
      <w:r w:rsidRPr="00807BB4">
        <w:rPr>
          <w:szCs w:val="26"/>
        </w:rPr>
        <w:t>содержании и результатах деятельности благотворительной организации;</w:t>
      </w:r>
    </w:p>
    <w:p w:rsidR="00A36088" w:rsidRPr="00807BB4" w:rsidRDefault="00A36088" w:rsidP="00834ADA">
      <w:pPr>
        <w:numPr>
          <w:ilvl w:val="0"/>
          <w:numId w:val="30"/>
        </w:numPr>
        <w:tabs>
          <w:tab w:val="left" w:pos="1276"/>
        </w:tabs>
        <w:spacing w:line="276" w:lineRule="auto"/>
        <w:ind w:left="0" w:firstLine="709"/>
        <w:rPr>
          <w:szCs w:val="26"/>
        </w:rPr>
      </w:pPr>
      <w:r w:rsidRPr="00807BB4">
        <w:rPr>
          <w:szCs w:val="26"/>
        </w:rPr>
        <w:t>нарушениях требований федерального законодательства, выявленных в результате проверок, проведенных налоговыми органами, и принятых мерах по их устранению.</w:t>
      </w:r>
    </w:p>
    <w:p w:rsidR="00A36088" w:rsidRPr="00807BB4" w:rsidRDefault="00635ADA" w:rsidP="00183541">
      <w:pPr>
        <w:spacing w:line="276" w:lineRule="auto"/>
        <w:ind w:firstLine="720"/>
        <w:rPr>
          <w:szCs w:val="26"/>
        </w:rPr>
      </w:pPr>
      <w:r>
        <w:rPr>
          <w:szCs w:val="26"/>
        </w:rPr>
        <w:t>- о</w:t>
      </w:r>
      <w:r w:rsidR="00A36088" w:rsidRPr="00807BB4">
        <w:rPr>
          <w:szCs w:val="26"/>
        </w:rPr>
        <w:t>рган, принявший решение о государственной регистрации благотворительной организации, и сама благотворительная организация обеспечивает открытый доступ, включая доступ средств массовой информа</w:t>
      </w:r>
      <w:r>
        <w:rPr>
          <w:szCs w:val="26"/>
        </w:rPr>
        <w:t>ции, к данным ежегодным отчетам;</w:t>
      </w:r>
    </w:p>
    <w:p w:rsidR="00A36088" w:rsidRPr="00807BB4" w:rsidRDefault="00A36088" w:rsidP="00183541">
      <w:pPr>
        <w:spacing w:line="276" w:lineRule="auto"/>
        <w:ind w:firstLine="720"/>
        <w:rPr>
          <w:szCs w:val="26"/>
        </w:rPr>
      </w:pPr>
      <w:r w:rsidRPr="00807BB4">
        <w:rPr>
          <w:szCs w:val="26"/>
        </w:rPr>
        <w:t xml:space="preserve">- п. 89 Приказа Минфина России от 29 июля </w:t>
      </w:r>
      <w:smartTag w:uri="urn:schemas-microsoft-com:office:smarttags" w:element="metricconverter">
        <w:smartTagPr>
          <w:attr w:name="ProductID" w:val="1998 г"/>
        </w:smartTagPr>
        <w:r w:rsidRPr="00807BB4">
          <w:rPr>
            <w:szCs w:val="26"/>
          </w:rPr>
          <w:t>1998 г</w:t>
        </w:r>
      </w:smartTag>
      <w:r w:rsidRPr="00807BB4">
        <w:rPr>
          <w:szCs w:val="26"/>
        </w:rPr>
        <w:t>. № 34н «Об утверждении Положения по ведению бухгалтерского учета и бухгалтерской отчетности в Российской Федерации»: годовая бухгалтерская отчетность организации является открытой для заинтересованных пользователей - банков, инвесторов, кредиторов, покупателей, поставщиков и др., которые могут знакомиться с годовой бухгалтерской отчетностью и получать ее копии с возмещением затрат на копирование. Организация должна обеспечить возможность для заинтересованных пользователей ознакомиться с бухгалтерской отчетностью. Данный пункт применяется к НКО с</w:t>
      </w:r>
      <w:r w:rsidR="00635ADA">
        <w:rPr>
          <w:szCs w:val="26"/>
        </w:rPr>
        <w:t xml:space="preserve"> общей системой налогообложения;</w:t>
      </w:r>
    </w:p>
    <w:p w:rsidR="00A36088" w:rsidRPr="00807BB4" w:rsidRDefault="00A36088" w:rsidP="00183541">
      <w:pPr>
        <w:spacing w:line="276" w:lineRule="auto"/>
        <w:ind w:firstLine="720"/>
        <w:rPr>
          <w:szCs w:val="26"/>
        </w:rPr>
      </w:pPr>
      <w:r w:rsidRPr="00807BB4">
        <w:rPr>
          <w:szCs w:val="26"/>
        </w:rPr>
        <w:t xml:space="preserve">- ст. 16 Федерального закона от 21 ноября </w:t>
      </w:r>
      <w:smartTag w:uri="urn:schemas-microsoft-com:office:smarttags" w:element="metricconverter">
        <w:smartTagPr>
          <w:attr w:name="ProductID" w:val="1996 г"/>
        </w:smartTagPr>
        <w:r w:rsidRPr="00807BB4">
          <w:rPr>
            <w:szCs w:val="26"/>
          </w:rPr>
          <w:t>1996 г</w:t>
        </w:r>
      </w:smartTag>
      <w:r w:rsidRPr="00807BB4">
        <w:rPr>
          <w:szCs w:val="26"/>
        </w:rPr>
        <w:t>. № 129-ФЗ «О бухгалтерском учете»: фонды, создающиеся за счет частных, общественных и государственных средств (взносов), обязаны публиковать годовую бухгалтерскую отчетность не позднее 1 июля года, следующего за отчетны</w:t>
      </w:r>
      <w:r w:rsidR="00635ADA">
        <w:rPr>
          <w:szCs w:val="26"/>
        </w:rPr>
        <w:t>м.</w:t>
      </w:r>
    </w:p>
    <w:p w:rsidR="00A36088" w:rsidRPr="00807BB4" w:rsidRDefault="00A36088" w:rsidP="00183541">
      <w:pPr>
        <w:spacing w:line="276" w:lineRule="auto"/>
        <w:ind w:firstLine="720"/>
        <w:rPr>
          <w:szCs w:val="26"/>
        </w:rPr>
      </w:pPr>
      <w:r w:rsidRPr="00807BB4">
        <w:rPr>
          <w:szCs w:val="26"/>
        </w:rPr>
        <w:t xml:space="preserve">Как видно, требования к раскрытию информации о деятельности НКО предъявляются не ко всем НКО в равной степени, и не во всех законах определены механизмы обеспечения доступа к информации. </w:t>
      </w:r>
    </w:p>
    <w:p w:rsidR="00A36088" w:rsidRPr="00807BB4" w:rsidRDefault="00A36088" w:rsidP="00183541">
      <w:pPr>
        <w:spacing w:line="276" w:lineRule="auto"/>
        <w:ind w:firstLine="720"/>
        <w:rPr>
          <w:color w:val="000000"/>
        </w:rPr>
      </w:pPr>
      <w:r w:rsidRPr="00807BB4">
        <w:rPr>
          <w:szCs w:val="26"/>
        </w:rPr>
        <w:t xml:space="preserve">В нормативных правовых актах субъектов Российской Федерации и муниципальных образований </w:t>
      </w:r>
      <w:r w:rsidR="00635ADA">
        <w:rPr>
          <w:szCs w:val="26"/>
        </w:rPr>
        <w:t xml:space="preserve">в настоящее время имеются примеры </w:t>
      </w:r>
      <w:r w:rsidRPr="00807BB4">
        <w:rPr>
          <w:szCs w:val="26"/>
        </w:rPr>
        <w:t xml:space="preserve">лишь </w:t>
      </w:r>
      <w:r w:rsidR="00635ADA">
        <w:rPr>
          <w:szCs w:val="26"/>
        </w:rPr>
        <w:t xml:space="preserve">установления </w:t>
      </w:r>
      <w:r w:rsidRPr="00807BB4">
        <w:rPr>
          <w:szCs w:val="26"/>
        </w:rPr>
        <w:t>возможност</w:t>
      </w:r>
      <w:r w:rsidR="00635ADA">
        <w:rPr>
          <w:szCs w:val="26"/>
        </w:rPr>
        <w:t>и</w:t>
      </w:r>
      <w:r w:rsidRPr="00807BB4">
        <w:rPr>
          <w:szCs w:val="26"/>
        </w:rPr>
        <w:t xml:space="preserve"> размещения на информационном портале в сети Интернет (созданном в рамках информационной поддержки социально ориентированных НКО) информации как </w:t>
      </w:r>
      <w:r w:rsidRPr="00807BB4">
        <w:rPr>
          <w:color w:val="000000"/>
        </w:rPr>
        <w:t xml:space="preserve">органами государственной власти или </w:t>
      </w:r>
      <w:r w:rsidR="00602EB7" w:rsidRPr="00807BB4">
        <w:rPr>
          <w:color w:val="000000"/>
        </w:rPr>
        <w:t xml:space="preserve">органами </w:t>
      </w:r>
      <w:r w:rsidRPr="00807BB4">
        <w:rPr>
          <w:color w:val="000000"/>
        </w:rPr>
        <w:t>местного самоуправления (о способах поддержки социально ориентированных НКО, проектах реализуемых социально ориентированными НКО и т.д.), так и самими социально ориентированными НКО о своей деятельности.</w:t>
      </w:r>
    </w:p>
    <w:p w:rsidR="00834ADA" w:rsidRDefault="00A36088" w:rsidP="00183541">
      <w:pPr>
        <w:spacing w:line="276" w:lineRule="auto"/>
        <w:ind w:firstLine="720"/>
        <w:rPr>
          <w:szCs w:val="26"/>
        </w:rPr>
      </w:pPr>
      <w:r w:rsidRPr="00807BB4">
        <w:rPr>
          <w:szCs w:val="26"/>
        </w:rPr>
        <w:t xml:space="preserve">Следует отметить, что в целях регулирования данного вопроса возможно принятие дополнительного нормативного правового акта, который будет реализован при предоставлении конкретных форм поддержки. Выполнение требований к раскрытию информации о деятельности социально ориентированных НКО может служить дополнительным критерием для оценки социально ориентированных НКО, участвующих в конкурсе на получение финансовой или имущественной поддержки, может быть включено </w:t>
      </w:r>
      <w:r w:rsidR="00A77960" w:rsidRPr="00807BB4">
        <w:t xml:space="preserve">в положение о конкурсе на предоставление государственной поддержки, </w:t>
      </w:r>
      <w:r w:rsidR="005F1BDC" w:rsidRPr="00807BB4">
        <w:t xml:space="preserve">а также </w:t>
      </w:r>
      <w:r w:rsidR="00A77960" w:rsidRPr="00807BB4">
        <w:t>в</w:t>
      </w:r>
      <w:r w:rsidR="005F1BDC" w:rsidRPr="00807BB4">
        <w:t xml:space="preserve"> договор</w:t>
      </w:r>
      <w:r w:rsidRPr="00807BB4">
        <w:rPr>
          <w:szCs w:val="26"/>
        </w:rPr>
        <w:t xml:space="preserve"> о предоставлении поддержки социально ориентированным НКО. </w:t>
      </w:r>
    </w:p>
    <w:p w:rsidR="00A36088" w:rsidRPr="00807BB4" w:rsidRDefault="00A36088" w:rsidP="00183541">
      <w:pPr>
        <w:spacing w:line="276" w:lineRule="auto"/>
        <w:ind w:firstLine="720"/>
        <w:rPr>
          <w:szCs w:val="26"/>
        </w:rPr>
      </w:pPr>
      <w:r w:rsidRPr="00807BB4">
        <w:rPr>
          <w:szCs w:val="26"/>
        </w:rPr>
        <w:t xml:space="preserve">Таким образом, необходимость раскрытия информации о деятельности социально ориентированных НКО привязывается к оказываемому ей способу </w:t>
      </w:r>
      <w:r w:rsidR="00A77960" w:rsidRPr="00807BB4">
        <w:t xml:space="preserve">(и объему) </w:t>
      </w:r>
      <w:r w:rsidRPr="00807BB4">
        <w:rPr>
          <w:szCs w:val="26"/>
        </w:rPr>
        <w:t xml:space="preserve">поддержки. Если организация участвует в конкурсе </w:t>
      </w:r>
      <w:r w:rsidR="00A77960" w:rsidRPr="00807BB4">
        <w:t xml:space="preserve">на получение </w:t>
      </w:r>
      <w:r w:rsidR="005F1BDC" w:rsidRPr="00807BB4">
        <w:t>поддержк</w:t>
      </w:r>
      <w:r w:rsidR="00A77960" w:rsidRPr="00807BB4">
        <w:t>и</w:t>
      </w:r>
      <w:r w:rsidRPr="00807BB4">
        <w:rPr>
          <w:szCs w:val="26"/>
        </w:rPr>
        <w:t>, то конкурсная комиссия вправе требовать представления определенной в конкурсной документации информации об организации и её деятельности</w:t>
      </w:r>
      <w:r w:rsidR="0025730F" w:rsidRPr="00807BB4">
        <w:t>,</w:t>
      </w:r>
      <w:r w:rsidRPr="00807BB4">
        <w:rPr>
          <w:szCs w:val="26"/>
        </w:rPr>
        <w:t xml:space="preserve"> необходимой для принятия решения (</w:t>
      </w:r>
      <w:r w:rsidR="005F1BDC" w:rsidRPr="00807BB4">
        <w:t>со</w:t>
      </w:r>
      <w:r w:rsidR="00A77960" w:rsidRPr="00807BB4">
        <w:t>держание</w:t>
      </w:r>
      <w:r w:rsidRPr="00807BB4">
        <w:rPr>
          <w:szCs w:val="26"/>
        </w:rPr>
        <w:t xml:space="preserve"> возможной информации приводится далее), и в последующем, заключая договор об оказании поддержки социально ориентированным НКО, требовать от нее публикации отчета о целевом использовании средств.</w:t>
      </w:r>
    </w:p>
    <w:p w:rsidR="00A36088" w:rsidRPr="00807BB4" w:rsidRDefault="00A36088" w:rsidP="00183541">
      <w:pPr>
        <w:spacing w:line="276" w:lineRule="auto"/>
        <w:rPr>
          <w:szCs w:val="26"/>
        </w:rPr>
      </w:pPr>
      <w:r w:rsidRPr="00807BB4">
        <w:rPr>
          <w:szCs w:val="26"/>
        </w:rPr>
        <w:t xml:space="preserve">Вне зависимости от </w:t>
      </w:r>
      <w:r w:rsidR="00635ADA">
        <w:rPr>
          <w:szCs w:val="26"/>
        </w:rPr>
        <w:t xml:space="preserve">уровня </w:t>
      </w:r>
      <w:r w:rsidRPr="00807BB4">
        <w:rPr>
          <w:szCs w:val="26"/>
        </w:rPr>
        <w:t>предоставляемо</w:t>
      </w:r>
      <w:r w:rsidR="00635ADA">
        <w:rPr>
          <w:szCs w:val="26"/>
        </w:rPr>
        <w:t>й</w:t>
      </w:r>
      <w:r w:rsidRPr="00807BB4">
        <w:rPr>
          <w:szCs w:val="26"/>
        </w:rPr>
        <w:t xml:space="preserve"> </w:t>
      </w:r>
      <w:r w:rsidR="00635ADA">
        <w:rPr>
          <w:szCs w:val="26"/>
        </w:rPr>
        <w:t>поддержки</w:t>
      </w:r>
      <w:r w:rsidRPr="00807BB4">
        <w:rPr>
          <w:szCs w:val="26"/>
        </w:rPr>
        <w:t xml:space="preserve"> является крайне важным стимулирование и </w:t>
      </w:r>
      <w:r w:rsidR="00635ADA">
        <w:rPr>
          <w:szCs w:val="26"/>
        </w:rPr>
        <w:t xml:space="preserve">формирование </w:t>
      </w:r>
      <w:r w:rsidRPr="00807BB4">
        <w:rPr>
          <w:szCs w:val="26"/>
        </w:rPr>
        <w:t>практики прозрачности в деятельности социально ориентированных НКО. Различные инструменты прозрачности способствуют повышению доверия к социально ориентированным НКО со стороны населения и заинтересованных сторон и устойчивому развитию организаций. Такими практиками, в частности, могут считаться:</w:t>
      </w:r>
    </w:p>
    <w:p w:rsidR="00A36088" w:rsidRPr="00807BB4" w:rsidRDefault="00A36088" w:rsidP="00183541">
      <w:pPr>
        <w:spacing w:line="276" w:lineRule="auto"/>
        <w:ind w:firstLine="720"/>
        <w:rPr>
          <w:szCs w:val="26"/>
        </w:rPr>
      </w:pPr>
      <w:r w:rsidRPr="00807BB4">
        <w:rPr>
          <w:szCs w:val="26"/>
        </w:rPr>
        <w:t>- налаженное взаимодействие социально ориентированных НКО со СМИ, регулярное освещение ее деятельности в СМИ;</w:t>
      </w:r>
    </w:p>
    <w:p w:rsidR="00A36088" w:rsidRPr="00807BB4" w:rsidRDefault="00A36088" w:rsidP="00183541">
      <w:pPr>
        <w:spacing w:line="276" w:lineRule="auto"/>
        <w:ind w:firstLine="720"/>
        <w:rPr>
          <w:szCs w:val="26"/>
        </w:rPr>
      </w:pPr>
      <w:r w:rsidRPr="00807BB4">
        <w:rPr>
          <w:szCs w:val="26"/>
        </w:rPr>
        <w:t>- наличие и распространение информационно-рекламных презентационных материалов социально ориентированных НКО в ее целевых аудиториях;</w:t>
      </w:r>
    </w:p>
    <w:p w:rsidR="00A36088" w:rsidRPr="00807BB4" w:rsidRDefault="00A36088" w:rsidP="00183541">
      <w:pPr>
        <w:spacing w:line="276" w:lineRule="auto"/>
        <w:ind w:firstLine="720"/>
        <w:rPr>
          <w:szCs w:val="26"/>
        </w:rPr>
      </w:pPr>
      <w:r w:rsidRPr="00807BB4">
        <w:rPr>
          <w:szCs w:val="26"/>
        </w:rPr>
        <w:t>- наличие и эффективная работа сайта организации</w:t>
      </w:r>
      <w:r w:rsidR="00A77960" w:rsidRPr="00807BB4">
        <w:t xml:space="preserve"> или других видов присутствия в сети Интернет</w:t>
      </w:r>
      <w:r w:rsidRPr="00807BB4">
        <w:rPr>
          <w:szCs w:val="26"/>
        </w:rPr>
        <w:t>;</w:t>
      </w:r>
    </w:p>
    <w:p w:rsidR="00A36088" w:rsidRPr="00807BB4" w:rsidRDefault="00A36088" w:rsidP="00183541">
      <w:pPr>
        <w:spacing w:line="276" w:lineRule="auto"/>
        <w:ind w:firstLine="720"/>
        <w:rPr>
          <w:szCs w:val="26"/>
        </w:rPr>
      </w:pPr>
      <w:r w:rsidRPr="00807BB4">
        <w:rPr>
          <w:szCs w:val="26"/>
        </w:rPr>
        <w:t>- наличие и доступность годового публичного отчета социально ориентированных НКО;</w:t>
      </w:r>
    </w:p>
    <w:p w:rsidR="00A36088" w:rsidRPr="00807BB4" w:rsidRDefault="00A36088" w:rsidP="00183541">
      <w:pPr>
        <w:spacing w:line="276" w:lineRule="auto"/>
        <w:ind w:firstLine="720"/>
        <w:rPr>
          <w:szCs w:val="26"/>
        </w:rPr>
      </w:pPr>
      <w:r w:rsidRPr="00807BB4">
        <w:rPr>
          <w:szCs w:val="26"/>
        </w:rPr>
        <w:t>- участие социально ориентированных НКО в конкурсах, фестивалях, выставках, в которых отмечаются или демонстрируются лучшие практики НКО в области прозрачности</w:t>
      </w:r>
      <w:r w:rsidR="003778E1" w:rsidRPr="00807BB4">
        <w:t xml:space="preserve">, в частности, </w:t>
      </w:r>
      <w:r w:rsidR="005F1BDC" w:rsidRPr="00807BB4">
        <w:t>конкурсах на лучший годовой отчет, лучший сайт и других</w:t>
      </w:r>
      <w:r w:rsidRPr="00807BB4">
        <w:rPr>
          <w:szCs w:val="26"/>
        </w:rPr>
        <w:t>;</w:t>
      </w:r>
    </w:p>
    <w:p w:rsidR="00A36088" w:rsidRPr="00807BB4" w:rsidRDefault="00A36088" w:rsidP="00183541">
      <w:pPr>
        <w:spacing w:line="276" w:lineRule="auto"/>
        <w:ind w:firstLine="720"/>
        <w:rPr>
          <w:szCs w:val="26"/>
        </w:rPr>
      </w:pPr>
      <w:r w:rsidRPr="00807BB4">
        <w:rPr>
          <w:szCs w:val="26"/>
        </w:rPr>
        <w:t>- наличие постоянной практики взаимодействия с заинтересованными сторонами (проведение</w:t>
      </w:r>
      <w:r w:rsidR="005F1BDC" w:rsidRPr="00807BB4">
        <w:t xml:space="preserve"> </w:t>
      </w:r>
      <w:r w:rsidR="003778E1" w:rsidRPr="00807BB4">
        <w:t>публичных мероприятий,</w:t>
      </w:r>
      <w:r w:rsidRPr="00807BB4">
        <w:rPr>
          <w:szCs w:val="26"/>
        </w:rPr>
        <w:t xml:space="preserve"> дней открытых дверей, распространение отчетных материалов и др.).</w:t>
      </w:r>
    </w:p>
    <w:p w:rsidR="00A36088" w:rsidRPr="00807BB4" w:rsidRDefault="00A36088" w:rsidP="00183541">
      <w:pPr>
        <w:spacing w:line="276" w:lineRule="auto"/>
        <w:ind w:firstLine="720"/>
        <w:rPr>
          <w:szCs w:val="26"/>
        </w:rPr>
      </w:pPr>
      <w:r w:rsidRPr="00807BB4">
        <w:rPr>
          <w:szCs w:val="26"/>
        </w:rPr>
        <w:t xml:space="preserve">Органы власти и местного самоуправления могут содействовать </w:t>
      </w:r>
      <w:r w:rsidR="00635ADA">
        <w:rPr>
          <w:szCs w:val="26"/>
        </w:rPr>
        <w:t>повышению</w:t>
      </w:r>
      <w:r w:rsidRPr="00807BB4">
        <w:rPr>
          <w:szCs w:val="26"/>
        </w:rPr>
        <w:t xml:space="preserve"> прозрачности социально ориентированных НКО:</w:t>
      </w:r>
    </w:p>
    <w:p w:rsidR="00A36088" w:rsidRPr="00807BB4" w:rsidRDefault="00635ADA" w:rsidP="00834ADA">
      <w:pPr>
        <w:numPr>
          <w:ilvl w:val="0"/>
          <w:numId w:val="29"/>
        </w:numPr>
        <w:tabs>
          <w:tab w:val="clear" w:pos="1770"/>
          <w:tab w:val="num" w:pos="1134"/>
        </w:tabs>
        <w:spacing w:line="276" w:lineRule="auto"/>
        <w:ind w:left="0" w:firstLine="709"/>
        <w:rPr>
          <w:szCs w:val="26"/>
        </w:rPr>
      </w:pPr>
      <w:r>
        <w:rPr>
          <w:szCs w:val="26"/>
        </w:rPr>
        <w:t>п</w:t>
      </w:r>
      <w:r w:rsidR="00A36088" w:rsidRPr="00807BB4">
        <w:rPr>
          <w:szCs w:val="26"/>
        </w:rPr>
        <w:t>роводить конкурсы или содействовать организации конкурсов публичных отчетов социально ориентированных НКО и их сайтов;</w:t>
      </w:r>
    </w:p>
    <w:p w:rsidR="00A36088" w:rsidRPr="00807BB4" w:rsidRDefault="00635ADA" w:rsidP="00834ADA">
      <w:pPr>
        <w:numPr>
          <w:ilvl w:val="0"/>
          <w:numId w:val="29"/>
        </w:numPr>
        <w:tabs>
          <w:tab w:val="clear" w:pos="1770"/>
          <w:tab w:val="num" w:pos="1134"/>
        </w:tabs>
        <w:spacing w:line="276" w:lineRule="auto"/>
        <w:ind w:left="0" w:firstLine="709"/>
        <w:rPr>
          <w:szCs w:val="26"/>
        </w:rPr>
      </w:pPr>
      <w:r>
        <w:rPr>
          <w:szCs w:val="26"/>
        </w:rPr>
        <w:t>п</w:t>
      </w:r>
      <w:r w:rsidR="00A36088" w:rsidRPr="00807BB4">
        <w:rPr>
          <w:szCs w:val="26"/>
        </w:rPr>
        <w:t>роводить (содействовать проведению) образовательные мероприятия (семинары, вебинары, консультации и пр.) на тему эффективных практик прозрачности НКО;</w:t>
      </w:r>
    </w:p>
    <w:p w:rsidR="00A36088" w:rsidRPr="00807BB4" w:rsidRDefault="00635ADA" w:rsidP="00834ADA">
      <w:pPr>
        <w:numPr>
          <w:ilvl w:val="0"/>
          <w:numId w:val="29"/>
        </w:numPr>
        <w:tabs>
          <w:tab w:val="clear" w:pos="1770"/>
          <w:tab w:val="num" w:pos="1134"/>
        </w:tabs>
        <w:spacing w:line="276" w:lineRule="auto"/>
        <w:ind w:left="0" w:firstLine="709"/>
        <w:rPr>
          <w:szCs w:val="26"/>
        </w:rPr>
      </w:pPr>
      <w:r>
        <w:rPr>
          <w:szCs w:val="26"/>
        </w:rPr>
        <w:t>с</w:t>
      </w:r>
      <w:r w:rsidR="00A36088" w:rsidRPr="00807BB4">
        <w:rPr>
          <w:szCs w:val="26"/>
        </w:rPr>
        <w:t>одействовать тиражированию и распространению уже имеющихся и новых методических материалов по прозрачности НКО (например, о выпуске годовых отчетов, завоевании доверия ключевых аудиторий и др.);</w:t>
      </w:r>
    </w:p>
    <w:p w:rsidR="00A36088" w:rsidRPr="00807BB4" w:rsidRDefault="00635ADA" w:rsidP="00834ADA">
      <w:pPr>
        <w:numPr>
          <w:ilvl w:val="0"/>
          <w:numId w:val="29"/>
        </w:numPr>
        <w:tabs>
          <w:tab w:val="clear" w:pos="1770"/>
          <w:tab w:val="num" w:pos="1134"/>
        </w:tabs>
        <w:spacing w:line="276" w:lineRule="auto"/>
        <w:ind w:left="0" w:firstLine="709"/>
        <w:rPr>
          <w:szCs w:val="26"/>
        </w:rPr>
      </w:pPr>
      <w:r>
        <w:rPr>
          <w:szCs w:val="26"/>
        </w:rPr>
        <w:t>с</w:t>
      </w:r>
      <w:r w:rsidR="00A36088" w:rsidRPr="00807BB4">
        <w:rPr>
          <w:szCs w:val="26"/>
        </w:rPr>
        <w:t>одействовать в распространении публичных годовых отчетов НКО;</w:t>
      </w:r>
    </w:p>
    <w:p w:rsidR="00A36088" w:rsidRPr="00807BB4" w:rsidRDefault="00635ADA" w:rsidP="00834ADA">
      <w:pPr>
        <w:numPr>
          <w:ilvl w:val="0"/>
          <w:numId w:val="29"/>
        </w:numPr>
        <w:tabs>
          <w:tab w:val="clear" w:pos="1770"/>
          <w:tab w:val="num" w:pos="1134"/>
        </w:tabs>
        <w:spacing w:line="276" w:lineRule="auto"/>
        <w:ind w:left="0" w:firstLine="709"/>
        <w:rPr>
          <w:szCs w:val="26"/>
        </w:rPr>
      </w:pPr>
      <w:r>
        <w:rPr>
          <w:szCs w:val="26"/>
        </w:rPr>
        <w:t>п</w:t>
      </w:r>
      <w:r w:rsidR="00A36088" w:rsidRPr="00807BB4">
        <w:rPr>
          <w:szCs w:val="26"/>
        </w:rPr>
        <w:t xml:space="preserve">оощрять наиболее прозрачные НКО различными способами (предоставление ресурсов, </w:t>
      </w:r>
      <w:r w:rsidR="00834ADA">
        <w:rPr>
          <w:szCs w:val="26"/>
        </w:rPr>
        <w:t>награды</w:t>
      </w:r>
      <w:r w:rsidR="00A36088" w:rsidRPr="00807BB4">
        <w:rPr>
          <w:szCs w:val="26"/>
        </w:rPr>
        <w:t>, публичное одобрение и др.).</w:t>
      </w:r>
    </w:p>
    <w:p w:rsidR="00602EB7" w:rsidRPr="00807BB4" w:rsidRDefault="00A36088" w:rsidP="00602EB7">
      <w:pPr>
        <w:spacing w:line="276" w:lineRule="auto"/>
        <w:rPr>
          <w:szCs w:val="26"/>
        </w:rPr>
      </w:pPr>
      <w:r w:rsidRPr="00807BB4">
        <w:rPr>
          <w:szCs w:val="26"/>
        </w:rPr>
        <w:t xml:space="preserve">Структура информации о социально ориентированных НКО и их деятельности, которая может быть </w:t>
      </w:r>
      <w:r w:rsidR="00696259" w:rsidRPr="00807BB4">
        <w:t>принята во внимание</w:t>
      </w:r>
      <w:r w:rsidRPr="00807BB4">
        <w:rPr>
          <w:szCs w:val="26"/>
        </w:rPr>
        <w:t xml:space="preserve"> для принятия решения при проведении конкурсных процедур, а также рекомендуемая для размещения в открытом доступе, в том числе </w:t>
      </w:r>
      <w:r w:rsidR="00635ADA">
        <w:rPr>
          <w:szCs w:val="26"/>
        </w:rPr>
        <w:t xml:space="preserve">в </w:t>
      </w:r>
      <w:r w:rsidRPr="00807BB4">
        <w:rPr>
          <w:szCs w:val="26"/>
        </w:rPr>
        <w:t>сети Интернет:</w:t>
      </w:r>
    </w:p>
    <w:p w:rsidR="00602EB7" w:rsidRPr="00807BB4" w:rsidRDefault="00A36088" w:rsidP="00602EB7">
      <w:pPr>
        <w:spacing w:line="276" w:lineRule="auto"/>
        <w:rPr>
          <w:b/>
          <w:i/>
          <w:szCs w:val="26"/>
        </w:rPr>
      </w:pPr>
      <w:r w:rsidRPr="00807BB4">
        <w:rPr>
          <w:b/>
          <w:i/>
          <w:szCs w:val="26"/>
        </w:rPr>
        <w:t xml:space="preserve">Вариант </w:t>
      </w:r>
      <w:r w:rsidRPr="00807BB4">
        <w:rPr>
          <w:b/>
          <w:i/>
          <w:szCs w:val="26"/>
          <w:lang w:val="en-US"/>
        </w:rPr>
        <w:t>I</w:t>
      </w:r>
      <w:r w:rsidRPr="00807BB4">
        <w:rPr>
          <w:b/>
          <w:i/>
          <w:szCs w:val="26"/>
        </w:rPr>
        <w:t>:</w:t>
      </w:r>
    </w:p>
    <w:p w:rsidR="00602EB7" w:rsidRPr="00807BB4" w:rsidRDefault="00602EB7" w:rsidP="00834ADA">
      <w:pPr>
        <w:numPr>
          <w:ilvl w:val="0"/>
          <w:numId w:val="43"/>
        </w:numPr>
        <w:spacing w:line="276" w:lineRule="auto"/>
        <w:ind w:left="0" w:firstLine="709"/>
        <w:jc w:val="left"/>
        <w:rPr>
          <w:rFonts w:eastAsia="Batang"/>
          <w:szCs w:val="26"/>
          <w:lang w:eastAsia="ko-KR"/>
        </w:rPr>
      </w:pPr>
      <w:r w:rsidRPr="00807BB4">
        <w:rPr>
          <w:rFonts w:eastAsia="Batang"/>
          <w:szCs w:val="26"/>
          <w:lang w:eastAsia="ko-KR"/>
        </w:rPr>
        <w:t>полное на</w:t>
      </w:r>
      <w:r w:rsidR="00635ADA">
        <w:rPr>
          <w:rFonts w:eastAsia="Batang"/>
          <w:szCs w:val="26"/>
          <w:lang w:eastAsia="ko-KR"/>
        </w:rPr>
        <w:t>именование</w:t>
      </w:r>
      <w:r w:rsidRPr="00807BB4">
        <w:rPr>
          <w:rFonts w:eastAsia="Batang"/>
          <w:szCs w:val="26"/>
          <w:lang w:eastAsia="ko-KR"/>
        </w:rPr>
        <w:t xml:space="preserve"> организации </w:t>
      </w:r>
      <w:r w:rsidR="00635ADA">
        <w:rPr>
          <w:rFonts w:eastAsia="Batang"/>
          <w:szCs w:val="26"/>
          <w:lang w:eastAsia="ko-KR"/>
        </w:rPr>
        <w:t>(</w:t>
      </w:r>
      <w:r w:rsidRPr="00807BB4">
        <w:rPr>
          <w:rFonts w:eastAsia="Batang"/>
          <w:szCs w:val="26"/>
          <w:lang w:eastAsia="ko-KR"/>
        </w:rPr>
        <w:t>с указанием организационно-правовой формы</w:t>
      </w:r>
      <w:r w:rsidR="00635ADA">
        <w:rPr>
          <w:rFonts w:eastAsia="Batang"/>
          <w:szCs w:val="26"/>
          <w:lang w:eastAsia="ko-KR"/>
        </w:rPr>
        <w:t>)</w:t>
      </w:r>
      <w:r w:rsidRPr="00807BB4">
        <w:rPr>
          <w:rFonts w:eastAsia="Batang"/>
          <w:szCs w:val="26"/>
          <w:lang w:eastAsia="ko-KR"/>
        </w:rPr>
        <w:t>;</w:t>
      </w:r>
    </w:p>
    <w:p w:rsidR="00602EB7" w:rsidRPr="00807BB4" w:rsidRDefault="00602EB7" w:rsidP="00834ADA">
      <w:pPr>
        <w:numPr>
          <w:ilvl w:val="0"/>
          <w:numId w:val="43"/>
        </w:numPr>
        <w:spacing w:line="276" w:lineRule="auto"/>
        <w:ind w:left="0" w:firstLine="709"/>
        <w:jc w:val="left"/>
        <w:rPr>
          <w:rFonts w:eastAsia="Batang"/>
          <w:szCs w:val="26"/>
          <w:lang w:eastAsia="ko-KR"/>
        </w:rPr>
      </w:pPr>
      <w:r w:rsidRPr="00807BB4">
        <w:rPr>
          <w:rFonts w:eastAsia="Batang"/>
          <w:szCs w:val="26"/>
          <w:lang w:eastAsia="ko-KR"/>
        </w:rPr>
        <w:t>миссия (цели), задачи деятельности;</w:t>
      </w:r>
    </w:p>
    <w:p w:rsidR="00602EB7" w:rsidRPr="00807BB4" w:rsidRDefault="00602EB7" w:rsidP="00834ADA">
      <w:pPr>
        <w:numPr>
          <w:ilvl w:val="0"/>
          <w:numId w:val="43"/>
        </w:numPr>
        <w:spacing w:line="276" w:lineRule="auto"/>
        <w:ind w:left="0" w:firstLine="709"/>
        <w:jc w:val="left"/>
        <w:rPr>
          <w:rFonts w:eastAsia="Batang"/>
          <w:szCs w:val="26"/>
          <w:lang w:eastAsia="ko-KR"/>
        </w:rPr>
      </w:pPr>
      <w:r w:rsidRPr="00807BB4">
        <w:rPr>
          <w:rFonts w:eastAsia="Batang"/>
          <w:szCs w:val="26"/>
          <w:lang w:eastAsia="ko-KR"/>
        </w:rPr>
        <w:t>контактный телефон, почтовый адрес (как связаться с организацией), адрес электронной почты, веб-сайт (если есть);</w:t>
      </w:r>
    </w:p>
    <w:p w:rsidR="00602EB7" w:rsidRPr="00807BB4" w:rsidRDefault="00602EB7" w:rsidP="00834ADA">
      <w:pPr>
        <w:numPr>
          <w:ilvl w:val="0"/>
          <w:numId w:val="43"/>
        </w:numPr>
        <w:spacing w:line="276" w:lineRule="auto"/>
        <w:ind w:left="0" w:firstLine="709"/>
        <w:jc w:val="left"/>
        <w:rPr>
          <w:rFonts w:eastAsia="Batang"/>
          <w:szCs w:val="26"/>
          <w:lang w:eastAsia="ko-KR"/>
        </w:rPr>
      </w:pPr>
      <w:r w:rsidRPr="00807BB4">
        <w:rPr>
          <w:rFonts w:eastAsia="Batang"/>
          <w:szCs w:val="26"/>
          <w:lang w:eastAsia="ko-KR"/>
        </w:rPr>
        <w:t>информацию о руководителе организации, контактная информация (может повторять указанную в предыдущем пункте);</w:t>
      </w:r>
    </w:p>
    <w:p w:rsidR="00602EB7" w:rsidRPr="00807BB4" w:rsidRDefault="00602EB7" w:rsidP="00834ADA">
      <w:pPr>
        <w:numPr>
          <w:ilvl w:val="0"/>
          <w:numId w:val="43"/>
        </w:numPr>
        <w:spacing w:line="276" w:lineRule="auto"/>
        <w:ind w:left="0" w:firstLine="709"/>
        <w:jc w:val="left"/>
        <w:rPr>
          <w:rFonts w:eastAsia="Batang"/>
          <w:szCs w:val="26"/>
          <w:lang w:eastAsia="ko-KR"/>
        </w:rPr>
      </w:pPr>
      <w:r w:rsidRPr="00807BB4">
        <w:rPr>
          <w:rFonts w:eastAsia="Batang"/>
          <w:szCs w:val="26"/>
          <w:lang w:eastAsia="ko-KR"/>
        </w:rPr>
        <w:t>структура управления организации (без персональных данных);</w:t>
      </w:r>
    </w:p>
    <w:p w:rsidR="00602EB7" w:rsidRPr="00807BB4" w:rsidRDefault="00602EB7" w:rsidP="00834ADA">
      <w:pPr>
        <w:numPr>
          <w:ilvl w:val="0"/>
          <w:numId w:val="43"/>
        </w:numPr>
        <w:spacing w:line="276" w:lineRule="auto"/>
        <w:ind w:left="0" w:firstLine="709"/>
        <w:jc w:val="left"/>
        <w:rPr>
          <w:rFonts w:eastAsia="Batang"/>
          <w:szCs w:val="26"/>
          <w:lang w:eastAsia="ko-KR"/>
        </w:rPr>
      </w:pPr>
      <w:r w:rsidRPr="00807BB4">
        <w:rPr>
          <w:rFonts w:eastAsia="Batang"/>
          <w:szCs w:val="26"/>
          <w:lang w:eastAsia="ko-KR"/>
        </w:rPr>
        <w:t>региональные отделения, представительства и представители (если имеются);</w:t>
      </w:r>
    </w:p>
    <w:p w:rsidR="00602EB7" w:rsidRPr="00807BB4" w:rsidRDefault="00602EB7" w:rsidP="00834ADA">
      <w:pPr>
        <w:numPr>
          <w:ilvl w:val="0"/>
          <w:numId w:val="43"/>
        </w:numPr>
        <w:spacing w:line="276" w:lineRule="auto"/>
        <w:ind w:left="0" w:firstLine="709"/>
        <w:jc w:val="left"/>
        <w:rPr>
          <w:rFonts w:eastAsia="Batang"/>
          <w:szCs w:val="26"/>
          <w:lang w:eastAsia="ko-KR"/>
        </w:rPr>
      </w:pPr>
      <w:r w:rsidRPr="00807BB4">
        <w:rPr>
          <w:rFonts w:eastAsia="Batang"/>
          <w:szCs w:val="26"/>
          <w:lang w:eastAsia="ko-KR"/>
        </w:rPr>
        <w:t>формы работы с волонтерами (рассылка информации, обучение, организация практики, включение в проекты и т.д.) (если такая работа ведется);</w:t>
      </w:r>
    </w:p>
    <w:p w:rsidR="00A36088" w:rsidRPr="00807BB4" w:rsidRDefault="00602EB7" w:rsidP="00834ADA">
      <w:pPr>
        <w:numPr>
          <w:ilvl w:val="0"/>
          <w:numId w:val="43"/>
        </w:numPr>
        <w:spacing w:line="276" w:lineRule="auto"/>
        <w:ind w:left="0" w:firstLine="709"/>
        <w:jc w:val="left"/>
        <w:rPr>
          <w:rFonts w:eastAsia="Batang"/>
          <w:szCs w:val="26"/>
          <w:lang w:eastAsia="ko-KR"/>
        </w:rPr>
      </w:pPr>
      <w:r w:rsidRPr="00807BB4">
        <w:rPr>
          <w:rFonts w:eastAsia="Batang"/>
          <w:szCs w:val="26"/>
          <w:lang w:eastAsia="ko-KR"/>
        </w:rPr>
        <w:t>сведения о деятельности и итогах работы организации за отчётный период (описание услуг и/или проектов, целевой/клиентской группы, источники финансирования, сроки реализации, выполненных за отчетный период, проектов, качественные и количественные результаты);</w:t>
      </w:r>
    </w:p>
    <w:p w:rsidR="00A36088" w:rsidRPr="00807BB4" w:rsidRDefault="00602EB7" w:rsidP="00834ADA">
      <w:pPr>
        <w:numPr>
          <w:ilvl w:val="0"/>
          <w:numId w:val="43"/>
        </w:numPr>
        <w:spacing w:line="276" w:lineRule="auto"/>
        <w:ind w:left="0" w:firstLine="709"/>
        <w:jc w:val="left"/>
        <w:rPr>
          <w:rFonts w:eastAsia="Batang"/>
          <w:szCs w:val="26"/>
          <w:lang w:eastAsia="ko-KR"/>
        </w:rPr>
      </w:pPr>
      <w:r w:rsidRPr="00807BB4">
        <w:rPr>
          <w:rFonts w:eastAsia="Batang"/>
          <w:szCs w:val="26"/>
          <w:lang w:eastAsia="ko-KR"/>
        </w:rPr>
        <w:t xml:space="preserve">финансовая </w:t>
      </w:r>
      <w:r w:rsidR="00A36088" w:rsidRPr="00807BB4">
        <w:rPr>
          <w:rFonts w:eastAsia="Batang"/>
          <w:szCs w:val="26"/>
          <w:lang w:eastAsia="ko-KR"/>
        </w:rPr>
        <w:t>часть</w:t>
      </w:r>
      <w:r w:rsidR="00635ADA">
        <w:rPr>
          <w:rFonts w:eastAsia="Batang"/>
          <w:szCs w:val="26"/>
          <w:lang w:eastAsia="ko-KR"/>
        </w:rPr>
        <w:t xml:space="preserve"> всего, в том числе</w:t>
      </w:r>
      <w:r w:rsidR="00A36088" w:rsidRPr="00807BB4">
        <w:rPr>
          <w:rFonts w:eastAsia="Batang"/>
          <w:szCs w:val="26"/>
          <w:lang w:eastAsia="ko-KR"/>
        </w:rPr>
        <w:t>:</w:t>
      </w:r>
    </w:p>
    <w:p w:rsidR="00A36088" w:rsidRPr="00807BB4" w:rsidRDefault="00602EB7" w:rsidP="00834ADA">
      <w:pPr>
        <w:numPr>
          <w:ilvl w:val="1"/>
          <w:numId w:val="9"/>
        </w:numPr>
        <w:spacing w:line="276" w:lineRule="auto"/>
        <w:ind w:left="0" w:firstLine="709"/>
        <w:rPr>
          <w:szCs w:val="26"/>
        </w:rPr>
      </w:pPr>
      <w:r w:rsidRPr="00807BB4">
        <w:rPr>
          <w:szCs w:val="26"/>
        </w:rPr>
        <w:t xml:space="preserve">доходы </w:t>
      </w:r>
      <w:r w:rsidR="00A36088" w:rsidRPr="00807BB4">
        <w:rPr>
          <w:szCs w:val="26"/>
        </w:rPr>
        <w:t>организации:</w:t>
      </w:r>
    </w:p>
    <w:p w:rsidR="00A36088" w:rsidRPr="00807BB4" w:rsidRDefault="00602EB7" w:rsidP="00834ADA">
      <w:pPr>
        <w:numPr>
          <w:ilvl w:val="1"/>
          <w:numId w:val="44"/>
        </w:numPr>
        <w:spacing w:line="276" w:lineRule="auto"/>
        <w:ind w:left="0" w:firstLine="709"/>
        <w:rPr>
          <w:szCs w:val="26"/>
        </w:rPr>
      </w:pPr>
      <w:r w:rsidRPr="00807BB4">
        <w:rPr>
          <w:szCs w:val="26"/>
        </w:rPr>
        <w:t xml:space="preserve">целевые </w:t>
      </w:r>
      <w:r w:rsidR="00A36088" w:rsidRPr="00807BB4">
        <w:rPr>
          <w:szCs w:val="26"/>
        </w:rPr>
        <w:t>поступления;</w:t>
      </w:r>
    </w:p>
    <w:p w:rsidR="00A36088" w:rsidRPr="00807BB4" w:rsidRDefault="00602EB7" w:rsidP="00834ADA">
      <w:pPr>
        <w:numPr>
          <w:ilvl w:val="1"/>
          <w:numId w:val="44"/>
        </w:numPr>
        <w:spacing w:line="276" w:lineRule="auto"/>
        <w:ind w:left="0" w:firstLine="709"/>
        <w:rPr>
          <w:szCs w:val="26"/>
        </w:rPr>
      </w:pPr>
      <w:r w:rsidRPr="00807BB4">
        <w:rPr>
          <w:szCs w:val="26"/>
        </w:rPr>
        <w:t xml:space="preserve">доходы </w:t>
      </w:r>
      <w:r w:rsidR="00A36088" w:rsidRPr="00807BB4">
        <w:rPr>
          <w:szCs w:val="26"/>
        </w:rPr>
        <w:t xml:space="preserve">от </w:t>
      </w:r>
      <w:r w:rsidR="00635ADA">
        <w:rPr>
          <w:szCs w:val="26"/>
        </w:rPr>
        <w:t>предпринимательской</w:t>
      </w:r>
      <w:r w:rsidR="00A36088" w:rsidRPr="00807BB4">
        <w:rPr>
          <w:szCs w:val="26"/>
        </w:rPr>
        <w:t xml:space="preserve"> деятельности;</w:t>
      </w:r>
    </w:p>
    <w:p w:rsidR="00A36088" w:rsidRPr="00807BB4" w:rsidRDefault="00602EB7" w:rsidP="00834ADA">
      <w:pPr>
        <w:numPr>
          <w:ilvl w:val="1"/>
          <w:numId w:val="9"/>
        </w:numPr>
        <w:spacing w:line="276" w:lineRule="auto"/>
        <w:ind w:left="0" w:firstLine="709"/>
        <w:rPr>
          <w:szCs w:val="26"/>
        </w:rPr>
      </w:pPr>
      <w:r w:rsidRPr="00807BB4">
        <w:rPr>
          <w:szCs w:val="26"/>
        </w:rPr>
        <w:t>расходы</w:t>
      </w:r>
      <w:r w:rsidR="00635ADA">
        <w:rPr>
          <w:szCs w:val="26"/>
        </w:rPr>
        <w:t xml:space="preserve"> всего, в том числе</w:t>
      </w:r>
      <w:r w:rsidR="00A36088" w:rsidRPr="00807BB4">
        <w:rPr>
          <w:szCs w:val="26"/>
        </w:rPr>
        <w:t>:</w:t>
      </w:r>
    </w:p>
    <w:p w:rsidR="00A36088" w:rsidRPr="00807BB4" w:rsidRDefault="00602EB7" w:rsidP="00834ADA">
      <w:pPr>
        <w:numPr>
          <w:ilvl w:val="1"/>
          <w:numId w:val="44"/>
        </w:numPr>
        <w:spacing w:line="276" w:lineRule="auto"/>
        <w:ind w:left="0" w:firstLine="709"/>
        <w:rPr>
          <w:szCs w:val="26"/>
        </w:rPr>
      </w:pPr>
      <w:r w:rsidRPr="00807BB4">
        <w:rPr>
          <w:szCs w:val="26"/>
        </w:rPr>
        <w:t xml:space="preserve">расходы </w:t>
      </w:r>
      <w:r w:rsidR="00A36088" w:rsidRPr="00807BB4">
        <w:rPr>
          <w:szCs w:val="26"/>
        </w:rPr>
        <w:t>по целевым средствам (программная деятельность);</w:t>
      </w:r>
    </w:p>
    <w:p w:rsidR="00A36088" w:rsidRPr="00807BB4" w:rsidRDefault="00602EB7" w:rsidP="00834ADA">
      <w:pPr>
        <w:numPr>
          <w:ilvl w:val="1"/>
          <w:numId w:val="44"/>
        </w:numPr>
        <w:spacing w:line="276" w:lineRule="auto"/>
        <w:ind w:left="0" w:firstLine="709"/>
        <w:rPr>
          <w:szCs w:val="26"/>
        </w:rPr>
      </w:pPr>
      <w:r w:rsidRPr="00807BB4">
        <w:rPr>
          <w:szCs w:val="26"/>
        </w:rPr>
        <w:t xml:space="preserve">расходы </w:t>
      </w:r>
      <w:r w:rsidR="00A36088" w:rsidRPr="00807BB4">
        <w:rPr>
          <w:szCs w:val="26"/>
        </w:rPr>
        <w:t>на коммерческую деятельность;</w:t>
      </w:r>
    </w:p>
    <w:p w:rsidR="00A36088" w:rsidRPr="00807BB4" w:rsidRDefault="00602EB7" w:rsidP="00834ADA">
      <w:pPr>
        <w:numPr>
          <w:ilvl w:val="1"/>
          <w:numId w:val="44"/>
        </w:numPr>
        <w:spacing w:line="276" w:lineRule="auto"/>
        <w:ind w:left="0" w:firstLine="709"/>
        <w:rPr>
          <w:szCs w:val="26"/>
        </w:rPr>
      </w:pPr>
      <w:r w:rsidRPr="00807BB4">
        <w:rPr>
          <w:szCs w:val="26"/>
        </w:rPr>
        <w:t xml:space="preserve">административные </w:t>
      </w:r>
      <w:r w:rsidR="00A36088" w:rsidRPr="00807BB4">
        <w:rPr>
          <w:szCs w:val="26"/>
        </w:rPr>
        <w:t>расходы.</w:t>
      </w:r>
    </w:p>
    <w:p w:rsidR="00A36088" w:rsidRPr="00807BB4" w:rsidRDefault="00A36088" w:rsidP="00602EB7">
      <w:pPr>
        <w:spacing w:line="276" w:lineRule="auto"/>
        <w:rPr>
          <w:b/>
          <w:i/>
          <w:szCs w:val="26"/>
        </w:rPr>
      </w:pPr>
      <w:r w:rsidRPr="00807BB4">
        <w:rPr>
          <w:b/>
          <w:i/>
          <w:szCs w:val="26"/>
        </w:rPr>
        <w:t xml:space="preserve">Вариант </w:t>
      </w:r>
      <w:r w:rsidRPr="00807BB4">
        <w:rPr>
          <w:b/>
          <w:i/>
          <w:szCs w:val="26"/>
          <w:lang w:val="en-US"/>
        </w:rPr>
        <w:t xml:space="preserve">II </w:t>
      </w:r>
      <w:r w:rsidRPr="00807BB4">
        <w:rPr>
          <w:b/>
          <w:i/>
          <w:szCs w:val="26"/>
        </w:rPr>
        <w:t>(развернутый):</w:t>
      </w:r>
    </w:p>
    <w:p w:rsidR="00A36088" w:rsidRPr="00807BB4" w:rsidRDefault="00602EB7" w:rsidP="00834ADA">
      <w:pPr>
        <w:numPr>
          <w:ilvl w:val="0"/>
          <w:numId w:val="45"/>
        </w:numPr>
        <w:spacing w:line="276" w:lineRule="auto"/>
        <w:ind w:left="0" w:firstLine="709"/>
        <w:rPr>
          <w:bCs/>
          <w:iCs/>
          <w:szCs w:val="26"/>
        </w:rPr>
      </w:pPr>
      <w:r w:rsidRPr="00807BB4">
        <w:rPr>
          <w:bCs/>
          <w:iCs/>
          <w:szCs w:val="26"/>
        </w:rPr>
        <w:t xml:space="preserve">полное </w:t>
      </w:r>
      <w:r w:rsidR="00635ADA">
        <w:rPr>
          <w:bCs/>
          <w:iCs/>
          <w:szCs w:val="26"/>
        </w:rPr>
        <w:t>наименование</w:t>
      </w:r>
      <w:r w:rsidR="00A36088" w:rsidRPr="00807BB4">
        <w:rPr>
          <w:bCs/>
          <w:iCs/>
          <w:szCs w:val="26"/>
        </w:rPr>
        <w:t xml:space="preserve"> организации </w:t>
      </w:r>
      <w:r w:rsidR="00635ADA">
        <w:rPr>
          <w:bCs/>
          <w:iCs/>
          <w:szCs w:val="26"/>
        </w:rPr>
        <w:t>(</w:t>
      </w:r>
      <w:r w:rsidR="00A36088" w:rsidRPr="00807BB4">
        <w:rPr>
          <w:bCs/>
          <w:iCs/>
          <w:szCs w:val="26"/>
        </w:rPr>
        <w:t>с указанием организационно-правовой формы</w:t>
      </w:r>
      <w:r w:rsidR="00635ADA">
        <w:rPr>
          <w:bCs/>
          <w:iCs/>
          <w:szCs w:val="26"/>
        </w:rPr>
        <w:t>)</w:t>
      </w:r>
      <w:r w:rsidR="00A36088" w:rsidRPr="00807BB4">
        <w:rPr>
          <w:bCs/>
          <w:iCs/>
          <w:szCs w:val="26"/>
        </w:rPr>
        <w:t>;</w:t>
      </w:r>
    </w:p>
    <w:p w:rsidR="00A36088" w:rsidRPr="00807BB4" w:rsidRDefault="00602EB7" w:rsidP="00834ADA">
      <w:pPr>
        <w:numPr>
          <w:ilvl w:val="0"/>
          <w:numId w:val="45"/>
        </w:numPr>
        <w:spacing w:line="276" w:lineRule="auto"/>
        <w:ind w:left="0" w:firstLine="709"/>
        <w:rPr>
          <w:bCs/>
          <w:iCs/>
          <w:szCs w:val="26"/>
        </w:rPr>
      </w:pPr>
      <w:r w:rsidRPr="00807BB4">
        <w:rPr>
          <w:bCs/>
          <w:iCs/>
          <w:szCs w:val="26"/>
        </w:rPr>
        <w:t xml:space="preserve">контактный </w:t>
      </w:r>
      <w:r w:rsidR="00A36088" w:rsidRPr="00807BB4">
        <w:rPr>
          <w:bCs/>
          <w:iCs/>
          <w:szCs w:val="26"/>
        </w:rPr>
        <w:t>телефон, почтовый адрес, адрес электронной почты, веб-сайт;</w:t>
      </w:r>
    </w:p>
    <w:p w:rsidR="00A36088" w:rsidRPr="00807BB4" w:rsidRDefault="00602EB7" w:rsidP="00834ADA">
      <w:pPr>
        <w:numPr>
          <w:ilvl w:val="0"/>
          <w:numId w:val="45"/>
        </w:numPr>
        <w:spacing w:line="276" w:lineRule="auto"/>
        <w:ind w:left="0" w:firstLine="709"/>
        <w:rPr>
          <w:bCs/>
          <w:iCs/>
          <w:szCs w:val="26"/>
        </w:rPr>
      </w:pPr>
      <w:r w:rsidRPr="00807BB4">
        <w:rPr>
          <w:bCs/>
          <w:iCs/>
          <w:szCs w:val="26"/>
        </w:rPr>
        <w:t xml:space="preserve">миссия </w:t>
      </w:r>
      <w:r w:rsidR="00A36088" w:rsidRPr="00807BB4">
        <w:rPr>
          <w:bCs/>
          <w:iCs/>
          <w:szCs w:val="26"/>
        </w:rPr>
        <w:t>организации (цели) и задачи организации в соответствии с Уставом</w:t>
      </w:r>
      <w:r w:rsidRPr="00807BB4">
        <w:rPr>
          <w:bCs/>
          <w:iCs/>
          <w:szCs w:val="26"/>
        </w:rPr>
        <w:t>;</w:t>
      </w:r>
    </w:p>
    <w:p w:rsidR="00A36088" w:rsidRPr="00807BB4" w:rsidRDefault="00602EB7" w:rsidP="00834ADA">
      <w:pPr>
        <w:numPr>
          <w:ilvl w:val="0"/>
          <w:numId w:val="45"/>
        </w:numPr>
        <w:spacing w:line="276" w:lineRule="auto"/>
        <w:ind w:left="0" w:firstLine="709"/>
        <w:rPr>
          <w:bCs/>
          <w:iCs/>
          <w:szCs w:val="26"/>
        </w:rPr>
      </w:pPr>
      <w:r w:rsidRPr="00807BB4">
        <w:rPr>
          <w:bCs/>
          <w:iCs/>
          <w:szCs w:val="26"/>
        </w:rPr>
        <w:t xml:space="preserve">организационная </w:t>
      </w:r>
      <w:r w:rsidR="00A36088" w:rsidRPr="00807BB4">
        <w:rPr>
          <w:bCs/>
          <w:iCs/>
          <w:szCs w:val="26"/>
        </w:rPr>
        <w:t>структура, распределение ответственности, состав правления</w:t>
      </w:r>
      <w:r w:rsidR="00635ADA">
        <w:rPr>
          <w:bCs/>
          <w:iCs/>
          <w:szCs w:val="26"/>
        </w:rPr>
        <w:t xml:space="preserve"> (других коллегиальных органов управления)</w:t>
      </w:r>
      <w:r w:rsidR="00A36088" w:rsidRPr="00807BB4">
        <w:rPr>
          <w:bCs/>
          <w:iCs/>
          <w:szCs w:val="26"/>
        </w:rPr>
        <w:t xml:space="preserve"> и исполнительных органов организации</w:t>
      </w:r>
      <w:r w:rsidR="00635ADA">
        <w:rPr>
          <w:bCs/>
          <w:iCs/>
          <w:szCs w:val="26"/>
        </w:rPr>
        <w:t xml:space="preserve"> </w:t>
      </w:r>
      <w:r w:rsidR="00635ADA" w:rsidRPr="00807BB4">
        <w:rPr>
          <w:bCs/>
          <w:iCs/>
          <w:szCs w:val="26"/>
        </w:rPr>
        <w:t>(ФИО, должность, когда и на каком заседании избран, место работы)</w:t>
      </w:r>
      <w:r w:rsidR="00A36088" w:rsidRPr="00807BB4">
        <w:rPr>
          <w:bCs/>
          <w:iCs/>
          <w:szCs w:val="26"/>
        </w:rPr>
        <w:t>, учредители;</w:t>
      </w:r>
    </w:p>
    <w:p w:rsidR="00A36088" w:rsidRPr="00807BB4" w:rsidRDefault="00602EB7" w:rsidP="00834ADA">
      <w:pPr>
        <w:numPr>
          <w:ilvl w:val="0"/>
          <w:numId w:val="45"/>
        </w:numPr>
        <w:spacing w:line="276" w:lineRule="auto"/>
        <w:ind w:left="0" w:firstLine="709"/>
        <w:rPr>
          <w:bCs/>
          <w:iCs/>
          <w:szCs w:val="26"/>
        </w:rPr>
      </w:pPr>
      <w:r w:rsidRPr="00807BB4">
        <w:rPr>
          <w:bCs/>
          <w:iCs/>
          <w:szCs w:val="26"/>
        </w:rPr>
        <w:t>проекты</w:t>
      </w:r>
      <w:r w:rsidR="00A36088" w:rsidRPr="00807BB4">
        <w:rPr>
          <w:bCs/>
          <w:iCs/>
          <w:szCs w:val="26"/>
        </w:rPr>
        <w:t xml:space="preserve">/программы, которые реализовывались в отчетном году. </w:t>
      </w:r>
      <w:r w:rsidR="00635ADA">
        <w:rPr>
          <w:bCs/>
          <w:iCs/>
          <w:szCs w:val="26"/>
        </w:rPr>
        <w:t>О</w:t>
      </w:r>
      <w:r w:rsidR="00A36088" w:rsidRPr="00807BB4">
        <w:rPr>
          <w:bCs/>
          <w:iCs/>
          <w:szCs w:val="26"/>
        </w:rPr>
        <w:t>писание каждого проекта/программы должно включать:</w:t>
      </w:r>
    </w:p>
    <w:p w:rsidR="00A36088" w:rsidRPr="00807BB4" w:rsidRDefault="00A36088" w:rsidP="00834ADA">
      <w:pPr>
        <w:numPr>
          <w:ilvl w:val="1"/>
          <w:numId w:val="8"/>
        </w:numPr>
        <w:tabs>
          <w:tab w:val="left" w:pos="1843"/>
        </w:tabs>
        <w:spacing w:line="276" w:lineRule="auto"/>
        <w:ind w:left="0" w:firstLine="709"/>
        <w:rPr>
          <w:bCs/>
          <w:iCs/>
          <w:szCs w:val="26"/>
        </w:rPr>
      </w:pPr>
      <w:r w:rsidRPr="00807BB4">
        <w:rPr>
          <w:bCs/>
          <w:iCs/>
          <w:szCs w:val="26"/>
        </w:rPr>
        <w:t>цель;</w:t>
      </w:r>
    </w:p>
    <w:p w:rsidR="00A36088" w:rsidRPr="00807BB4" w:rsidRDefault="00A36088" w:rsidP="00834ADA">
      <w:pPr>
        <w:numPr>
          <w:ilvl w:val="1"/>
          <w:numId w:val="8"/>
        </w:numPr>
        <w:tabs>
          <w:tab w:val="left" w:pos="1843"/>
        </w:tabs>
        <w:spacing w:line="276" w:lineRule="auto"/>
        <w:ind w:left="0" w:firstLine="709"/>
        <w:rPr>
          <w:bCs/>
          <w:iCs/>
          <w:szCs w:val="26"/>
        </w:rPr>
      </w:pPr>
      <w:r w:rsidRPr="00807BB4">
        <w:rPr>
          <w:bCs/>
          <w:iCs/>
          <w:szCs w:val="26"/>
        </w:rPr>
        <w:t>целевая группа, клиенты;</w:t>
      </w:r>
    </w:p>
    <w:p w:rsidR="00A36088" w:rsidRPr="00807BB4" w:rsidRDefault="00A36088" w:rsidP="00834ADA">
      <w:pPr>
        <w:numPr>
          <w:ilvl w:val="1"/>
          <w:numId w:val="8"/>
        </w:numPr>
        <w:tabs>
          <w:tab w:val="left" w:pos="1843"/>
        </w:tabs>
        <w:spacing w:line="276" w:lineRule="auto"/>
        <w:ind w:left="0" w:firstLine="709"/>
        <w:rPr>
          <w:bCs/>
          <w:iCs/>
          <w:szCs w:val="26"/>
        </w:rPr>
      </w:pPr>
      <w:r w:rsidRPr="00807BB4">
        <w:rPr>
          <w:bCs/>
          <w:iCs/>
          <w:szCs w:val="26"/>
        </w:rPr>
        <w:t>сроки реализации проекта/программы;</w:t>
      </w:r>
    </w:p>
    <w:p w:rsidR="00A36088" w:rsidRPr="00807BB4" w:rsidRDefault="00A36088" w:rsidP="00834ADA">
      <w:pPr>
        <w:numPr>
          <w:ilvl w:val="1"/>
          <w:numId w:val="8"/>
        </w:numPr>
        <w:tabs>
          <w:tab w:val="left" w:pos="1843"/>
        </w:tabs>
        <w:spacing w:line="276" w:lineRule="auto"/>
        <w:ind w:left="0" w:firstLine="709"/>
        <w:rPr>
          <w:bCs/>
          <w:iCs/>
          <w:szCs w:val="26"/>
        </w:rPr>
      </w:pPr>
      <w:r w:rsidRPr="00807BB4">
        <w:rPr>
          <w:bCs/>
          <w:iCs/>
          <w:szCs w:val="26"/>
        </w:rPr>
        <w:t>результаты деятельности в количественных показателях;</w:t>
      </w:r>
    </w:p>
    <w:p w:rsidR="00A36088" w:rsidRPr="00807BB4" w:rsidRDefault="00A36088" w:rsidP="00834ADA">
      <w:pPr>
        <w:numPr>
          <w:ilvl w:val="1"/>
          <w:numId w:val="8"/>
        </w:numPr>
        <w:tabs>
          <w:tab w:val="left" w:pos="1843"/>
        </w:tabs>
        <w:spacing w:line="276" w:lineRule="auto"/>
        <w:ind w:left="0" w:firstLine="709"/>
        <w:rPr>
          <w:bCs/>
          <w:iCs/>
          <w:szCs w:val="26"/>
        </w:rPr>
      </w:pPr>
      <w:r w:rsidRPr="00807BB4">
        <w:rPr>
          <w:bCs/>
          <w:iCs/>
          <w:szCs w:val="26"/>
        </w:rPr>
        <w:t>результаты деятельности в качественных показателях;</w:t>
      </w:r>
    </w:p>
    <w:p w:rsidR="00A36088" w:rsidRPr="00807BB4" w:rsidRDefault="00A36088" w:rsidP="00834ADA">
      <w:pPr>
        <w:numPr>
          <w:ilvl w:val="1"/>
          <w:numId w:val="8"/>
        </w:numPr>
        <w:tabs>
          <w:tab w:val="left" w:pos="1843"/>
        </w:tabs>
        <w:spacing w:line="276" w:lineRule="auto"/>
        <w:ind w:left="0" w:firstLine="709"/>
        <w:rPr>
          <w:bCs/>
          <w:iCs/>
          <w:szCs w:val="26"/>
        </w:rPr>
      </w:pPr>
      <w:r w:rsidRPr="00807BB4">
        <w:rPr>
          <w:bCs/>
          <w:iCs/>
          <w:szCs w:val="26"/>
        </w:rPr>
        <w:t>дополнительно может быть указан донор проекта, статус проекта (текущий, завершенный и т.д.), способ и критерии оценки эффективности.</w:t>
      </w:r>
    </w:p>
    <w:p w:rsidR="00A36088" w:rsidRPr="00807BB4" w:rsidRDefault="00A36088" w:rsidP="00834ADA">
      <w:pPr>
        <w:spacing w:line="276" w:lineRule="auto"/>
        <w:rPr>
          <w:bCs/>
          <w:iCs/>
          <w:szCs w:val="26"/>
        </w:rPr>
      </w:pPr>
      <w:r w:rsidRPr="00807BB4">
        <w:rPr>
          <w:bCs/>
          <w:iCs/>
          <w:szCs w:val="26"/>
        </w:rPr>
        <w:t xml:space="preserve">Для организаций, осуществляющих только один проект либо не оформляющих свою деятельность как проект (например, клубы по интересам и т.п.), в данном пункте достаточно указать только целевую </w:t>
      </w:r>
      <w:r w:rsidR="00602EB7" w:rsidRPr="00807BB4">
        <w:rPr>
          <w:bCs/>
          <w:iCs/>
          <w:szCs w:val="26"/>
        </w:rPr>
        <w:t>группу, результаты деятельности;</w:t>
      </w:r>
    </w:p>
    <w:p w:rsidR="00A36088" w:rsidRPr="00807BB4" w:rsidRDefault="00602EB7" w:rsidP="00834ADA">
      <w:pPr>
        <w:numPr>
          <w:ilvl w:val="0"/>
          <w:numId w:val="45"/>
        </w:numPr>
        <w:spacing w:line="276" w:lineRule="auto"/>
        <w:ind w:left="0" w:firstLine="709"/>
        <w:rPr>
          <w:bCs/>
          <w:iCs/>
          <w:szCs w:val="26"/>
        </w:rPr>
      </w:pPr>
      <w:r w:rsidRPr="00807BB4">
        <w:rPr>
          <w:bCs/>
          <w:iCs/>
          <w:szCs w:val="26"/>
        </w:rPr>
        <w:t>в</w:t>
      </w:r>
      <w:r w:rsidR="00A36088" w:rsidRPr="00807BB4">
        <w:rPr>
          <w:bCs/>
          <w:iCs/>
          <w:szCs w:val="26"/>
        </w:rPr>
        <w:t xml:space="preserve"> свободной форме описание того, что организация считает своим самым больш</w:t>
      </w:r>
      <w:r w:rsidRPr="00807BB4">
        <w:rPr>
          <w:bCs/>
          <w:iCs/>
          <w:szCs w:val="26"/>
        </w:rPr>
        <w:t>им достижением в отчетном году;</w:t>
      </w:r>
    </w:p>
    <w:p w:rsidR="00A36088" w:rsidRPr="00807BB4" w:rsidRDefault="00602EB7" w:rsidP="00834ADA">
      <w:pPr>
        <w:numPr>
          <w:ilvl w:val="0"/>
          <w:numId w:val="45"/>
        </w:numPr>
        <w:spacing w:line="276" w:lineRule="auto"/>
        <w:ind w:left="0" w:firstLine="709"/>
        <w:rPr>
          <w:bCs/>
          <w:iCs/>
          <w:szCs w:val="26"/>
        </w:rPr>
      </w:pPr>
      <w:r w:rsidRPr="00807BB4">
        <w:rPr>
          <w:bCs/>
          <w:iCs/>
          <w:szCs w:val="26"/>
        </w:rPr>
        <w:t>публикации</w:t>
      </w:r>
      <w:r w:rsidR="00BA2E8A">
        <w:rPr>
          <w:bCs/>
          <w:iCs/>
          <w:szCs w:val="26"/>
        </w:rPr>
        <w:t>,</w:t>
      </w:r>
      <w:r w:rsidR="00635ADA">
        <w:rPr>
          <w:bCs/>
          <w:iCs/>
          <w:szCs w:val="26"/>
        </w:rPr>
        <w:t xml:space="preserve"> </w:t>
      </w:r>
      <w:r w:rsidR="00BA2E8A">
        <w:rPr>
          <w:bCs/>
          <w:iCs/>
          <w:szCs w:val="26"/>
        </w:rPr>
        <w:t>созданные при участии сотрудников организации в рамках основной деятельности</w:t>
      </w:r>
      <w:r w:rsidRPr="00807BB4">
        <w:rPr>
          <w:bCs/>
          <w:iCs/>
          <w:szCs w:val="26"/>
        </w:rPr>
        <w:t>;</w:t>
      </w:r>
    </w:p>
    <w:p w:rsidR="00A36088" w:rsidRPr="00807BB4" w:rsidRDefault="00602EB7" w:rsidP="00834ADA">
      <w:pPr>
        <w:numPr>
          <w:ilvl w:val="0"/>
          <w:numId w:val="45"/>
        </w:numPr>
        <w:spacing w:line="276" w:lineRule="auto"/>
        <w:ind w:left="0" w:firstLine="709"/>
        <w:rPr>
          <w:bCs/>
          <w:iCs/>
          <w:szCs w:val="26"/>
        </w:rPr>
      </w:pPr>
      <w:r w:rsidRPr="00807BB4">
        <w:rPr>
          <w:bCs/>
          <w:iCs/>
          <w:szCs w:val="26"/>
        </w:rPr>
        <w:t>ф</w:t>
      </w:r>
      <w:r w:rsidR="00A36088" w:rsidRPr="00807BB4">
        <w:rPr>
          <w:bCs/>
          <w:iCs/>
          <w:szCs w:val="26"/>
        </w:rPr>
        <w:t>инансовая часть:</w:t>
      </w:r>
    </w:p>
    <w:p w:rsidR="00A36088" w:rsidRPr="00807BB4" w:rsidRDefault="00602EB7" w:rsidP="00834ADA">
      <w:pPr>
        <w:numPr>
          <w:ilvl w:val="1"/>
          <w:numId w:val="7"/>
        </w:numPr>
        <w:spacing w:line="276" w:lineRule="auto"/>
        <w:ind w:left="0" w:firstLine="709"/>
        <w:rPr>
          <w:szCs w:val="26"/>
        </w:rPr>
      </w:pPr>
      <w:r w:rsidRPr="00807BB4">
        <w:rPr>
          <w:szCs w:val="26"/>
        </w:rPr>
        <w:t>доходы организации</w:t>
      </w:r>
      <w:r w:rsidR="00635ADA">
        <w:rPr>
          <w:szCs w:val="26"/>
        </w:rPr>
        <w:t xml:space="preserve"> всего, в том числе</w:t>
      </w:r>
      <w:r w:rsidR="00A36088" w:rsidRPr="00807BB4">
        <w:rPr>
          <w:szCs w:val="26"/>
        </w:rPr>
        <w:t>:</w:t>
      </w:r>
    </w:p>
    <w:p w:rsidR="00A36088" w:rsidRPr="00807BB4" w:rsidRDefault="00A36088" w:rsidP="00834ADA">
      <w:pPr>
        <w:numPr>
          <w:ilvl w:val="1"/>
          <w:numId w:val="46"/>
        </w:numPr>
        <w:spacing w:line="276" w:lineRule="auto"/>
        <w:ind w:left="0" w:firstLine="709"/>
        <w:rPr>
          <w:szCs w:val="26"/>
        </w:rPr>
      </w:pPr>
      <w:r w:rsidRPr="00807BB4">
        <w:rPr>
          <w:szCs w:val="26"/>
        </w:rPr>
        <w:t>денежные поступления от доноров;</w:t>
      </w:r>
    </w:p>
    <w:p w:rsidR="00A36088" w:rsidRPr="00807BB4" w:rsidRDefault="00A36088" w:rsidP="00834ADA">
      <w:pPr>
        <w:numPr>
          <w:ilvl w:val="1"/>
          <w:numId w:val="46"/>
        </w:numPr>
        <w:spacing w:line="276" w:lineRule="auto"/>
        <w:ind w:left="0" w:firstLine="709"/>
        <w:rPr>
          <w:szCs w:val="26"/>
        </w:rPr>
      </w:pPr>
      <w:r w:rsidRPr="00807BB4">
        <w:rPr>
          <w:szCs w:val="26"/>
        </w:rPr>
        <w:t xml:space="preserve">денежные поступления из бюджетов </w:t>
      </w:r>
      <w:r w:rsidR="00BA2E8A">
        <w:rPr>
          <w:szCs w:val="26"/>
        </w:rPr>
        <w:t>бюджетной системы Российской Федерации</w:t>
      </w:r>
      <w:r w:rsidRPr="00807BB4">
        <w:rPr>
          <w:szCs w:val="26"/>
        </w:rPr>
        <w:t>;</w:t>
      </w:r>
    </w:p>
    <w:p w:rsidR="00A36088" w:rsidRPr="00807BB4" w:rsidRDefault="00A36088" w:rsidP="00834ADA">
      <w:pPr>
        <w:numPr>
          <w:ilvl w:val="1"/>
          <w:numId w:val="46"/>
        </w:numPr>
        <w:spacing w:line="276" w:lineRule="auto"/>
        <w:ind w:left="0" w:firstLine="709"/>
        <w:rPr>
          <w:szCs w:val="26"/>
        </w:rPr>
      </w:pPr>
      <w:r w:rsidRPr="00807BB4">
        <w:rPr>
          <w:szCs w:val="26"/>
        </w:rPr>
        <w:t>членские взносы;</w:t>
      </w:r>
    </w:p>
    <w:p w:rsidR="00A36088" w:rsidRPr="000024E7" w:rsidRDefault="00A36088" w:rsidP="00834ADA">
      <w:pPr>
        <w:numPr>
          <w:ilvl w:val="1"/>
          <w:numId w:val="46"/>
        </w:numPr>
        <w:spacing w:line="276" w:lineRule="auto"/>
        <w:ind w:left="0" w:firstLine="709"/>
        <w:rPr>
          <w:szCs w:val="26"/>
        </w:rPr>
      </w:pPr>
      <w:r w:rsidRPr="000024E7">
        <w:rPr>
          <w:szCs w:val="26"/>
        </w:rPr>
        <w:t>денежный эквивалент материальных вкладов;</w:t>
      </w:r>
    </w:p>
    <w:p w:rsidR="00A36088" w:rsidRPr="00807BB4" w:rsidRDefault="00A36088" w:rsidP="00834ADA">
      <w:pPr>
        <w:numPr>
          <w:ilvl w:val="1"/>
          <w:numId w:val="46"/>
        </w:numPr>
        <w:spacing w:line="276" w:lineRule="auto"/>
        <w:ind w:left="0" w:firstLine="709"/>
        <w:rPr>
          <w:szCs w:val="26"/>
        </w:rPr>
      </w:pPr>
      <w:r w:rsidRPr="00807BB4">
        <w:rPr>
          <w:szCs w:val="26"/>
        </w:rPr>
        <w:t>оплата счетов НКО партнерскими и поддерживающими организациями;</w:t>
      </w:r>
    </w:p>
    <w:p w:rsidR="00A36088" w:rsidRPr="00807BB4" w:rsidRDefault="00A36088" w:rsidP="00834ADA">
      <w:pPr>
        <w:numPr>
          <w:ilvl w:val="1"/>
          <w:numId w:val="46"/>
        </w:numPr>
        <w:spacing w:line="276" w:lineRule="auto"/>
        <w:ind w:left="0" w:firstLine="709"/>
        <w:rPr>
          <w:szCs w:val="26"/>
        </w:rPr>
      </w:pPr>
      <w:r w:rsidRPr="00807BB4">
        <w:rPr>
          <w:szCs w:val="26"/>
        </w:rPr>
        <w:t xml:space="preserve">доходы от </w:t>
      </w:r>
      <w:r w:rsidR="00BA2E8A">
        <w:rPr>
          <w:szCs w:val="26"/>
        </w:rPr>
        <w:t>реализации товаров, работ, услуг;</w:t>
      </w:r>
    </w:p>
    <w:p w:rsidR="00A36088" w:rsidRPr="00807BB4" w:rsidRDefault="00BA2E8A" w:rsidP="00834ADA">
      <w:pPr>
        <w:numPr>
          <w:ilvl w:val="1"/>
          <w:numId w:val="7"/>
        </w:numPr>
        <w:spacing w:line="276" w:lineRule="auto"/>
        <w:ind w:left="0" w:firstLine="709"/>
        <w:rPr>
          <w:szCs w:val="26"/>
        </w:rPr>
      </w:pPr>
      <w:r>
        <w:rPr>
          <w:szCs w:val="26"/>
        </w:rPr>
        <w:t>р</w:t>
      </w:r>
      <w:r w:rsidR="00A36088" w:rsidRPr="00807BB4">
        <w:rPr>
          <w:szCs w:val="26"/>
        </w:rPr>
        <w:t>асходы организации</w:t>
      </w:r>
      <w:r>
        <w:rPr>
          <w:szCs w:val="26"/>
        </w:rPr>
        <w:t xml:space="preserve"> всего, в том числе</w:t>
      </w:r>
      <w:r w:rsidR="00A36088" w:rsidRPr="00807BB4">
        <w:rPr>
          <w:szCs w:val="26"/>
        </w:rPr>
        <w:t>:</w:t>
      </w:r>
    </w:p>
    <w:p w:rsidR="00A36088" w:rsidRPr="00807BB4" w:rsidRDefault="00A36088" w:rsidP="00834ADA">
      <w:pPr>
        <w:numPr>
          <w:ilvl w:val="1"/>
          <w:numId w:val="46"/>
        </w:numPr>
        <w:spacing w:line="276" w:lineRule="auto"/>
        <w:ind w:left="0" w:firstLine="709"/>
        <w:rPr>
          <w:szCs w:val="26"/>
        </w:rPr>
      </w:pPr>
      <w:r w:rsidRPr="00807BB4">
        <w:rPr>
          <w:szCs w:val="26"/>
        </w:rPr>
        <w:t>прямые расходы, связанные с благотворительной деятельностью в пользу физических лиц;</w:t>
      </w:r>
    </w:p>
    <w:p w:rsidR="00A36088" w:rsidRPr="00807BB4" w:rsidRDefault="00A36088" w:rsidP="00834ADA">
      <w:pPr>
        <w:numPr>
          <w:ilvl w:val="1"/>
          <w:numId w:val="46"/>
        </w:numPr>
        <w:spacing w:line="276" w:lineRule="auto"/>
        <w:ind w:left="0" w:firstLine="709"/>
        <w:rPr>
          <w:szCs w:val="26"/>
        </w:rPr>
      </w:pPr>
      <w:r w:rsidRPr="00807BB4">
        <w:rPr>
          <w:szCs w:val="26"/>
        </w:rPr>
        <w:t>средства, перечисленные безвозмездно в пользу иных НКО;</w:t>
      </w:r>
    </w:p>
    <w:p w:rsidR="00A36088" w:rsidRPr="00807BB4" w:rsidRDefault="00A36088" w:rsidP="00834ADA">
      <w:pPr>
        <w:numPr>
          <w:ilvl w:val="1"/>
          <w:numId w:val="46"/>
        </w:numPr>
        <w:spacing w:line="276" w:lineRule="auto"/>
        <w:ind w:left="0" w:firstLine="709"/>
        <w:rPr>
          <w:szCs w:val="26"/>
        </w:rPr>
      </w:pPr>
      <w:r w:rsidRPr="00807BB4">
        <w:rPr>
          <w:szCs w:val="26"/>
        </w:rPr>
        <w:t xml:space="preserve">расходы на проведение мероприятий, связанных с </w:t>
      </w:r>
      <w:r w:rsidR="00BA2E8A">
        <w:rPr>
          <w:szCs w:val="26"/>
        </w:rPr>
        <w:t>основной (</w:t>
      </w:r>
      <w:r w:rsidRPr="00807BB4">
        <w:rPr>
          <w:szCs w:val="26"/>
        </w:rPr>
        <w:t>уставной</w:t>
      </w:r>
      <w:r w:rsidR="00BA2E8A">
        <w:rPr>
          <w:szCs w:val="26"/>
        </w:rPr>
        <w:t>)</w:t>
      </w:r>
      <w:r w:rsidRPr="00807BB4">
        <w:rPr>
          <w:szCs w:val="26"/>
        </w:rPr>
        <w:t xml:space="preserve"> деятельностью (</w:t>
      </w:r>
      <w:r w:rsidR="00BA2E8A">
        <w:rPr>
          <w:szCs w:val="26"/>
        </w:rPr>
        <w:t xml:space="preserve">в том числе </w:t>
      </w:r>
      <w:r w:rsidRPr="00807BB4">
        <w:rPr>
          <w:szCs w:val="26"/>
        </w:rPr>
        <w:t>семинары, совещания, съезды, и т.п.);</w:t>
      </w:r>
    </w:p>
    <w:p w:rsidR="00A36088" w:rsidRPr="00807BB4" w:rsidRDefault="00A36088" w:rsidP="00834ADA">
      <w:pPr>
        <w:numPr>
          <w:ilvl w:val="1"/>
          <w:numId w:val="46"/>
        </w:numPr>
        <w:spacing w:line="276" w:lineRule="auto"/>
        <w:ind w:left="0" w:firstLine="709"/>
        <w:rPr>
          <w:szCs w:val="26"/>
        </w:rPr>
      </w:pPr>
      <w:r w:rsidRPr="00807BB4">
        <w:rPr>
          <w:szCs w:val="26"/>
        </w:rPr>
        <w:t>расходы, связанные с оказанием деятельности за плату;</w:t>
      </w:r>
    </w:p>
    <w:p w:rsidR="00A36088" w:rsidRPr="00807BB4" w:rsidRDefault="00A36088" w:rsidP="00834ADA">
      <w:pPr>
        <w:numPr>
          <w:ilvl w:val="1"/>
          <w:numId w:val="46"/>
        </w:numPr>
        <w:spacing w:line="276" w:lineRule="auto"/>
        <w:ind w:left="0" w:firstLine="709"/>
        <w:rPr>
          <w:szCs w:val="26"/>
        </w:rPr>
      </w:pPr>
      <w:r w:rsidRPr="00807BB4">
        <w:rPr>
          <w:szCs w:val="26"/>
        </w:rPr>
        <w:t xml:space="preserve">расходы на </w:t>
      </w:r>
      <w:r w:rsidR="00BA2E8A">
        <w:rPr>
          <w:szCs w:val="26"/>
        </w:rPr>
        <w:t>осуществление</w:t>
      </w:r>
      <w:r w:rsidRPr="00807BB4">
        <w:rPr>
          <w:szCs w:val="26"/>
        </w:rPr>
        <w:t xml:space="preserve"> благотворительной (уставной) деятельности, за исключением административных расходов;</w:t>
      </w:r>
    </w:p>
    <w:p w:rsidR="00A36088" w:rsidRPr="00807BB4" w:rsidRDefault="00A36088" w:rsidP="00834ADA">
      <w:pPr>
        <w:numPr>
          <w:ilvl w:val="1"/>
          <w:numId w:val="46"/>
        </w:numPr>
        <w:spacing w:line="276" w:lineRule="auto"/>
        <w:ind w:left="0" w:firstLine="709"/>
        <w:rPr>
          <w:szCs w:val="26"/>
        </w:rPr>
      </w:pPr>
      <w:r w:rsidRPr="00807BB4">
        <w:rPr>
          <w:szCs w:val="26"/>
        </w:rPr>
        <w:t>административные расходы:</w:t>
      </w:r>
    </w:p>
    <w:p w:rsidR="00A36088" w:rsidRPr="00807BB4" w:rsidRDefault="00A36088" w:rsidP="00834ADA">
      <w:pPr>
        <w:numPr>
          <w:ilvl w:val="2"/>
          <w:numId w:val="4"/>
        </w:numPr>
        <w:spacing w:line="276" w:lineRule="auto"/>
        <w:ind w:left="0" w:firstLine="709"/>
        <w:rPr>
          <w:szCs w:val="26"/>
        </w:rPr>
      </w:pPr>
      <w:r w:rsidRPr="00807BB4">
        <w:rPr>
          <w:szCs w:val="26"/>
        </w:rPr>
        <w:t>оплата труда административного персонала, включая налоги;</w:t>
      </w:r>
    </w:p>
    <w:p w:rsidR="00A36088" w:rsidRPr="00807BB4" w:rsidRDefault="00A36088" w:rsidP="00834ADA">
      <w:pPr>
        <w:numPr>
          <w:ilvl w:val="2"/>
          <w:numId w:val="4"/>
        </w:numPr>
        <w:spacing w:line="276" w:lineRule="auto"/>
        <w:ind w:left="0" w:firstLine="709"/>
        <w:rPr>
          <w:szCs w:val="26"/>
        </w:rPr>
      </w:pPr>
      <w:r w:rsidRPr="00807BB4">
        <w:rPr>
          <w:szCs w:val="26"/>
        </w:rPr>
        <w:t>командировки административного персонала;</w:t>
      </w:r>
    </w:p>
    <w:p w:rsidR="00A36088" w:rsidRPr="00807BB4" w:rsidRDefault="00A36088" w:rsidP="00834ADA">
      <w:pPr>
        <w:numPr>
          <w:ilvl w:val="2"/>
          <w:numId w:val="4"/>
        </w:numPr>
        <w:spacing w:line="276" w:lineRule="auto"/>
        <w:ind w:left="0" w:firstLine="709"/>
        <w:rPr>
          <w:szCs w:val="26"/>
        </w:rPr>
      </w:pPr>
      <w:r w:rsidRPr="00807BB4">
        <w:rPr>
          <w:szCs w:val="26"/>
        </w:rPr>
        <w:t>оплата аренды и коммунальных платежей;</w:t>
      </w:r>
    </w:p>
    <w:p w:rsidR="00A36088" w:rsidRPr="00807BB4" w:rsidRDefault="00A36088" w:rsidP="00834ADA">
      <w:pPr>
        <w:numPr>
          <w:ilvl w:val="2"/>
          <w:numId w:val="4"/>
        </w:numPr>
        <w:spacing w:line="276" w:lineRule="auto"/>
        <w:ind w:left="0" w:firstLine="709"/>
        <w:rPr>
          <w:szCs w:val="26"/>
        </w:rPr>
      </w:pPr>
      <w:r w:rsidRPr="00807BB4">
        <w:rPr>
          <w:szCs w:val="26"/>
        </w:rPr>
        <w:t>канцелярские и офисные расходы;</w:t>
      </w:r>
    </w:p>
    <w:p w:rsidR="00A36088" w:rsidRPr="00807BB4" w:rsidRDefault="00BA2E8A" w:rsidP="00834ADA">
      <w:pPr>
        <w:numPr>
          <w:ilvl w:val="2"/>
          <w:numId w:val="4"/>
        </w:numPr>
        <w:spacing w:line="276" w:lineRule="auto"/>
        <w:ind w:left="0" w:firstLine="709"/>
        <w:rPr>
          <w:szCs w:val="26"/>
        </w:rPr>
      </w:pPr>
      <w:r>
        <w:rPr>
          <w:szCs w:val="26"/>
        </w:rPr>
        <w:t>связь и Интернет;</w:t>
      </w:r>
    </w:p>
    <w:p w:rsidR="00A36088" w:rsidRPr="00807BB4" w:rsidRDefault="00602EB7" w:rsidP="00834ADA">
      <w:pPr>
        <w:numPr>
          <w:ilvl w:val="0"/>
          <w:numId w:val="45"/>
        </w:numPr>
        <w:spacing w:line="276" w:lineRule="auto"/>
        <w:ind w:left="0" w:firstLine="709"/>
        <w:rPr>
          <w:bCs/>
          <w:iCs/>
          <w:szCs w:val="26"/>
        </w:rPr>
      </w:pPr>
      <w:r w:rsidRPr="00807BB4">
        <w:rPr>
          <w:bCs/>
          <w:iCs/>
          <w:szCs w:val="26"/>
        </w:rPr>
        <w:t xml:space="preserve">сведения </w:t>
      </w:r>
      <w:r w:rsidR="00A36088" w:rsidRPr="00807BB4">
        <w:rPr>
          <w:bCs/>
          <w:iCs/>
          <w:szCs w:val="26"/>
        </w:rPr>
        <w:t xml:space="preserve">о решениях принимаемых коллегиальными органами </w:t>
      </w:r>
      <w:r w:rsidR="00BA2E8A">
        <w:rPr>
          <w:bCs/>
          <w:iCs/>
          <w:szCs w:val="26"/>
        </w:rPr>
        <w:t>управления</w:t>
      </w:r>
      <w:r w:rsidR="00A36088" w:rsidRPr="00807BB4">
        <w:rPr>
          <w:bCs/>
          <w:iCs/>
          <w:szCs w:val="26"/>
        </w:rPr>
        <w:t xml:space="preserve"> организации.</w:t>
      </w:r>
    </w:p>
    <w:p w:rsidR="00A36088" w:rsidRPr="00807BB4" w:rsidRDefault="00A36088" w:rsidP="00834ADA">
      <w:pPr>
        <w:spacing w:line="276" w:lineRule="auto"/>
        <w:rPr>
          <w:szCs w:val="26"/>
        </w:rPr>
      </w:pPr>
      <w:r w:rsidRPr="00807BB4">
        <w:rPr>
          <w:szCs w:val="26"/>
        </w:rPr>
        <w:t xml:space="preserve">Формы представления отчетности: </w:t>
      </w:r>
    </w:p>
    <w:p w:rsidR="00A36088" w:rsidRPr="00807BB4" w:rsidRDefault="00A36088" w:rsidP="00834ADA">
      <w:pPr>
        <w:numPr>
          <w:ilvl w:val="0"/>
          <w:numId w:val="6"/>
        </w:numPr>
        <w:tabs>
          <w:tab w:val="left" w:pos="1276"/>
        </w:tabs>
        <w:spacing w:line="276" w:lineRule="auto"/>
        <w:ind w:left="0" w:firstLine="709"/>
        <w:rPr>
          <w:szCs w:val="26"/>
        </w:rPr>
      </w:pPr>
      <w:r w:rsidRPr="00807BB4">
        <w:rPr>
          <w:szCs w:val="26"/>
        </w:rPr>
        <w:t>публикация в газетах и журналах;</w:t>
      </w:r>
    </w:p>
    <w:p w:rsidR="00A36088" w:rsidRPr="00807BB4" w:rsidRDefault="00A36088" w:rsidP="00834ADA">
      <w:pPr>
        <w:numPr>
          <w:ilvl w:val="0"/>
          <w:numId w:val="6"/>
        </w:numPr>
        <w:tabs>
          <w:tab w:val="left" w:pos="1276"/>
        </w:tabs>
        <w:spacing w:line="276" w:lineRule="auto"/>
        <w:ind w:left="0" w:firstLine="709"/>
        <w:rPr>
          <w:szCs w:val="26"/>
        </w:rPr>
      </w:pPr>
      <w:r w:rsidRPr="00807BB4">
        <w:rPr>
          <w:szCs w:val="26"/>
        </w:rPr>
        <w:t>распространение брошюр, буклетов и других изданий;</w:t>
      </w:r>
    </w:p>
    <w:p w:rsidR="00A36088" w:rsidRPr="00807BB4" w:rsidRDefault="00A36088" w:rsidP="00834ADA">
      <w:pPr>
        <w:numPr>
          <w:ilvl w:val="0"/>
          <w:numId w:val="6"/>
        </w:numPr>
        <w:tabs>
          <w:tab w:val="left" w:pos="1276"/>
        </w:tabs>
        <w:spacing w:line="276" w:lineRule="auto"/>
        <w:ind w:left="0" w:firstLine="709"/>
        <w:rPr>
          <w:szCs w:val="26"/>
        </w:rPr>
      </w:pPr>
      <w:r w:rsidRPr="00807BB4">
        <w:rPr>
          <w:szCs w:val="26"/>
        </w:rPr>
        <w:t>размещение отчета на сайте организации;</w:t>
      </w:r>
    </w:p>
    <w:p w:rsidR="00A36088" w:rsidRPr="00807BB4" w:rsidRDefault="00A36088" w:rsidP="00834ADA">
      <w:pPr>
        <w:numPr>
          <w:ilvl w:val="0"/>
          <w:numId w:val="6"/>
        </w:numPr>
        <w:tabs>
          <w:tab w:val="left" w:pos="1276"/>
        </w:tabs>
        <w:spacing w:line="276" w:lineRule="auto"/>
        <w:ind w:left="0" w:firstLine="709"/>
        <w:rPr>
          <w:szCs w:val="26"/>
        </w:rPr>
      </w:pPr>
      <w:r w:rsidRPr="00807BB4">
        <w:rPr>
          <w:szCs w:val="26"/>
        </w:rPr>
        <w:t>размещение отчета на едином информационном портале социально ориентированных НКО в сети Интернет;</w:t>
      </w:r>
    </w:p>
    <w:p w:rsidR="00A36088" w:rsidRPr="00807BB4" w:rsidRDefault="00A36088" w:rsidP="00834ADA">
      <w:pPr>
        <w:numPr>
          <w:ilvl w:val="0"/>
          <w:numId w:val="6"/>
        </w:numPr>
        <w:tabs>
          <w:tab w:val="left" w:pos="1276"/>
        </w:tabs>
        <w:spacing w:line="276" w:lineRule="auto"/>
        <w:ind w:left="0" w:firstLine="709"/>
        <w:rPr>
          <w:szCs w:val="26"/>
        </w:rPr>
      </w:pPr>
      <w:r w:rsidRPr="00807BB4">
        <w:rPr>
          <w:szCs w:val="26"/>
        </w:rPr>
        <w:t>передача территориальным органам государственной статистики по месту регистрации организации для предоставления заинтересованным пользователям.</w:t>
      </w:r>
    </w:p>
    <w:p w:rsidR="00982842" w:rsidRPr="00807BB4" w:rsidRDefault="00982842" w:rsidP="00982842">
      <w:pPr>
        <w:tabs>
          <w:tab w:val="left" w:pos="1276"/>
        </w:tabs>
        <w:spacing w:line="276" w:lineRule="auto"/>
        <w:rPr>
          <w:szCs w:val="26"/>
        </w:rPr>
      </w:pPr>
      <w:r w:rsidRPr="00807BB4">
        <w:rPr>
          <w:szCs w:val="26"/>
        </w:rPr>
        <w:t>Модельный правовой акт приводится в Приложении 7.</w:t>
      </w:r>
    </w:p>
    <w:p w:rsidR="00A36088" w:rsidRPr="00807BB4" w:rsidRDefault="00A36088" w:rsidP="003D254E">
      <w:pPr>
        <w:pStyle w:val="ConsPlusNonformat"/>
        <w:numPr>
          <w:ilvl w:val="1"/>
          <w:numId w:val="1"/>
        </w:numPr>
        <w:tabs>
          <w:tab w:val="left" w:pos="628"/>
        </w:tabs>
        <w:spacing w:line="276" w:lineRule="auto"/>
        <w:ind w:left="0" w:firstLine="709"/>
        <w:jc w:val="both"/>
        <w:rPr>
          <w:rFonts w:ascii="Times New Roman" w:hAnsi="Times New Roman" w:cs="Times New Roman"/>
          <w:b/>
          <w:sz w:val="26"/>
          <w:szCs w:val="26"/>
        </w:rPr>
      </w:pPr>
      <w:r w:rsidRPr="00807BB4">
        <w:rPr>
          <w:szCs w:val="26"/>
        </w:rPr>
        <w:br w:type="page"/>
      </w:r>
      <w:r w:rsidRPr="00807BB4">
        <w:rPr>
          <w:rFonts w:ascii="Times New Roman" w:hAnsi="Times New Roman" w:cs="Times New Roman"/>
          <w:b/>
          <w:sz w:val="26"/>
          <w:szCs w:val="26"/>
        </w:rPr>
        <w:t>Порядок и процедуры организации и проведения публичных слушаний</w:t>
      </w:r>
    </w:p>
    <w:p w:rsidR="00A36088" w:rsidRPr="00807BB4" w:rsidRDefault="00A36088" w:rsidP="00183541">
      <w:pPr>
        <w:tabs>
          <w:tab w:val="left" w:pos="628"/>
        </w:tabs>
        <w:spacing w:line="276" w:lineRule="auto"/>
        <w:ind w:firstLine="0"/>
        <w:rPr>
          <w:b/>
          <w:szCs w:val="26"/>
        </w:rPr>
      </w:pPr>
    </w:p>
    <w:p w:rsidR="00A36088" w:rsidRPr="00807BB4" w:rsidRDefault="00A36088" w:rsidP="00183541">
      <w:pPr>
        <w:spacing w:line="276" w:lineRule="auto"/>
        <w:rPr>
          <w:szCs w:val="26"/>
        </w:rPr>
      </w:pPr>
      <w:r w:rsidRPr="00807BB4">
        <w:rPr>
          <w:szCs w:val="26"/>
        </w:rPr>
        <w:t xml:space="preserve">Публичные слушания </w:t>
      </w:r>
      <w:r w:rsidR="000024E7">
        <w:rPr>
          <w:szCs w:val="26"/>
        </w:rPr>
        <w:t xml:space="preserve">- </w:t>
      </w:r>
      <w:r w:rsidRPr="00807BB4">
        <w:rPr>
          <w:szCs w:val="26"/>
        </w:rPr>
        <w:t>важный инструмент, при правильном использовании которого, органы власти получают обратную связь по важным для данной территории</w:t>
      </w:r>
      <w:r w:rsidR="00CC67BE" w:rsidRPr="00CC67BE">
        <w:rPr>
          <w:szCs w:val="26"/>
        </w:rPr>
        <w:t xml:space="preserve"> </w:t>
      </w:r>
      <w:r w:rsidR="00CC67BE" w:rsidRPr="00807BB4">
        <w:rPr>
          <w:szCs w:val="26"/>
        </w:rPr>
        <w:t>вопросам</w:t>
      </w:r>
      <w:r w:rsidRPr="00807BB4">
        <w:rPr>
          <w:szCs w:val="26"/>
        </w:rPr>
        <w:t xml:space="preserve">. </w:t>
      </w:r>
    </w:p>
    <w:p w:rsidR="00A36088" w:rsidRPr="00807BB4" w:rsidRDefault="00A36088" w:rsidP="00183541">
      <w:pPr>
        <w:spacing w:line="276" w:lineRule="auto"/>
        <w:rPr>
          <w:szCs w:val="26"/>
        </w:rPr>
      </w:pPr>
      <w:r w:rsidRPr="00807BB4">
        <w:rPr>
          <w:szCs w:val="26"/>
        </w:rPr>
        <w:t xml:space="preserve">Проведение публичных слушаний позволяет органам власти узнать отношение жителей территории к тому или иному планируемому властному решению, разрабатываемому нормативному правовому акту, заранее увидеть назревающий конфликт и протестное настроение населения. </w:t>
      </w:r>
    </w:p>
    <w:p w:rsidR="00A36088" w:rsidRDefault="00A36088" w:rsidP="00183541">
      <w:pPr>
        <w:spacing w:line="276" w:lineRule="auto"/>
        <w:rPr>
          <w:szCs w:val="26"/>
        </w:rPr>
      </w:pPr>
      <w:r w:rsidRPr="00807BB4">
        <w:rPr>
          <w:szCs w:val="26"/>
        </w:rPr>
        <w:t>Институт публичных слушаний позволяет обсудить с населением все возможные варианты решения того или иного вопроса, выбрав наиболее удобный для власти и жителей вариант. Привлечени</w:t>
      </w:r>
      <w:r w:rsidR="00CC67BE">
        <w:rPr>
          <w:szCs w:val="26"/>
        </w:rPr>
        <w:t>е</w:t>
      </w:r>
      <w:r w:rsidRPr="00807BB4">
        <w:rPr>
          <w:szCs w:val="26"/>
        </w:rPr>
        <w:t xml:space="preserve"> на стадии подготовки слушаний экспертного сообщества, в том числе, привлечение экспертного потенциала социально ориентированных НКО региона, </w:t>
      </w:r>
      <w:r w:rsidR="00CC67BE">
        <w:rPr>
          <w:szCs w:val="26"/>
        </w:rPr>
        <w:t xml:space="preserve">позволяет </w:t>
      </w:r>
      <w:r w:rsidRPr="00807BB4">
        <w:rPr>
          <w:szCs w:val="26"/>
        </w:rPr>
        <w:t>услышать не только мнение населения, но и, получить и обсудить с населением</w:t>
      </w:r>
      <w:r w:rsidR="00CC67BE">
        <w:rPr>
          <w:szCs w:val="26"/>
        </w:rPr>
        <w:t xml:space="preserve"> заключение специалиста.</w:t>
      </w:r>
    </w:p>
    <w:p w:rsidR="00CC67BE" w:rsidRPr="00807BB4" w:rsidRDefault="00CC67BE" w:rsidP="00183541">
      <w:pPr>
        <w:spacing w:line="276" w:lineRule="auto"/>
        <w:rPr>
          <w:szCs w:val="26"/>
        </w:rPr>
      </w:pPr>
    </w:p>
    <w:p w:rsidR="00A36088" w:rsidRPr="00CC67BE" w:rsidRDefault="00A36088" w:rsidP="00183541">
      <w:pPr>
        <w:tabs>
          <w:tab w:val="left" w:pos="628"/>
        </w:tabs>
        <w:spacing w:line="276" w:lineRule="auto"/>
        <w:rPr>
          <w:szCs w:val="26"/>
          <w:u w:val="single"/>
        </w:rPr>
      </w:pPr>
      <w:r w:rsidRPr="00CC67BE">
        <w:rPr>
          <w:szCs w:val="26"/>
          <w:u w:val="single"/>
        </w:rPr>
        <w:t>Рекомендации по содержанию нормативного правового акта, регламентирующего процедуру проведения публичных слушаний</w:t>
      </w:r>
      <w:r w:rsidR="00CC67BE">
        <w:rPr>
          <w:szCs w:val="26"/>
          <w:u w:val="single"/>
        </w:rPr>
        <w:t>.</w:t>
      </w:r>
    </w:p>
    <w:p w:rsidR="00CC67BE" w:rsidRDefault="00CC67BE" w:rsidP="00183541">
      <w:pPr>
        <w:spacing w:line="276" w:lineRule="auto"/>
        <w:rPr>
          <w:szCs w:val="26"/>
        </w:rPr>
      </w:pPr>
      <w:r>
        <w:rPr>
          <w:szCs w:val="26"/>
        </w:rPr>
        <w:t>В тексте модельного акта используются следующие понятия.</w:t>
      </w:r>
    </w:p>
    <w:p w:rsidR="00CC67BE" w:rsidRPr="00807BB4" w:rsidRDefault="00CC67BE" w:rsidP="00CC67BE">
      <w:pPr>
        <w:spacing w:line="276" w:lineRule="auto"/>
        <w:rPr>
          <w:szCs w:val="26"/>
        </w:rPr>
      </w:pPr>
      <w:r w:rsidRPr="00807BB4">
        <w:rPr>
          <w:szCs w:val="26"/>
        </w:rPr>
        <w:t>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нормативных правовых актов по вопросам местного значения путем их публичного обсуждения;</w:t>
      </w:r>
    </w:p>
    <w:p w:rsidR="00CC67BE" w:rsidRPr="00807BB4" w:rsidRDefault="00CC67BE" w:rsidP="00CC67BE">
      <w:pPr>
        <w:spacing w:line="276" w:lineRule="auto"/>
        <w:rPr>
          <w:szCs w:val="26"/>
        </w:rPr>
      </w:pPr>
      <w:r w:rsidRPr="00807BB4">
        <w:rPr>
          <w:szCs w:val="26"/>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нормативного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CC67BE" w:rsidRPr="00807BB4" w:rsidRDefault="00CC67BE" w:rsidP="00CC67BE">
      <w:pPr>
        <w:spacing w:line="276" w:lineRule="auto"/>
        <w:rPr>
          <w:szCs w:val="26"/>
        </w:rPr>
      </w:pPr>
      <w:r w:rsidRPr="00807BB4">
        <w:rPr>
          <w:szCs w:val="26"/>
        </w:rPr>
        <w:t>Участники публичных слушаний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CC67BE" w:rsidRPr="00807BB4" w:rsidRDefault="00CC67BE" w:rsidP="00CC67BE">
      <w:pPr>
        <w:spacing w:line="276" w:lineRule="auto"/>
        <w:rPr>
          <w:szCs w:val="26"/>
        </w:rPr>
      </w:pPr>
      <w:r w:rsidRPr="00807BB4">
        <w:rPr>
          <w:szCs w:val="26"/>
        </w:rPr>
        <w:t xml:space="preserve">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 </w:t>
      </w:r>
    </w:p>
    <w:p w:rsidR="00CC67BE" w:rsidRPr="00807BB4" w:rsidRDefault="00CC67BE" w:rsidP="00CC67BE">
      <w:pPr>
        <w:spacing w:line="276" w:lineRule="auto"/>
        <w:rPr>
          <w:szCs w:val="26"/>
        </w:rPr>
      </w:pPr>
      <w:r w:rsidRPr="00807BB4">
        <w:rPr>
          <w:szCs w:val="26"/>
        </w:rPr>
        <w:t xml:space="preserve">Инициатор публичных слушаний – органы местного самоуправления, а также инициативная группа совершеннолетних граждан, численностью не менее 10 человек, выступившая с инициативой проведения публичных слушаний; </w:t>
      </w:r>
    </w:p>
    <w:p w:rsidR="00CC67BE" w:rsidRPr="00807BB4" w:rsidRDefault="00CC67BE" w:rsidP="00CC67BE">
      <w:pPr>
        <w:spacing w:line="276" w:lineRule="auto"/>
        <w:rPr>
          <w:szCs w:val="26"/>
        </w:rPr>
      </w:pPr>
      <w:r w:rsidRPr="00807BB4">
        <w:rPr>
          <w:szCs w:val="26"/>
        </w:rPr>
        <w:t>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A36088" w:rsidRPr="00807BB4" w:rsidRDefault="00A36088" w:rsidP="00183541">
      <w:pPr>
        <w:spacing w:line="276" w:lineRule="auto"/>
        <w:rPr>
          <w:szCs w:val="26"/>
        </w:rPr>
      </w:pPr>
      <w:r w:rsidRPr="00807BB4">
        <w:rPr>
          <w:szCs w:val="26"/>
        </w:rPr>
        <w:t>Регламентация процесса организации и проведения публичных слушаний может производиться как на региональном уровне, так и на муниципальном. Принятие регионального нормативного правового акта (скорее рамочного – как модель для муниципальных образований) о публичных слушаниях является целесообразным в случае разработки в нем четкой процедуры подготовки и проведения слушаний, в рамках которой были бы выведены этапы реализации данной формы учета мнения граждан; сроки проведения слушаний. Как форма учета мнения граждан публичные слушания являются более эффективными на муниципальном уровне, т.к. решения, выносимые на слушания, имеют непосредственное отношение к конкретной территории, воспринимаемой жителями, как «своей», что порождает меньшее чувство безразличия, присущее большинству российских граждан, к решениям органов власти, и при действительном учете органами местного самоуправления результатов публичных слушаний (всего спектра мнений, высказанных в рамках слушаний по аспектам принимаемого нормативного правового акта), данный процесс сможет привлечь и вовлечь в себя значительное число жителей, переведя данную форму из разряда имитационной в категорию реально действующих.</w:t>
      </w:r>
    </w:p>
    <w:p w:rsidR="00991614" w:rsidRDefault="00A36088" w:rsidP="00991614">
      <w:pPr>
        <w:spacing w:line="276" w:lineRule="auto"/>
        <w:rPr>
          <w:szCs w:val="26"/>
        </w:rPr>
      </w:pPr>
      <w:r w:rsidRPr="00807BB4">
        <w:rPr>
          <w:szCs w:val="26"/>
        </w:rPr>
        <w:t xml:space="preserve">Вопросы, выносимые на публичные слушания, должны включать в себя </w:t>
      </w:r>
      <w:r w:rsidR="001F1AF2">
        <w:rPr>
          <w:szCs w:val="26"/>
        </w:rPr>
        <w:t xml:space="preserve">как </w:t>
      </w:r>
      <w:r w:rsidRPr="00807BB4">
        <w:rPr>
          <w:szCs w:val="26"/>
        </w:rPr>
        <w:t>те, которые прямо предусмотрены федеральным законодательством</w:t>
      </w:r>
      <w:r w:rsidR="001F1AF2">
        <w:rPr>
          <w:szCs w:val="26"/>
        </w:rPr>
        <w:t>, так</w:t>
      </w:r>
      <w:r w:rsidR="001F1AF2" w:rsidRPr="00807BB4">
        <w:rPr>
          <w:szCs w:val="26"/>
        </w:rPr>
        <w:t xml:space="preserve"> и дополнительные вопросы местного/регионального значения. </w:t>
      </w:r>
    </w:p>
    <w:p w:rsidR="00991614" w:rsidRDefault="001F1AF2" w:rsidP="00991614">
      <w:pPr>
        <w:spacing w:line="276" w:lineRule="auto"/>
        <w:rPr>
          <w:szCs w:val="26"/>
        </w:rPr>
      </w:pPr>
      <w:r w:rsidRPr="00991614">
        <w:rPr>
          <w:szCs w:val="26"/>
        </w:rPr>
        <w:t xml:space="preserve">Так, на федеральном уровне проведению общественных слушаний предусмотрено </w:t>
      </w:r>
      <w:r w:rsidR="00A36088" w:rsidRPr="00991614">
        <w:rPr>
          <w:szCs w:val="26"/>
        </w:rPr>
        <w:t>Градостроительным кодексом</w:t>
      </w:r>
      <w:r w:rsidRPr="00991614">
        <w:rPr>
          <w:szCs w:val="26"/>
        </w:rPr>
        <w:t xml:space="preserve"> Российской Федерации </w:t>
      </w:r>
      <w:r w:rsidR="002F76C8" w:rsidRPr="00991614">
        <w:rPr>
          <w:szCs w:val="26"/>
        </w:rPr>
        <w:t xml:space="preserve">№ 190-ФЗ </w:t>
      </w:r>
      <w:r w:rsidRPr="00991614">
        <w:rPr>
          <w:szCs w:val="26"/>
        </w:rPr>
        <w:t>(ст.28)</w:t>
      </w:r>
      <w:r w:rsidR="00A36088" w:rsidRPr="00991614">
        <w:rPr>
          <w:szCs w:val="26"/>
        </w:rPr>
        <w:t>, Земельным кодексом</w:t>
      </w:r>
      <w:r w:rsidRPr="00991614">
        <w:rPr>
          <w:szCs w:val="26"/>
        </w:rPr>
        <w:t xml:space="preserve"> Российской Федерации</w:t>
      </w:r>
      <w:r w:rsidR="002F76C8" w:rsidRPr="00991614">
        <w:rPr>
          <w:szCs w:val="26"/>
        </w:rPr>
        <w:t xml:space="preserve"> №136-ФЗ (ст.23</w:t>
      </w:r>
      <w:r w:rsidR="00991614">
        <w:rPr>
          <w:szCs w:val="26"/>
        </w:rPr>
        <w:t xml:space="preserve">, </w:t>
      </w:r>
      <w:r w:rsidR="002F76C8" w:rsidRPr="00991614">
        <w:rPr>
          <w:szCs w:val="26"/>
        </w:rPr>
        <w:t>п.2)</w:t>
      </w:r>
      <w:r w:rsidR="00A36088" w:rsidRPr="00991614">
        <w:rPr>
          <w:szCs w:val="26"/>
        </w:rPr>
        <w:t xml:space="preserve">, </w:t>
      </w:r>
      <w:r w:rsidRPr="00991614">
        <w:rPr>
          <w:szCs w:val="26"/>
        </w:rPr>
        <w:t>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w:t>
      </w:r>
      <w:r w:rsidR="002F76C8" w:rsidRPr="00991614">
        <w:rPr>
          <w:szCs w:val="26"/>
        </w:rPr>
        <w:t xml:space="preserve">сийской Федерации» </w:t>
      </w:r>
      <w:r w:rsidR="007C0F39" w:rsidRPr="00991614">
        <w:rPr>
          <w:szCs w:val="26"/>
        </w:rPr>
        <w:t xml:space="preserve">№184-ФЗ </w:t>
      </w:r>
      <w:r w:rsidR="002F76C8" w:rsidRPr="00991614">
        <w:rPr>
          <w:szCs w:val="26"/>
        </w:rPr>
        <w:t>(ст. 26.13,</w:t>
      </w:r>
      <w:r w:rsidRPr="00991614">
        <w:rPr>
          <w:szCs w:val="26"/>
        </w:rPr>
        <w:t xml:space="preserve"> п. 6)</w:t>
      </w:r>
      <w:r w:rsidR="002F76C8" w:rsidRPr="00991614">
        <w:rPr>
          <w:szCs w:val="26"/>
        </w:rPr>
        <w:t>,</w:t>
      </w:r>
      <w:r w:rsidRPr="00991614">
        <w:rPr>
          <w:szCs w:val="26"/>
        </w:rPr>
        <w:t xml:space="preserve"> «Об общих принципах организации местного самоуправления в Российской Федерации» </w:t>
      </w:r>
      <w:r w:rsidR="002F76C8" w:rsidRPr="00991614">
        <w:rPr>
          <w:szCs w:val="26"/>
        </w:rPr>
        <w:t xml:space="preserve">№ 131-ФЗ </w:t>
      </w:r>
      <w:r w:rsidRPr="00991614">
        <w:rPr>
          <w:szCs w:val="26"/>
        </w:rPr>
        <w:t>(глава 5)</w:t>
      </w:r>
      <w:r w:rsidR="002F76C8" w:rsidRPr="00991614">
        <w:rPr>
          <w:szCs w:val="26"/>
        </w:rPr>
        <w:t>,</w:t>
      </w:r>
      <w:r w:rsidRPr="00991614">
        <w:rPr>
          <w:szCs w:val="26"/>
        </w:rPr>
        <w:t xml:space="preserve"> </w:t>
      </w:r>
      <w:r w:rsidR="00991614" w:rsidRPr="00991614">
        <w:rPr>
          <w:rFonts w:ascii="Helios" w:hAnsi="Helios" w:cs="Helios"/>
          <w:color w:val="231F20"/>
          <w:szCs w:val="26"/>
        </w:rPr>
        <w:t>Положени</w:t>
      </w:r>
      <w:r w:rsidR="00991614">
        <w:rPr>
          <w:rFonts w:ascii="Helios" w:hAnsi="Helios" w:cs="Helios"/>
          <w:color w:val="231F20"/>
          <w:szCs w:val="26"/>
        </w:rPr>
        <w:t xml:space="preserve">ем </w:t>
      </w:r>
      <w:r w:rsidR="00991614" w:rsidRPr="00991614">
        <w:rPr>
          <w:rFonts w:ascii="Helios" w:hAnsi="Helios" w:cs="Helios"/>
          <w:color w:val="231F20"/>
          <w:szCs w:val="26"/>
        </w:rPr>
        <w:t>«Об оценке воздействия намечаемой хозяйственной и иной деятельности на окружающую среду в Российской Федерации»,утвержденное приказом Госкомэкологии Российской Федерации от 16.05. 2000, № 372.</w:t>
      </w:r>
    </w:p>
    <w:p w:rsidR="00991614" w:rsidRDefault="00A36088" w:rsidP="00183541">
      <w:pPr>
        <w:spacing w:line="276" w:lineRule="auto"/>
        <w:rPr>
          <w:szCs w:val="26"/>
        </w:rPr>
      </w:pPr>
      <w:r w:rsidRPr="00807BB4">
        <w:rPr>
          <w:szCs w:val="26"/>
        </w:rPr>
        <w:t xml:space="preserve">Публичные слушания должны предусматривать вариативность решения выносимых на обсуждение проблем. </w:t>
      </w:r>
    </w:p>
    <w:p w:rsidR="00A36088" w:rsidRPr="00807BB4" w:rsidRDefault="00A36088" w:rsidP="00183541">
      <w:pPr>
        <w:spacing w:line="276" w:lineRule="auto"/>
        <w:rPr>
          <w:szCs w:val="26"/>
        </w:rPr>
      </w:pPr>
      <w:r w:rsidRPr="00807BB4">
        <w:rPr>
          <w:szCs w:val="26"/>
        </w:rPr>
        <w:t xml:space="preserve">Вариативность должна обеспечиваться за счет приглашения к разработке проблем, выносимых на слушания, внешних экспертов, в том числе экспертов из профильных социально ориентированных некоммерческих организаций, которые бы, предлагали участвующим в слушаниях гражданам подробную всестороннюю проработку выносимых на слушания вопросов. Оплата приглашенных экспертов должны осуществляться из бюджета. </w:t>
      </w:r>
    </w:p>
    <w:p w:rsidR="00991614" w:rsidRDefault="00A36088" w:rsidP="00183541">
      <w:pPr>
        <w:spacing w:line="276" w:lineRule="auto"/>
        <w:rPr>
          <w:szCs w:val="26"/>
        </w:rPr>
      </w:pPr>
      <w:r w:rsidRPr="00807BB4">
        <w:rPr>
          <w:szCs w:val="26"/>
        </w:rPr>
        <w:t xml:space="preserve">В рамках нормативного регулирования процедуры проведения публичных слушаний </w:t>
      </w:r>
      <w:r w:rsidR="00991614">
        <w:rPr>
          <w:szCs w:val="26"/>
        </w:rPr>
        <w:t xml:space="preserve">муниципальном уровне </w:t>
      </w:r>
      <w:r w:rsidRPr="00807BB4">
        <w:rPr>
          <w:szCs w:val="26"/>
        </w:rPr>
        <w:t xml:space="preserve">должны быть максимально снижены барьеры для реализации гражданами инициативы проведения публичных слушаний: закрепление минимального количества членов инициативной группы (не более 20 - 30 человек). </w:t>
      </w:r>
    </w:p>
    <w:p w:rsidR="00A36088" w:rsidRPr="00807BB4" w:rsidRDefault="00A36088" w:rsidP="00183541">
      <w:pPr>
        <w:spacing w:line="276" w:lineRule="auto"/>
        <w:rPr>
          <w:szCs w:val="26"/>
        </w:rPr>
      </w:pPr>
      <w:r w:rsidRPr="00807BB4">
        <w:rPr>
          <w:szCs w:val="26"/>
        </w:rPr>
        <w:t>Должен быть закреплен механизм преодоления вето на проведение публичных слушаний представительного органа. При отклонении инициативы о проведении слушаний ее инициаторы должны иметь возможность повторно внести предложение о назначении слушаний по данной теме с приложением большего количества собранных подписей жителей муниципального образования (300-500). В этом случае слушания по данному вопросу местного значения назначаются представительным органом в обязательном порядке.</w:t>
      </w:r>
    </w:p>
    <w:p w:rsidR="00A36088" w:rsidRPr="00807BB4" w:rsidRDefault="00A36088" w:rsidP="00183541">
      <w:pPr>
        <w:spacing w:line="276" w:lineRule="auto"/>
        <w:rPr>
          <w:szCs w:val="26"/>
        </w:rPr>
      </w:pPr>
      <w:r w:rsidRPr="00807BB4">
        <w:rPr>
          <w:szCs w:val="26"/>
        </w:rPr>
        <w:t>Процедура публичных слушаний должна предусматривать удобное время проведения (выходные, вечернее время в будние дни), дающее возможность гражданам и их объединениям принять участие в слушаниях. Публичные слушания должны проводиться в отапливаемом, электрифицированном помещении, находящемся в транспортной доступности, вместимость не менее 200 посадочных мест.</w:t>
      </w:r>
    </w:p>
    <w:p w:rsidR="00A36088" w:rsidRPr="00807BB4" w:rsidRDefault="00A36088" w:rsidP="00183541">
      <w:pPr>
        <w:spacing w:line="276" w:lineRule="auto"/>
        <w:rPr>
          <w:szCs w:val="26"/>
        </w:rPr>
      </w:pPr>
      <w:r w:rsidRPr="00807BB4">
        <w:rPr>
          <w:szCs w:val="26"/>
        </w:rPr>
        <w:t xml:space="preserve">Процедура организации и проведения публичных слушаний должна в обязательном порядке освещаться в средствах массовой информации. В СМИ должны размещаться материалы, относящиеся к вопросу, выносимому на публичные слушания, должно вестись широкое информирование населения о проведении публичных слушаний. Решения, принятые гражданами на публичных слушаниях, в обязательном порядке должны публиковаться и доноситься до органов региональной/местной власти, которые, в свою очередь, в обязательном порядке в указанные в нормативном правовом акте сроки, должны принимать решение по учету/не учету результатов публичных слушаний и публиковать в официальной прессе объяснение причин, которые не позволили учесть мнение граждан. </w:t>
      </w:r>
    </w:p>
    <w:p w:rsidR="00A36088" w:rsidRPr="00807BB4" w:rsidRDefault="00A36088" w:rsidP="00183541">
      <w:pPr>
        <w:spacing w:line="276" w:lineRule="auto"/>
        <w:rPr>
          <w:szCs w:val="26"/>
        </w:rPr>
      </w:pPr>
      <w:r w:rsidRPr="00807BB4">
        <w:rPr>
          <w:szCs w:val="26"/>
        </w:rPr>
        <w:t>Должна быть предусмотрена ответственность должностных лиц за нарушение процедуры проведения публичных слушаний. Должен быть предусмотрен механизм признания слушаний несостоявшимися (нарушение процедуры оповещения, умышленное назначение слушаний в неудобное для граждан время и в неудобном месте и т.д.).</w:t>
      </w:r>
    </w:p>
    <w:p w:rsidR="00982842" w:rsidRPr="00807BB4" w:rsidRDefault="00982842" w:rsidP="00183541">
      <w:pPr>
        <w:spacing w:line="276" w:lineRule="auto"/>
        <w:rPr>
          <w:szCs w:val="26"/>
        </w:rPr>
      </w:pPr>
      <w:r w:rsidRPr="00807BB4">
        <w:rPr>
          <w:szCs w:val="26"/>
        </w:rPr>
        <w:t>Модельный правовой акт приводится в Приложении 8.</w:t>
      </w:r>
    </w:p>
    <w:p w:rsidR="00D96A34" w:rsidRPr="00807BB4" w:rsidRDefault="00A36088" w:rsidP="00602EB7">
      <w:pPr>
        <w:spacing w:line="276" w:lineRule="auto"/>
        <w:ind w:left="5387" w:firstLine="0"/>
        <w:jc w:val="left"/>
        <w:rPr>
          <w:b/>
          <w:szCs w:val="26"/>
        </w:rPr>
      </w:pPr>
      <w:r w:rsidRPr="00807BB4">
        <w:rPr>
          <w:szCs w:val="26"/>
        </w:rPr>
        <w:br w:type="page"/>
      </w:r>
      <w:r w:rsidR="00D96A34" w:rsidRPr="00807BB4">
        <w:rPr>
          <w:b/>
          <w:szCs w:val="20"/>
        </w:rPr>
        <w:t xml:space="preserve">Приложение </w:t>
      </w:r>
      <w:r w:rsidR="00660649" w:rsidRPr="00807BB4">
        <w:rPr>
          <w:b/>
          <w:szCs w:val="26"/>
        </w:rPr>
        <w:t xml:space="preserve">1 </w:t>
      </w:r>
      <w:r w:rsidR="00D96A34" w:rsidRPr="00807BB4">
        <w:rPr>
          <w:b/>
          <w:szCs w:val="20"/>
        </w:rPr>
        <w:t xml:space="preserve">к </w:t>
      </w:r>
    </w:p>
    <w:p w:rsidR="00D96A34" w:rsidRPr="00807BB4" w:rsidRDefault="00D96A34" w:rsidP="00183541">
      <w:pPr>
        <w:pStyle w:val="ConsPlusNonformat"/>
        <w:spacing w:line="276" w:lineRule="auto"/>
        <w:ind w:left="5387"/>
        <w:rPr>
          <w:rFonts w:ascii="Times New Roman" w:hAnsi="Times New Roman" w:cs="Times New Roman"/>
          <w:b/>
          <w:sz w:val="26"/>
          <w:szCs w:val="26"/>
        </w:rPr>
      </w:pPr>
      <w:r w:rsidRPr="00807BB4">
        <w:rPr>
          <w:rFonts w:ascii="Times New Roman" w:hAnsi="Times New Roman" w:cs="Times New Roman"/>
          <w:b/>
          <w:sz w:val="26"/>
          <w:szCs w:val="26"/>
        </w:rPr>
        <w:t>Методическим рекомендациям</w:t>
      </w:r>
    </w:p>
    <w:p w:rsidR="00D96A34" w:rsidRPr="00807BB4" w:rsidRDefault="00D96A34" w:rsidP="00183541">
      <w:pPr>
        <w:pStyle w:val="ConsPlusNonformat"/>
        <w:spacing w:line="276" w:lineRule="auto"/>
        <w:ind w:firstLine="708"/>
        <w:jc w:val="both"/>
        <w:rPr>
          <w:rFonts w:ascii="Times New Roman" w:hAnsi="Times New Roman" w:cs="Times New Roman"/>
          <w:b/>
          <w:sz w:val="26"/>
          <w:szCs w:val="26"/>
        </w:rPr>
      </w:pPr>
    </w:p>
    <w:p w:rsidR="00A36088" w:rsidRPr="00807BB4" w:rsidRDefault="00A36088" w:rsidP="00602EB7">
      <w:pPr>
        <w:pStyle w:val="ConsPlusNonformat"/>
        <w:spacing w:line="276" w:lineRule="auto"/>
        <w:jc w:val="center"/>
        <w:rPr>
          <w:rFonts w:ascii="Times New Roman" w:hAnsi="Times New Roman" w:cs="Times New Roman"/>
          <w:b/>
          <w:sz w:val="26"/>
          <w:szCs w:val="26"/>
        </w:rPr>
      </w:pPr>
      <w:r w:rsidRPr="00807BB4">
        <w:rPr>
          <w:rFonts w:ascii="Times New Roman" w:hAnsi="Times New Roman" w:cs="Times New Roman"/>
          <w:b/>
          <w:sz w:val="26"/>
          <w:szCs w:val="26"/>
        </w:rPr>
        <w:t>Модельный закон «О государственной поддержке социально ориентированных некоммерческих организаций»</w:t>
      </w:r>
    </w:p>
    <w:p w:rsidR="00A36088" w:rsidRPr="00807BB4" w:rsidRDefault="00A36088" w:rsidP="00183541">
      <w:pPr>
        <w:spacing w:line="276" w:lineRule="auto"/>
        <w:rPr>
          <w:szCs w:val="26"/>
        </w:rPr>
      </w:pPr>
    </w:p>
    <w:p w:rsidR="00A36088" w:rsidRPr="00807BB4" w:rsidRDefault="00A36088" w:rsidP="00183541">
      <w:pPr>
        <w:spacing w:line="276" w:lineRule="auto"/>
        <w:jc w:val="center"/>
        <w:rPr>
          <w:szCs w:val="26"/>
        </w:rPr>
      </w:pPr>
      <w:r w:rsidRPr="00807BB4">
        <w:rPr>
          <w:szCs w:val="26"/>
        </w:rPr>
        <w:t>Наименование субъекта Российской Федерации</w:t>
      </w:r>
    </w:p>
    <w:p w:rsidR="00A36088" w:rsidRPr="00807BB4" w:rsidRDefault="00A36088" w:rsidP="00183541">
      <w:pPr>
        <w:spacing w:line="276" w:lineRule="auto"/>
        <w:jc w:val="center"/>
        <w:rPr>
          <w:szCs w:val="26"/>
        </w:rPr>
      </w:pPr>
    </w:p>
    <w:p w:rsidR="00A36088" w:rsidRPr="00807BB4" w:rsidRDefault="00A36088" w:rsidP="00183541">
      <w:pPr>
        <w:spacing w:line="276" w:lineRule="auto"/>
        <w:jc w:val="center"/>
        <w:rPr>
          <w:b/>
          <w:szCs w:val="26"/>
        </w:rPr>
      </w:pPr>
      <w:r w:rsidRPr="00807BB4">
        <w:rPr>
          <w:b/>
          <w:szCs w:val="26"/>
        </w:rPr>
        <w:t>ЗАКОН</w:t>
      </w:r>
    </w:p>
    <w:p w:rsidR="00A36088" w:rsidRPr="00807BB4" w:rsidRDefault="00A36088" w:rsidP="00183541">
      <w:pPr>
        <w:spacing w:line="276" w:lineRule="auto"/>
        <w:jc w:val="center"/>
        <w:rPr>
          <w:szCs w:val="26"/>
        </w:rPr>
      </w:pPr>
    </w:p>
    <w:p w:rsidR="00A36088" w:rsidRPr="00807BB4" w:rsidRDefault="00A36088" w:rsidP="00183541">
      <w:pPr>
        <w:spacing w:line="276" w:lineRule="auto"/>
        <w:jc w:val="center"/>
        <w:rPr>
          <w:b/>
          <w:szCs w:val="26"/>
        </w:rPr>
      </w:pPr>
      <w:r w:rsidRPr="00807BB4">
        <w:rPr>
          <w:b/>
          <w:szCs w:val="26"/>
        </w:rPr>
        <w:t>«О ГОСУДАРСТВЕННОЙ ПОДДЕРЖКЕ СОЦИАЛЬНО ОРИЕНТИРОВАННЫХ НЕКОММЕРЧЕСКИХ ОРГАНИЗАЦИЙ</w:t>
      </w:r>
    </w:p>
    <w:p w:rsidR="00A36088" w:rsidRPr="00807BB4" w:rsidRDefault="00A36088" w:rsidP="00183541">
      <w:pPr>
        <w:spacing w:line="276" w:lineRule="auto"/>
        <w:jc w:val="center"/>
        <w:rPr>
          <w:b/>
          <w:szCs w:val="26"/>
        </w:rPr>
      </w:pPr>
      <w:r w:rsidRPr="00807BB4">
        <w:rPr>
          <w:b/>
          <w:szCs w:val="26"/>
        </w:rPr>
        <w:t>В _______________________________________________________________»</w:t>
      </w:r>
    </w:p>
    <w:p w:rsidR="00A36088" w:rsidRPr="00807BB4" w:rsidRDefault="00A36088" w:rsidP="00183541">
      <w:pPr>
        <w:spacing w:line="276" w:lineRule="auto"/>
        <w:jc w:val="center"/>
        <w:rPr>
          <w:szCs w:val="26"/>
        </w:rPr>
      </w:pPr>
      <w:r w:rsidRPr="00807BB4">
        <w:rPr>
          <w:szCs w:val="26"/>
        </w:rPr>
        <w:t>(наименование субъекта Российской Федерации)</w:t>
      </w:r>
    </w:p>
    <w:p w:rsidR="00A36088" w:rsidRPr="00807BB4" w:rsidRDefault="00A36088" w:rsidP="00183541">
      <w:pPr>
        <w:spacing w:line="276" w:lineRule="auto"/>
        <w:jc w:val="center"/>
        <w:rPr>
          <w:b/>
          <w:szCs w:val="26"/>
        </w:rPr>
      </w:pPr>
    </w:p>
    <w:p w:rsidR="00A36088" w:rsidRPr="00807BB4" w:rsidRDefault="00A36088" w:rsidP="00183541">
      <w:pPr>
        <w:spacing w:line="276" w:lineRule="auto"/>
        <w:ind w:left="4678" w:firstLine="0"/>
        <w:rPr>
          <w:szCs w:val="26"/>
        </w:rPr>
      </w:pPr>
      <w:r w:rsidRPr="00807BB4">
        <w:rPr>
          <w:szCs w:val="26"/>
        </w:rPr>
        <w:t>Принят ________________________</w:t>
      </w:r>
      <w:r w:rsidR="00BC3DBD" w:rsidRPr="00807BB4">
        <w:rPr>
          <w:szCs w:val="26"/>
        </w:rPr>
        <w:t>_____</w:t>
      </w:r>
    </w:p>
    <w:p w:rsidR="00A36088" w:rsidRPr="00807BB4" w:rsidRDefault="00A36088" w:rsidP="00183541">
      <w:pPr>
        <w:spacing w:line="276" w:lineRule="auto"/>
        <w:ind w:left="4678" w:firstLine="0"/>
        <w:rPr>
          <w:szCs w:val="26"/>
        </w:rPr>
      </w:pPr>
      <w:r w:rsidRPr="00807BB4">
        <w:rPr>
          <w:szCs w:val="26"/>
        </w:rPr>
        <w:t xml:space="preserve">(наименование </w:t>
      </w:r>
      <w:r w:rsidR="00BC3DBD" w:rsidRPr="00807BB4">
        <w:rPr>
          <w:szCs w:val="26"/>
        </w:rPr>
        <w:t xml:space="preserve">законодательного органа </w:t>
      </w:r>
      <w:r w:rsidRPr="00807BB4">
        <w:rPr>
          <w:szCs w:val="26"/>
        </w:rPr>
        <w:t>субъекта Российской Федерации)</w:t>
      </w:r>
    </w:p>
    <w:p w:rsidR="00A36088" w:rsidRPr="00807BB4" w:rsidRDefault="00A36088" w:rsidP="00183541">
      <w:pPr>
        <w:spacing w:line="276" w:lineRule="auto"/>
        <w:jc w:val="right"/>
        <w:rPr>
          <w:szCs w:val="26"/>
        </w:rPr>
      </w:pPr>
      <w:r w:rsidRPr="00807BB4">
        <w:rPr>
          <w:szCs w:val="26"/>
        </w:rPr>
        <w:t>«____» _________ 20__ года</w:t>
      </w:r>
    </w:p>
    <w:p w:rsidR="00A36088" w:rsidRPr="00807BB4" w:rsidRDefault="00A36088" w:rsidP="00183541">
      <w:pPr>
        <w:spacing w:line="276" w:lineRule="auto"/>
        <w:rPr>
          <w:szCs w:val="26"/>
        </w:rPr>
      </w:pPr>
    </w:p>
    <w:p w:rsidR="00A36088" w:rsidRPr="00807BB4" w:rsidRDefault="00A36088" w:rsidP="00183541">
      <w:pPr>
        <w:spacing w:line="276" w:lineRule="auto"/>
        <w:rPr>
          <w:szCs w:val="26"/>
        </w:rPr>
      </w:pPr>
      <w:r w:rsidRPr="00807BB4">
        <w:rPr>
          <w:szCs w:val="26"/>
        </w:rPr>
        <w:t>Настоящий Закон принят в целях стимулирования социально ориентированной деятельности некоммерческих организаций и их участия в социально-экономическом развитии (наименование субъекта Российской Федерации), повышения эффективности социальной политики и качества предоставляемых населению социальных услуг и обеспечения общественного согласия на основе сбалансированности интересов государственных и общественных институтов.</w:t>
      </w:r>
    </w:p>
    <w:p w:rsidR="00A36088" w:rsidRPr="00807BB4" w:rsidRDefault="00A36088" w:rsidP="00183541">
      <w:pPr>
        <w:spacing w:line="276" w:lineRule="auto"/>
        <w:rPr>
          <w:szCs w:val="26"/>
        </w:rPr>
      </w:pPr>
    </w:p>
    <w:p w:rsidR="00A36088" w:rsidRPr="00807BB4" w:rsidRDefault="00A36088" w:rsidP="00183541">
      <w:pPr>
        <w:spacing w:line="276" w:lineRule="auto"/>
        <w:rPr>
          <w:szCs w:val="26"/>
        </w:rPr>
      </w:pPr>
      <w:r w:rsidRPr="00807BB4">
        <w:rPr>
          <w:b/>
          <w:szCs w:val="26"/>
        </w:rPr>
        <w:t>Статья 1</w:t>
      </w:r>
      <w:r w:rsidRPr="00807BB4">
        <w:rPr>
          <w:szCs w:val="26"/>
        </w:rPr>
        <w:t>. Предмет регулирования настоящего Закона</w:t>
      </w:r>
    </w:p>
    <w:p w:rsidR="00A36088" w:rsidRPr="00807BB4" w:rsidRDefault="00A36088" w:rsidP="00183541">
      <w:pPr>
        <w:spacing w:line="276" w:lineRule="auto"/>
        <w:rPr>
          <w:szCs w:val="26"/>
        </w:rPr>
      </w:pPr>
      <w:r w:rsidRPr="00807BB4">
        <w:rPr>
          <w:szCs w:val="26"/>
        </w:rPr>
        <w:t xml:space="preserve">Настоящий Закон регулирует отношения, возникающие в связи с оказанием государственной поддержки социально ориентированным некоммерческим организациям, осуществляющим свою деятельность на территории _____________________________ (наименование субъекта Российской Федерации). </w:t>
      </w:r>
    </w:p>
    <w:p w:rsidR="00A36088" w:rsidRPr="00807BB4" w:rsidRDefault="00A36088" w:rsidP="00183541">
      <w:pPr>
        <w:spacing w:line="276" w:lineRule="auto"/>
        <w:rPr>
          <w:szCs w:val="26"/>
        </w:rPr>
      </w:pPr>
      <w:r w:rsidRPr="00807BB4">
        <w:rPr>
          <w:szCs w:val="26"/>
        </w:rPr>
        <w:t>Действие настоящего Закона не распространяется на отношения, участниками которых являются государственные корпорации, государственные компании, общественные объединения, являющиеся политическими партиями, религиозные организации и профессиональные союзы.</w:t>
      </w:r>
    </w:p>
    <w:p w:rsidR="00A36088" w:rsidRPr="00807BB4" w:rsidRDefault="00A36088" w:rsidP="00183541">
      <w:pPr>
        <w:spacing w:line="276" w:lineRule="auto"/>
        <w:rPr>
          <w:szCs w:val="26"/>
        </w:rPr>
      </w:pPr>
    </w:p>
    <w:p w:rsidR="00A36088" w:rsidRPr="00807BB4" w:rsidRDefault="00A36088" w:rsidP="00183541">
      <w:pPr>
        <w:spacing w:line="276" w:lineRule="auto"/>
        <w:rPr>
          <w:szCs w:val="26"/>
        </w:rPr>
      </w:pPr>
      <w:r w:rsidRPr="00807BB4">
        <w:rPr>
          <w:b/>
          <w:szCs w:val="26"/>
        </w:rPr>
        <w:t>Статья 2</w:t>
      </w:r>
      <w:r w:rsidRPr="00807BB4">
        <w:rPr>
          <w:szCs w:val="26"/>
        </w:rPr>
        <w:t>. Правовая основа поддержки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 xml:space="preserve">Правовую основу поддержки социально ориентированных некоммерческих организаций составляют </w:t>
      </w:r>
      <w:hyperlink r:id="rId8" w:history="1">
        <w:r w:rsidRPr="00807BB4">
          <w:rPr>
            <w:szCs w:val="26"/>
          </w:rPr>
          <w:t>Конституция</w:t>
        </w:r>
      </w:hyperlink>
      <w:r w:rsidRPr="00807BB4">
        <w:rPr>
          <w:szCs w:val="26"/>
        </w:rPr>
        <w:t xml:space="preserve"> Российской Федерации, Гражданский </w:t>
      </w:r>
      <w:hyperlink r:id="rId9" w:history="1">
        <w:r w:rsidRPr="00807BB4">
          <w:rPr>
            <w:szCs w:val="26"/>
          </w:rPr>
          <w:t>кодекс</w:t>
        </w:r>
      </w:hyperlink>
      <w:r w:rsidRPr="00807BB4">
        <w:rPr>
          <w:szCs w:val="26"/>
        </w:rPr>
        <w:t xml:space="preserve"> Российской Федерации, Бюджетный </w:t>
      </w:r>
      <w:hyperlink r:id="rId10" w:history="1">
        <w:r w:rsidRPr="00807BB4">
          <w:rPr>
            <w:szCs w:val="26"/>
          </w:rPr>
          <w:t>кодекс</w:t>
        </w:r>
      </w:hyperlink>
      <w:r w:rsidRPr="00807BB4">
        <w:rPr>
          <w:szCs w:val="26"/>
        </w:rPr>
        <w:t xml:space="preserve"> Российской Федерации, Налоговый </w:t>
      </w:r>
      <w:hyperlink r:id="rId11" w:history="1">
        <w:r w:rsidRPr="00807BB4">
          <w:rPr>
            <w:szCs w:val="26"/>
          </w:rPr>
          <w:t>кодекс</w:t>
        </w:r>
      </w:hyperlink>
      <w:r w:rsidRPr="00807BB4">
        <w:rPr>
          <w:szCs w:val="26"/>
        </w:rPr>
        <w:t xml:space="preserve"> Российской Федерации, Федеральный </w:t>
      </w:r>
      <w:hyperlink r:id="rId12" w:history="1">
        <w:r w:rsidRPr="00807BB4">
          <w:rPr>
            <w:szCs w:val="26"/>
          </w:rPr>
          <w:t>закон</w:t>
        </w:r>
      </w:hyperlink>
      <w:r w:rsidRPr="00807BB4">
        <w:rPr>
          <w:szCs w:val="26"/>
        </w:rPr>
        <w:t xml:space="preserve"> от 12 января 1996 года № 7-ФЗ «О некоммерческих организациях» (далее - Федеральный закон «О некоммерческих организациях»), иные федеральные законы, а также принимаемые в соответствии с ними иные нормативные правовые акты Российской Федерации, настоящий Закон, иные нормативные правовые акты ____</w:t>
      </w:r>
      <w:r w:rsidR="0017336B" w:rsidRPr="00807BB4">
        <w:rPr>
          <w:szCs w:val="26"/>
        </w:rPr>
        <w:t>_____________________</w:t>
      </w:r>
      <w:r w:rsidR="00D96A34" w:rsidRPr="00807BB4">
        <w:rPr>
          <w:szCs w:val="26"/>
        </w:rPr>
        <w:t>_ _____________________________</w:t>
      </w:r>
      <w:r w:rsidRPr="00807BB4">
        <w:rPr>
          <w:szCs w:val="26"/>
        </w:rPr>
        <w:t xml:space="preserve"> (наименование субъекта Российской Федерации).</w:t>
      </w:r>
    </w:p>
    <w:p w:rsidR="00A36088" w:rsidRPr="00807BB4" w:rsidRDefault="00A36088" w:rsidP="00183541">
      <w:pPr>
        <w:spacing w:line="276" w:lineRule="auto"/>
        <w:rPr>
          <w:szCs w:val="26"/>
        </w:rPr>
      </w:pPr>
    </w:p>
    <w:p w:rsidR="00A36088" w:rsidRPr="00807BB4" w:rsidRDefault="00A36088" w:rsidP="00183541">
      <w:pPr>
        <w:spacing w:line="276" w:lineRule="auto"/>
        <w:rPr>
          <w:szCs w:val="26"/>
        </w:rPr>
      </w:pPr>
      <w:r w:rsidRPr="00807BB4">
        <w:rPr>
          <w:b/>
          <w:szCs w:val="26"/>
        </w:rPr>
        <w:t>Статья 3</w:t>
      </w:r>
      <w:r w:rsidRPr="00807BB4">
        <w:rPr>
          <w:szCs w:val="26"/>
        </w:rPr>
        <w:t>. Принципы взаимодействия органов государственной власти (наименование субъекта Российской Федерации) с некоммерческими организациями</w:t>
      </w:r>
    </w:p>
    <w:p w:rsidR="00A36088" w:rsidRPr="00807BB4" w:rsidRDefault="00A36088" w:rsidP="00183541">
      <w:pPr>
        <w:spacing w:line="276" w:lineRule="auto"/>
        <w:rPr>
          <w:szCs w:val="26"/>
        </w:rPr>
      </w:pPr>
      <w:r w:rsidRPr="00807BB4">
        <w:rPr>
          <w:szCs w:val="26"/>
        </w:rPr>
        <w:t>Взаимодействие органов государственной власти (наименование субъекта Российской Федерации) и некоммерческих организаций строится на основе принципов:</w:t>
      </w:r>
    </w:p>
    <w:p w:rsidR="00A36088" w:rsidRPr="00807BB4" w:rsidRDefault="00A36088" w:rsidP="00183541">
      <w:pPr>
        <w:spacing w:line="276" w:lineRule="auto"/>
        <w:rPr>
          <w:szCs w:val="26"/>
        </w:rPr>
      </w:pPr>
      <w:r w:rsidRPr="00807BB4">
        <w:rPr>
          <w:szCs w:val="26"/>
        </w:rPr>
        <w:t>гласности и открытости;</w:t>
      </w:r>
    </w:p>
    <w:p w:rsidR="00A36088" w:rsidRPr="00807BB4" w:rsidRDefault="00A36088" w:rsidP="00183541">
      <w:pPr>
        <w:spacing w:line="276" w:lineRule="auto"/>
        <w:rPr>
          <w:szCs w:val="26"/>
        </w:rPr>
      </w:pPr>
      <w:r w:rsidRPr="00807BB4">
        <w:rPr>
          <w:szCs w:val="26"/>
        </w:rPr>
        <w:t>признания права некоммерческих организаций на участие в формировании и реализации мероприятий социальной политики ___________________________ (наименование субъекта Российской Федерации);</w:t>
      </w:r>
    </w:p>
    <w:p w:rsidR="00A36088" w:rsidRPr="00807BB4" w:rsidRDefault="00A36088" w:rsidP="00183541">
      <w:pPr>
        <w:spacing w:line="276" w:lineRule="auto"/>
        <w:rPr>
          <w:szCs w:val="26"/>
        </w:rPr>
      </w:pPr>
      <w:r w:rsidRPr="00807BB4">
        <w:rPr>
          <w:szCs w:val="26"/>
        </w:rPr>
        <w:t>сотрудничества органов государственной власти и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приоритетности поддержки органами государственной власти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равноправного участия некоммерческих организаций в формировании и реализации мероприятий социальной политики _________________(наименование субъекта Российской Федерации);</w:t>
      </w:r>
    </w:p>
    <w:p w:rsidR="00A36088" w:rsidRPr="00807BB4" w:rsidRDefault="00A36088" w:rsidP="00183541">
      <w:pPr>
        <w:spacing w:line="276" w:lineRule="auto"/>
        <w:rPr>
          <w:szCs w:val="26"/>
        </w:rPr>
      </w:pPr>
      <w:r w:rsidRPr="00807BB4">
        <w:rPr>
          <w:szCs w:val="26"/>
        </w:rPr>
        <w:t>коллегиальности в выработке совместных решений;</w:t>
      </w:r>
    </w:p>
    <w:p w:rsidR="00A36088" w:rsidRPr="00807BB4" w:rsidRDefault="00A36088" w:rsidP="00183541">
      <w:pPr>
        <w:spacing w:line="276" w:lineRule="auto"/>
        <w:rPr>
          <w:szCs w:val="26"/>
        </w:rPr>
      </w:pPr>
      <w:r w:rsidRPr="00807BB4">
        <w:rPr>
          <w:szCs w:val="26"/>
        </w:rPr>
        <w:t>взаимного контроля со стороны участников взаимодействия за целевым и эффективным использованием бюджетных средств, государственного имущества, выделяемых некоммерческим организациям;</w:t>
      </w:r>
    </w:p>
    <w:p w:rsidR="00A36088" w:rsidRPr="00807BB4" w:rsidRDefault="00A36088" w:rsidP="00183541">
      <w:pPr>
        <w:spacing w:line="276" w:lineRule="auto"/>
        <w:rPr>
          <w:szCs w:val="26"/>
        </w:rPr>
      </w:pPr>
      <w:r w:rsidRPr="00807BB4">
        <w:rPr>
          <w:szCs w:val="26"/>
        </w:rPr>
        <w:t>ответственности сторон за выполнение взятых на себя обязательств;</w:t>
      </w:r>
    </w:p>
    <w:p w:rsidR="00A36088" w:rsidRPr="00807BB4" w:rsidRDefault="00A36088" w:rsidP="00183541">
      <w:pPr>
        <w:spacing w:line="276" w:lineRule="auto"/>
        <w:rPr>
          <w:szCs w:val="26"/>
        </w:rPr>
      </w:pPr>
    </w:p>
    <w:p w:rsidR="00A36088" w:rsidRPr="00807BB4" w:rsidRDefault="00A36088" w:rsidP="00183541">
      <w:pPr>
        <w:spacing w:line="276" w:lineRule="auto"/>
        <w:rPr>
          <w:szCs w:val="26"/>
        </w:rPr>
      </w:pPr>
      <w:r w:rsidRPr="00807BB4">
        <w:rPr>
          <w:b/>
          <w:szCs w:val="26"/>
        </w:rPr>
        <w:t>Статья 4</w:t>
      </w:r>
      <w:r w:rsidRPr="00807BB4">
        <w:rPr>
          <w:szCs w:val="26"/>
        </w:rPr>
        <w:t>. Полномочия органов государственной власти ________________________ (наименование субъекта Российской Федерации) в сфере поддержки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1. К полномочиям _____________________________</w:t>
      </w:r>
      <w:r w:rsidR="00D96A34" w:rsidRPr="00807BB4">
        <w:rPr>
          <w:szCs w:val="26"/>
        </w:rPr>
        <w:t>_______</w:t>
      </w:r>
      <w:r w:rsidRPr="00807BB4">
        <w:rPr>
          <w:szCs w:val="26"/>
        </w:rPr>
        <w:t>_ (наименование законодательного органа государственной власти субъекта Российской Федерации) в сфере государственной поддержки социально ориентированных некоммерческих организаций относятся:</w:t>
      </w:r>
    </w:p>
    <w:p w:rsidR="00A36088" w:rsidRPr="00807BB4" w:rsidRDefault="00A36088" w:rsidP="00183541">
      <w:pPr>
        <w:spacing w:line="276" w:lineRule="auto"/>
        <w:rPr>
          <w:szCs w:val="26"/>
        </w:rPr>
      </w:pPr>
      <w:r w:rsidRPr="00807BB4">
        <w:rPr>
          <w:szCs w:val="26"/>
        </w:rPr>
        <w:t>1) принятие законов _______________</w:t>
      </w:r>
      <w:r w:rsidR="00D96A34" w:rsidRPr="00807BB4">
        <w:rPr>
          <w:szCs w:val="26"/>
        </w:rPr>
        <w:t>______</w:t>
      </w:r>
      <w:r w:rsidRPr="00807BB4">
        <w:rPr>
          <w:szCs w:val="26"/>
        </w:rPr>
        <w:t>______________ (наименование субъекта Российской Федерации), регулирующих вопросы государственной поддержки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2) контроль за исполнением законов ____________________(наименование субъекта Российской Федерации) в сфере государственной поддержки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3) осуществление иных полномочий, установленных федеральным законодательством и законодательством __________________________________ (наименование субъекта Российской Федерации).</w:t>
      </w:r>
    </w:p>
    <w:p w:rsidR="00A36088" w:rsidRPr="00807BB4" w:rsidRDefault="00A36088" w:rsidP="00183541">
      <w:pPr>
        <w:spacing w:line="276" w:lineRule="auto"/>
        <w:rPr>
          <w:szCs w:val="26"/>
        </w:rPr>
      </w:pPr>
      <w:r w:rsidRPr="00807BB4">
        <w:rPr>
          <w:szCs w:val="26"/>
        </w:rPr>
        <w:t>2. К полномочиям ___________________________________ (наименование высшего исполнительного органа государственной власти субъекта Российской Федерации) в сфере поддержки социально ориентированных некоммерческих организаций относятся:</w:t>
      </w:r>
    </w:p>
    <w:p w:rsidR="00A36088" w:rsidRPr="00807BB4" w:rsidRDefault="00A36088" w:rsidP="00183541">
      <w:pPr>
        <w:spacing w:line="276" w:lineRule="auto"/>
        <w:rPr>
          <w:szCs w:val="26"/>
        </w:rPr>
      </w:pPr>
      <w:r w:rsidRPr="00807BB4">
        <w:rPr>
          <w:szCs w:val="26"/>
        </w:rPr>
        <w:t xml:space="preserve">1) участие в осуществлении государственной политики в сфере поддержки социально ориентированных некоммерческих организаций; </w:t>
      </w:r>
    </w:p>
    <w:p w:rsidR="00A36088" w:rsidRPr="00807BB4" w:rsidRDefault="00A36088" w:rsidP="00183541">
      <w:pPr>
        <w:spacing w:line="276" w:lineRule="auto"/>
        <w:rPr>
          <w:szCs w:val="26"/>
        </w:rPr>
      </w:pPr>
      <w:r w:rsidRPr="00807BB4">
        <w:rPr>
          <w:szCs w:val="26"/>
        </w:rPr>
        <w:t>2) разработка, утверждение и реализация государственных и межмуниципальных целевых программ государственной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A36088" w:rsidRPr="00807BB4" w:rsidRDefault="00A36088" w:rsidP="00183541">
      <w:pPr>
        <w:spacing w:line="276" w:lineRule="auto"/>
        <w:rPr>
          <w:szCs w:val="26"/>
        </w:rPr>
      </w:pPr>
      <w:r w:rsidRPr="00807BB4">
        <w:rPr>
          <w:szCs w:val="26"/>
        </w:rPr>
        <w:t>3) заключение соглашений по вопросам оказания государственной поддержки;</w:t>
      </w:r>
    </w:p>
    <w:p w:rsidR="00A36088" w:rsidRPr="00807BB4" w:rsidRDefault="00A36088" w:rsidP="00183541">
      <w:pPr>
        <w:spacing w:line="276" w:lineRule="auto"/>
        <w:rPr>
          <w:szCs w:val="26"/>
        </w:rPr>
      </w:pPr>
      <w:r w:rsidRPr="00807BB4">
        <w:rPr>
          <w:szCs w:val="26"/>
        </w:rPr>
        <w:t>4) разработка и утверждение основных критериев оценки социальных проектов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5) осуществление анализа деятельности социально ориентированных некоммерческих организаций и  прогноза их дальнейшего развития;</w:t>
      </w:r>
    </w:p>
    <w:p w:rsidR="00A36088" w:rsidRPr="00807BB4" w:rsidRDefault="00A36088" w:rsidP="00183541">
      <w:pPr>
        <w:spacing w:line="276" w:lineRule="auto"/>
        <w:rPr>
          <w:szCs w:val="26"/>
        </w:rPr>
      </w:pPr>
      <w:r w:rsidRPr="00807BB4">
        <w:rPr>
          <w:szCs w:val="26"/>
        </w:rPr>
        <w:t>6) формирование и ведение государственного реестра социально ориентированных некоммерческих организаций - получателей поддержки в порядке, установленном законодательством;</w:t>
      </w:r>
    </w:p>
    <w:p w:rsidR="00A36088" w:rsidRPr="00807BB4" w:rsidRDefault="00A36088" w:rsidP="00183541">
      <w:pPr>
        <w:spacing w:line="276" w:lineRule="auto"/>
        <w:rPr>
          <w:szCs w:val="26"/>
        </w:rPr>
      </w:pPr>
      <w:r w:rsidRPr="00807BB4">
        <w:rPr>
          <w:szCs w:val="26"/>
        </w:rPr>
        <w:t>7) утверждение перечня государственного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пользование на долгосрочной основе (в том числе по льготным ставкам арендной платы) социально ориентированным некоммерческим организациям, а также порядка и условий предоставления во владение и пользование включенного в перечень государственного имущества и порядок формирования, ведения, обязательного опубликования такого перечня;</w:t>
      </w:r>
    </w:p>
    <w:p w:rsidR="00A36088" w:rsidRPr="00807BB4" w:rsidRDefault="00A36088" w:rsidP="00183541">
      <w:pPr>
        <w:spacing w:line="276" w:lineRule="auto"/>
        <w:rPr>
          <w:szCs w:val="26"/>
        </w:rPr>
      </w:pPr>
      <w:r w:rsidRPr="00807BB4">
        <w:rPr>
          <w:szCs w:val="26"/>
        </w:rPr>
        <w:t>8) определение уполномоченных органов, осуществляющего поддержку социально ориентированных некоммерческих организаций в различных формах;</w:t>
      </w:r>
    </w:p>
    <w:p w:rsidR="00A36088" w:rsidRPr="00807BB4" w:rsidRDefault="00A36088" w:rsidP="00183541">
      <w:pPr>
        <w:spacing w:line="276" w:lineRule="auto"/>
        <w:rPr>
          <w:szCs w:val="26"/>
        </w:rPr>
      </w:pPr>
      <w:r w:rsidRPr="00807BB4">
        <w:rPr>
          <w:szCs w:val="26"/>
        </w:rPr>
        <w:t>9) утверждение положения о региональной информационной системе в сфере поддержи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10) утверждение требований по обеспечению прозрачности в деятельности организаций, оказывающих социально значимые услуги;</w:t>
      </w:r>
    </w:p>
    <w:p w:rsidR="00A36088" w:rsidRPr="00807BB4" w:rsidRDefault="00A36088" w:rsidP="00183541">
      <w:pPr>
        <w:spacing w:line="276" w:lineRule="auto"/>
        <w:rPr>
          <w:szCs w:val="26"/>
        </w:rPr>
      </w:pPr>
      <w:r w:rsidRPr="00807BB4">
        <w:rPr>
          <w:szCs w:val="26"/>
        </w:rPr>
        <w:t xml:space="preserve">11) осуществление иных полномочий, установленных федеральным законодательством и законодательством </w:t>
      </w:r>
      <w:r w:rsidR="00D96A34" w:rsidRPr="00807BB4">
        <w:rPr>
          <w:szCs w:val="26"/>
        </w:rPr>
        <w:t>____________</w:t>
      </w:r>
      <w:r w:rsidRPr="00807BB4">
        <w:rPr>
          <w:szCs w:val="26"/>
        </w:rPr>
        <w:t>________________________ (наименование субъекта Российской Федерации).</w:t>
      </w:r>
    </w:p>
    <w:p w:rsidR="00A36088" w:rsidRPr="00807BB4" w:rsidRDefault="00A36088" w:rsidP="00183541">
      <w:pPr>
        <w:spacing w:line="276" w:lineRule="auto"/>
        <w:rPr>
          <w:szCs w:val="26"/>
        </w:rPr>
      </w:pPr>
      <w:r w:rsidRPr="00807BB4">
        <w:rPr>
          <w:szCs w:val="26"/>
        </w:rPr>
        <w:t>3. ____________________ (наименование высшего исполнительного органа государственной власти субъекта Российской Федерации) вправе наделять указанными в части 2 настоящей статьи полномочиями органы исполнительной власти _________________ (наименование субъекта Российской Федерации).</w:t>
      </w:r>
    </w:p>
    <w:p w:rsidR="00A36088" w:rsidRPr="00807BB4" w:rsidRDefault="00A36088" w:rsidP="00183541">
      <w:pPr>
        <w:spacing w:line="276" w:lineRule="auto"/>
        <w:rPr>
          <w:szCs w:val="26"/>
        </w:rPr>
      </w:pPr>
    </w:p>
    <w:p w:rsidR="00A36088" w:rsidRPr="00807BB4" w:rsidRDefault="00A36088" w:rsidP="00183541">
      <w:pPr>
        <w:spacing w:line="276" w:lineRule="auto"/>
        <w:rPr>
          <w:szCs w:val="26"/>
        </w:rPr>
      </w:pPr>
      <w:r w:rsidRPr="00807BB4">
        <w:rPr>
          <w:b/>
          <w:szCs w:val="26"/>
        </w:rPr>
        <w:t>Статья 5</w:t>
      </w:r>
      <w:r w:rsidRPr="00807BB4">
        <w:rPr>
          <w:szCs w:val="26"/>
        </w:rPr>
        <w:t>. Виды деятельности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Органы государственной власти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A36088" w:rsidRPr="00807BB4" w:rsidRDefault="00A36088" w:rsidP="00183541">
      <w:pPr>
        <w:spacing w:line="276" w:lineRule="auto"/>
        <w:rPr>
          <w:szCs w:val="26"/>
        </w:rPr>
      </w:pPr>
      <w:r w:rsidRPr="00807BB4">
        <w:rPr>
          <w:szCs w:val="26"/>
        </w:rPr>
        <w:t>1) социальная поддержка и защита граждан;</w:t>
      </w:r>
    </w:p>
    <w:p w:rsidR="00A36088" w:rsidRPr="00807BB4" w:rsidRDefault="00A36088" w:rsidP="00183541">
      <w:pPr>
        <w:spacing w:line="276" w:lineRule="auto"/>
        <w:rPr>
          <w:szCs w:val="26"/>
        </w:rPr>
      </w:pPr>
      <w:r w:rsidRPr="00807BB4">
        <w:rPr>
          <w:szCs w:val="26"/>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A36088" w:rsidRPr="00807BB4" w:rsidRDefault="00A36088" w:rsidP="00183541">
      <w:pPr>
        <w:spacing w:line="276" w:lineRule="auto"/>
        <w:rPr>
          <w:szCs w:val="26"/>
        </w:rPr>
      </w:pPr>
      <w:r w:rsidRPr="00807BB4">
        <w:rPr>
          <w:szCs w:val="26"/>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A36088" w:rsidRPr="00807BB4" w:rsidRDefault="00A36088" w:rsidP="00183541">
      <w:pPr>
        <w:spacing w:line="276" w:lineRule="auto"/>
        <w:rPr>
          <w:szCs w:val="26"/>
        </w:rPr>
      </w:pPr>
      <w:r w:rsidRPr="00807BB4">
        <w:rPr>
          <w:szCs w:val="26"/>
        </w:rPr>
        <w:t>4) охрана окружающей среды и защита животных;</w:t>
      </w:r>
    </w:p>
    <w:p w:rsidR="00A36088" w:rsidRPr="00807BB4" w:rsidRDefault="00A36088" w:rsidP="00183541">
      <w:pPr>
        <w:spacing w:line="276" w:lineRule="auto"/>
        <w:rPr>
          <w:szCs w:val="26"/>
        </w:rPr>
      </w:pPr>
      <w:r w:rsidRPr="00807BB4">
        <w:rPr>
          <w:szCs w:val="26"/>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A36088" w:rsidRPr="00807BB4" w:rsidRDefault="00A36088" w:rsidP="00183541">
      <w:pPr>
        <w:spacing w:line="276" w:lineRule="auto"/>
        <w:rPr>
          <w:szCs w:val="26"/>
        </w:rPr>
      </w:pPr>
      <w:r w:rsidRPr="00807BB4">
        <w:rPr>
          <w:szCs w:val="26"/>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A36088" w:rsidRPr="00807BB4" w:rsidRDefault="00A36088" w:rsidP="00183541">
      <w:pPr>
        <w:spacing w:line="276" w:lineRule="auto"/>
        <w:rPr>
          <w:szCs w:val="26"/>
        </w:rPr>
      </w:pPr>
      <w:r w:rsidRPr="00807BB4">
        <w:rPr>
          <w:szCs w:val="26"/>
        </w:rPr>
        <w:t>7) профилактика социально опасных форм поведения граждан;</w:t>
      </w:r>
    </w:p>
    <w:p w:rsidR="00A36088" w:rsidRPr="00807BB4" w:rsidRDefault="00A36088" w:rsidP="00183541">
      <w:pPr>
        <w:spacing w:line="276" w:lineRule="auto"/>
        <w:rPr>
          <w:szCs w:val="26"/>
        </w:rPr>
      </w:pPr>
      <w:r w:rsidRPr="00807BB4">
        <w:rPr>
          <w:szCs w:val="26"/>
        </w:rPr>
        <w:t>8) благотворительная деятельность, а также деятельность в области содействия благотворительности и добровольчества;</w:t>
      </w:r>
    </w:p>
    <w:p w:rsidR="00A36088" w:rsidRPr="00807BB4" w:rsidRDefault="00A36088" w:rsidP="00183541">
      <w:pPr>
        <w:spacing w:line="276" w:lineRule="auto"/>
        <w:rPr>
          <w:szCs w:val="26"/>
        </w:rPr>
      </w:pPr>
      <w:r w:rsidRPr="00807BB4">
        <w:rPr>
          <w:szCs w:val="26"/>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r w:rsidR="00BC3DBD" w:rsidRPr="00807BB4">
        <w:rPr>
          <w:szCs w:val="26"/>
        </w:rPr>
        <w:t>.</w:t>
      </w:r>
    </w:p>
    <w:p w:rsidR="00A36088" w:rsidRPr="00807BB4" w:rsidRDefault="00BC3DBD" w:rsidP="00183541">
      <w:pPr>
        <w:spacing w:line="276" w:lineRule="auto"/>
        <w:rPr>
          <w:i/>
          <w:szCs w:val="26"/>
        </w:rPr>
      </w:pPr>
      <w:r w:rsidRPr="00807BB4">
        <w:rPr>
          <w:i/>
          <w:szCs w:val="26"/>
        </w:rPr>
        <w:t>Мо</w:t>
      </w:r>
      <w:r w:rsidR="00A36088" w:rsidRPr="00807BB4">
        <w:rPr>
          <w:i/>
          <w:szCs w:val="26"/>
        </w:rPr>
        <w:t>гут предусматриваться другие виды деятельности, направленные на решение социальных проблем, развитие гражданского общества в Российской Федерации, например, развитие институтов гражданского общества и общественного самоуправления, содействие занятости и самозанятости населения, содействие патриотическому и гражданскому воспитанию личности, защита семьи, детства, материнства и отцовства и др.</w:t>
      </w:r>
    </w:p>
    <w:p w:rsidR="00A36088" w:rsidRPr="00807BB4" w:rsidRDefault="00A36088" w:rsidP="00183541">
      <w:pPr>
        <w:spacing w:line="276" w:lineRule="auto"/>
        <w:rPr>
          <w:szCs w:val="26"/>
        </w:rPr>
      </w:pPr>
    </w:p>
    <w:p w:rsidR="00A36088" w:rsidRPr="00807BB4" w:rsidRDefault="00A36088" w:rsidP="00183541">
      <w:pPr>
        <w:spacing w:line="276" w:lineRule="auto"/>
        <w:rPr>
          <w:szCs w:val="26"/>
        </w:rPr>
      </w:pPr>
      <w:r w:rsidRPr="00807BB4">
        <w:rPr>
          <w:b/>
          <w:szCs w:val="26"/>
        </w:rPr>
        <w:t>Статья 6</w:t>
      </w:r>
      <w:r w:rsidRPr="00807BB4">
        <w:rPr>
          <w:szCs w:val="26"/>
        </w:rPr>
        <w:t>. Анализ показателей деятельности социально ориентированных некоммерческих организаций и оценка эффективности мер, направленных на их развитие</w:t>
      </w:r>
    </w:p>
    <w:p w:rsidR="00A36088" w:rsidRPr="00807BB4" w:rsidRDefault="00A36088" w:rsidP="00183541">
      <w:pPr>
        <w:spacing w:line="276" w:lineRule="auto"/>
        <w:rPr>
          <w:szCs w:val="26"/>
        </w:rPr>
      </w:pPr>
      <w:r w:rsidRPr="00807BB4">
        <w:rPr>
          <w:szCs w:val="26"/>
        </w:rPr>
        <w:t xml:space="preserve">1. Социально ориентированные некоммерческие организации - получатели государственной поддержки в порядке, установленном __________________________(наименование высшего исполнительного органа государственной власти субъекта Российской Федерации), представляют в уполномоченный орган информацию о </w:t>
      </w:r>
      <w:r w:rsidR="0092045F">
        <w:rPr>
          <w:szCs w:val="26"/>
        </w:rPr>
        <w:t>видах</w:t>
      </w:r>
      <w:r w:rsidRPr="00807BB4">
        <w:rPr>
          <w:szCs w:val="26"/>
        </w:rPr>
        <w:t xml:space="preserve"> деятельности</w:t>
      </w:r>
      <w:r w:rsidR="0092045F">
        <w:rPr>
          <w:szCs w:val="26"/>
        </w:rPr>
        <w:t>, по которым предоставлена поддержка</w:t>
      </w:r>
      <w:r w:rsidRPr="00807BB4">
        <w:rPr>
          <w:szCs w:val="26"/>
        </w:rPr>
        <w:t>.</w:t>
      </w:r>
    </w:p>
    <w:p w:rsidR="00A36088" w:rsidRPr="00807BB4" w:rsidRDefault="00A36088" w:rsidP="00183541">
      <w:pPr>
        <w:spacing w:line="276" w:lineRule="auto"/>
        <w:rPr>
          <w:szCs w:val="26"/>
        </w:rPr>
      </w:pPr>
      <w:r w:rsidRPr="00807BB4">
        <w:rPr>
          <w:szCs w:val="26"/>
        </w:rPr>
        <w:t>2. Уполномоченный орган проводит анализ финансовых, экономических, социальных и иных показателей деятельности социально ориентированных некоммерческих организаций - получателей государственной поддержки, а также дает оценку эффективности мер</w:t>
      </w:r>
      <w:r w:rsidR="0092045F">
        <w:rPr>
          <w:szCs w:val="26"/>
        </w:rPr>
        <w:t>оприятий, на которые предоставлена государственная поддержка</w:t>
      </w:r>
      <w:r w:rsidRPr="00807BB4">
        <w:rPr>
          <w:szCs w:val="26"/>
        </w:rPr>
        <w:t>.</w:t>
      </w:r>
    </w:p>
    <w:p w:rsidR="00A36088" w:rsidRPr="00807BB4" w:rsidRDefault="0092045F" w:rsidP="00183541">
      <w:pPr>
        <w:spacing w:line="276" w:lineRule="auto"/>
        <w:rPr>
          <w:szCs w:val="26"/>
        </w:rPr>
      </w:pPr>
      <w:r>
        <w:rPr>
          <w:szCs w:val="26"/>
        </w:rPr>
        <w:t>3</w:t>
      </w:r>
      <w:r w:rsidR="00A36088" w:rsidRPr="00807BB4">
        <w:rPr>
          <w:szCs w:val="26"/>
        </w:rPr>
        <w:t>. Уполномоченный орган в порядке, установленном ________________ (наименование высшего исполнительного органа государственной власти субъекта Российской Федерации):</w:t>
      </w:r>
    </w:p>
    <w:p w:rsidR="00A36088" w:rsidRPr="00807BB4" w:rsidRDefault="00A36088" w:rsidP="00183541">
      <w:pPr>
        <w:spacing w:line="276" w:lineRule="auto"/>
        <w:rPr>
          <w:szCs w:val="26"/>
        </w:rPr>
      </w:pPr>
      <w:r w:rsidRPr="00807BB4">
        <w:rPr>
          <w:szCs w:val="26"/>
        </w:rPr>
        <w:t xml:space="preserve">1) </w:t>
      </w:r>
      <w:r w:rsidR="0092045F">
        <w:rPr>
          <w:szCs w:val="26"/>
        </w:rPr>
        <w:t xml:space="preserve">публикует в средствах массовой информации и сети Интернет </w:t>
      </w:r>
      <w:r w:rsidRPr="00807BB4">
        <w:rPr>
          <w:szCs w:val="26"/>
        </w:rPr>
        <w:t>ежегодный доклад об эффективности мер государственной поддержки, направленной на развитие социально ориентированных некоммерческих организаций - получателей государственной поддержки;</w:t>
      </w:r>
    </w:p>
    <w:p w:rsidR="00A36088" w:rsidRPr="00807BB4" w:rsidRDefault="00A36088" w:rsidP="00183541">
      <w:pPr>
        <w:spacing w:line="276" w:lineRule="auto"/>
        <w:rPr>
          <w:szCs w:val="26"/>
        </w:rPr>
      </w:pPr>
      <w:r w:rsidRPr="00807BB4">
        <w:rPr>
          <w:szCs w:val="26"/>
        </w:rPr>
        <w:t>2) ежегодно направляет в ___________________________(наименование законодательного органа государственной власти субъекта Российской Федерации) информацию о состоянии, проблемах и перспективах социально ориентированной деятельности некоммерческих организаций.</w:t>
      </w:r>
    </w:p>
    <w:p w:rsidR="00A36088" w:rsidRPr="00807BB4" w:rsidRDefault="00A36088" w:rsidP="00183541">
      <w:pPr>
        <w:spacing w:line="276" w:lineRule="auto"/>
        <w:rPr>
          <w:szCs w:val="26"/>
        </w:rPr>
      </w:pPr>
    </w:p>
    <w:p w:rsidR="00A36088" w:rsidRPr="00807BB4" w:rsidRDefault="00A36088" w:rsidP="00183541">
      <w:pPr>
        <w:spacing w:line="276" w:lineRule="auto"/>
        <w:rPr>
          <w:bCs/>
          <w:szCs w:val="26"/>
        </w:rPr>
      </w:pPr>
      <w:r w:rsidRPr="00807BB4">
        <w:rPr>
          <w:b/>
          <w:bCs/>
          <w:szCs w:val="26"/>
        </w:rPr>
        <w:t>Статья 7</w:t>
      </w:r>
      <w:r w:rsidRPr="00807BB4">
        <w:rPr>
          <w:bCs/>
          <w:szCs w:val="26"/>
        </w:rPr>
        <w:t xml:space="preserve">. </w:t>
      </w:r>
      <w:r w:rsidR="00924382" w:rsidRPr="00807BB4">
        <w:rPr>
          <w:bCs/>
          <w:szCs w:val="26"/>
        </w:rPr>
        <w:t>Основные направления</w:t>
      </w:r>
      <w:r w:rsidRPr="00807BB4">
        <w:rPr>
          <w:bCs/>
          <w:szCs w:val="26"/>
        </w:rPr>
        <w:t xml:space="preserve"> государственной поддержки</w:t>
      </w:r>
    </w:p>
    <w:p w:rsidR="00A36088" w:rsidRPr="00807BB4" w:rsidRDefault="00A36088" w:rsidP="00183541">
      <w:pPr>
        <w:spacing w:line="276" w:lineRule="auto"/>
        <w:rPr>
          <w:bCs/>
          <w:szCs w:val="26"/>
        </w:rPr>
      </w:pPr>
      <w:r w:rsidRPr="00807BB4">
        <w:rPr>
          <w:szCs w:val="26"/>
        </w:rPr>
        <w:t>1. Оказание поддержки органами государственной власти ________________ (наименование субъекта Российской Федерации) социально ориентированным некоммерческим организациям осуществляется в формах</w:t>
      </w:r>
      <w:r w:rsidRPr="00807BB4">
        <w:rPr>
          <w:bCs/>
          <w:szCs w:val="26"/>
        </w:rPr>
        <w:t>:</w:t>
      </w:r>
    </w:p>
    <w:p w:rsidR="00A36088" w:rsidRPr="00807BB4" w:rsidRDefault="00A36088" w:rsidP="00183541">
      <w:pPr>
        <w:spacing w:line="276" w:lineRule="auto"/>
        <w:rPr>
          <w:bCs/>
          <w:szCs w:val="26"/>
        </w:rPr>
      </w:pPr>
      <w:r w:rsidRPr="00807BB4">
        <w:rPr>
          <w:bCs/>
          <w:szCs w:val="26"/>
        </w:rPr>
        <w:t xml:space="preserve">1) финансовой поддержки, предоставляемой за счет бюджетных ассигнований бюджета </w:t>
      </w:r>
      <w:r w:rsidRPr="00807BB4">
        <w:rPr>
          <w:szCs w:val="26"/>
        </w:rPr>
        <w:t>____________________________________ (наименование субъекта Российской Федерации)</w:t>
      </w:r>
      <w:r w:rsidRPr="00807BB4">
        <w:rPr>
          <w:bCs/>
          <w:szCs w:val="26"/>
        </w:rPr>
        <w:t xml:space="preserve"> в пределах расходов, предусмотренных в законе о бюджете </w:t>
      </w:r>
      <w:r w:rsidRPr="00807BB4">
        <w:rPr>
          <w:szCs w:val="26"/>
        </w:rPr>
        <w:t>____________________________________ (наименование субъекта Российской Федерации)</w:t>
      </w:r>
      <w:r w:rsidRPr="00807BB4">
        <w:rPr>
          <w:bCs/>
          <w:szCs w:val="26"/>
        </w:rPr>
        <w:t xml:space="preserve"> на очередной финансовый год и плановый период, порядок определения объема и предоставления указанных субсидий устанавливается </w:t>
      </w:r>
      <w:r w:rsidRPr="00807BB4">
        <w:rPr>
          <w:szCs w:val="26"/>
        </w:rPr>
        <w:t>___________________________________ (наименование высшего исполнительного органа субъекта Российской Федерации)</w:t>
      </w:r>
      <w:r w:rsidRPr="00807BB4">
        <w:rPr>
          <w:bCs/>
          <w:szCs w:val="26"/>
        </w:rPr>
        <w:t>;</w:t>
      </w:r>
    </w:p>
    <w:p w:rsidR="00A36088" w:rsidRPr="00807BB4" w:rsidRDefault="00A36088" w:rsidP="00183541">
      <w:pPr>
        <w:spacing w:line="276" w:lineRule="auto"/>
        <w:rPr>
          <w:bCs/>
          <w:szCs w:val="26"/>
        </w:rPr>
      </w:pPr>
      <w:r w:rsidRPr="00807BB4">
        <w:rPr>
          <w:bCs/>
          <w:szCs w:val="26"/>
        </w:rPr>
        <w:t xml:space="preserve">2) имущественной поддержки, предоставляемой путем передачи во владение и в пользование социально ориентированным некоммерческим организациям имущества, находящегося в государственной собственности </w:t>
      </w:r>
      <w:r w:rsidRPr="00807BB4">
        <w:rPr>
          <w:szCs w:val="26"/>
        </w:rPr>
        <w:t>____________________________________</w:t>
      </w:r>
      <w:r w:rsidR="00397C99" w:rsidRPr="00807BB4">
        <w:rPr>
          <w:szCs w:val="26"/>
        </w:rPr>
        <w:t xml:space="preserve"> </w:t>
      </w:r>
      <w:r w:rsidRPr="00807BB4">
        <w:rPr>
          <w:szCs w:val="26"/>
        </w:rPr>
        <w:t>(наименование субъекта Российской Федерации)</w:t>
      </w:r>
      <w:r w:rsidRPr="00807BB4">
        <w:rPr>
          <w:bCs/>
          <w:szCs w:val="26"/>
        </w:rPr>
        <w:t xml:space="preserve">, в соответствии с действующим законодательством. Порядок оказания такой поддержки устанавливается </w:t>
      </w:r>
      <w:r w:rsidR="00397C99" w:rsidRPr="00807BB4">
        <w:rPr>
          <w:bCs/>
          <w:szCs w:val="26"/>
        </w:rPr>
        <w:t>_____________</w:t>
      </w:r>
      <w:r w:rsidRPr="00807BB4">
        <w:rPr>
          <w:bCs/>
          <w:szCs w:val="26"/>
        </w:rPr>
        <w:t>_______________ (наименование высшего исполнительного органа субъекта Российской Федерации);</w:t>
      </w:r>
    </w:p>
    <w:p w:rsidR="00A36088" w:rsidRPr="00807BB4" w:rsidRDefault="00A36088" w:rsidP="00183541">
      <w:pPr>
        <w:spacing w:line="276" w:lineRule="auto"/>
        <w:rPr>
          <w:szCs w:val="26"/>
        </w:rPr>
      </w:pPr>
      <w:r w:rsidRPr="00807BB4">
        <w:rPr>
          <w:szCs w:val="26"/>
        </w:rPr>
        <w:t>3) информационной поддержки. Порядок оказания такой поддержки устанавливается _____________________________ (наименование высшего исполнительного органа субъекта Российской Федерации);</w:t>
      </w:r>
    </w:p>
    <w:p w:rsidR="00A36088" w:rsidRPr="00807BB4" w:rsidRDefault="00A36088" w:rsidP="00183541">
      <w:pPr>
        <w:spacing w:line="276" w:lineRule="auto"/>
        <w:rPr>
          <w:szCs w:val="26"/>
        </w:rPr>
      </w:pPr>
      <w:r w:rsidRPr="00807BB4">
        <w:rPr>
          <w:szCs w:val="26"/>
        </w:rPr>
        <w:t>4) размещение у социально ориентированных некоммерческих организаций заказов на поставки товаров, выполнение работ, оказание услуг для государственных нужд ____________________________________ (наименование субъекта Российской Федерации)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A36088" w:rsidRPr="00807BB4" w:rsidRDefault="00A36088" w:rsidP="00183541">
      <w:pPr>
        <w:spacing w:line="276" w:lineRule="auto"/>
        <w:rPr>
          <w:b/>
          <w:szCs w:val="26"/>
        </w:rPr>
      </w:pPr>
      <w:r w:rsidRPr="00807BB4">
        <w:rPr>
          <w:szCs w:val="26"/>
        </w:rPr>
        <w:t>5) предоставление социально ориентированным некоммерческим организациям льгот по налогам и сборам в соответствии с действующим законодательством</w:t>
      </w:r>
      <w:r w:rsidRPr="00807BB4">
        <w:rPr>
          <w:b/>
          <w:szCs w:val="26"/>
        </w:rPr>
        <w:t>;</w:t>
      </w:r>
    </w:p>
    <w:p w:rsidR="00A36088" w:rsidRPr="00807BB4" w:rsidRDefault="00A36088" w:rsidP="00183541">
      <w:pPr>
        <w:spacing w:line="276" w:lineRule="auto"/>
        <w:rPr>
          <w:szCs w:val="26"/>
        </w:rPr>
      </w:pPr>
      <w:r w:rsidRPr="00807BB4">
        <w:rPr>
          <w:szCs w:val="26"/>
        </w:rPr>
        <w:t xml:space="preserve">6) предоставление юридическим лицам, оказывающим социально ориентированным некоммерческим организациям материальную поддержку, льгот по налогам и сборам в соответствии </w:t>
      </w:r>
      <w:r w:rsidR="00397C99" w:rsidRPr="00807BB4">
        <w:rPr>
          <w:szCs w:val="26"/>
        </w:rPr>
        <w:t>с действующим законодательством.</w:t>
      </w:r>
    </w:p>
    <w:p w:rsidR="00A36088" w:rsidRPr="00807BB4" w:rsidRDefault="00397C99" w:rsidP="00183541">
      <w:pPr>
        <w:spacing w:line="276" w:lineRule="auto"/>
        <w:rPr>
          <w:i/>
          <w:szCs w:val="26"/>
        </w:rPr>
      </w:pPr>
      <w:r w:rsidRPr="00807BB4">
        <w:rPr>
          <w:i/>
          <w:szCs w:val="26"/>
        </w:rPr>
        <w:t>М</w:t>
      </w:r>
      <w:r w:rsidR="00A36088" w:rsidRPr="00807BB4">
        <w:rPr>
          <w:i/>
          <w:szCs w:val="26"/>
        </w:rPr>
        <w:t>огут быть предусмотрены и другие формы поддержки, например:</w:t>
      </w:r>
    </w:p>
    <w:p w:rsidR="00A36088" w:rsidRPr="00807BB4" w:rsidRDefault="00A36088" w:rsidP="00183541">
      <w:pPr>
        <w:spacing w:line="276" w:lineRule="auto"/>
        <w:rPr>
          <w:i/>
          <w:szCs w:val="26"/>
        </w:rPr>
      </w:pPr>
      <w:r w:rsidRPr="00807BB4">
        <w:rPr>
          <w:i/>
          <w:szCs w:val="26"/>
        </w:rPr>
        <w:t>-</w:t>
      </w:r>
      <w:r w:rsidRPr="00807BB4">
        <w:rPr>
          <w:i/>
          <w:szCs w:val="26"/>
        </w:rPr>
        <w:tab/>
        <w:t>консультационная поддержка, осуществляемая должностными лицами исполнительных органов государственной власти ____________________________________ (наименование субъекта Российской Федерации) путем проведения консультаций, подготовки методических материалов и инструкций, в том числе с использованием информацио</w:t>
      </w:r>
      <w:r w:rsidR="00397C99" w:rsidRPr="00807BB4">
        <w:rPr>
          <w:i/>
          <w:szCs w:val="26"/>
        </w:rPr>
        <w:t>нно-коммуникационных технологий</w:t>
      </w:r>
      <w:r w:rsidRPr="00807BB4">
        <w:rPr>
          <w:i/>
          <w:szCs w:val="26"/>
        </w:rPr>
        <w:t>;</w:t>
      </w:r>
    </w:p>
    <w:p w:rsidR="00397C99" w:rsidRPr="00807BB4" w:rsidRDefault="00A36088" w:rsidP="00183541">
      <w:pPr>
        <w:spacing w:line="276" w:lineRule="auto"/>
        <w:rPr>
          <w:i/>
          <w:szCs w:val="26"/>
        </w:rPr>
      </w:pPr>
      <w:r w:rsidRPr="00807BB4">
        <w:rPr>
          <w:i/>
          <w:szCs w:val="26"/>
        </w:rPr>
        <w:t>-</w:t>
      </w:r>
      <w:r w:rsidRPr="00807BB4">
        <w:rPr>
          <w:i/>
          <w:szCs w:val="26"/>
        </w:rPr>
        <w:tab/>
        <w:t>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 осуществляется путем проведения обучающих семинаров, совещаний, конференций и других научно-просветительских мероприятий</w:t>
      </w:r>
      <w:r w:rsidR="00397C99" w:rsidRPr="00807BB4">
        <w:rPr>
          <w:i/>
          <w:szCs w:val="26"/>
        </w:rPr>
        <w:t>;</w:t>
      </w:r>
    </w:p>
    <w:p w:rsidR="00A36088" w:rsidRPr="00807BB4" w:rsidRDefault="00397C99" w:rsidP="00183541">
      <w:pPr>
        <w:spacing w:line="276" w:lineRule="auto"/>
        <w:rPr>
          <w:i/>
          <w:szCs w:val="26"/>
        </w:rPr>
      </w:pPr>
      <w:r w:rsidRPr="00807BB4">
        <w:rPr>
          <w:i/>
          <w:szCs w:val="26"/>
        </w:rPr>
        <w:t>-</w:t>
      </w:r>
      <w:r w:rsidRPr="00807BB4">
        <w:rPr>
          <w:i/>
          <w:szCs w:val="26"/>
        </w:rPr>
        <w:tab/>
        <w:t>предоставление социально ориентированным некоммерческим организациям бесплатного времени телевизионного и радиовещательного эфиров, бесплатной площади для печати в средствах массовой информации, получающих поддержку из бюджета ___________ (наименование субъекта Российской Федерации)</w:t>
      </w:r>
      <w:r w:rsidR="00A36088" w:rsidRPr="00807BB4">
        <w:rPr>
          <w:i/>
          <w:szCs w:val="26"/>
        </w:rPr>
        <w:t>.</w:t>
      </w:r>
    </w:p>
    <w:p w:rsidR="00924382" w:rsidRPr="00807BB4" w:rsidRDefault="00924382" w:rsidP="00183541">
      <w:pPr>
        <w:spacing w:line="276" w:lineRule="auto"/>
        <w:rPr>
          <w:szCs w:val="26"/>
        </w:rPr>
      </w:pPr>
      <w:r w:rsidRPr="00807BB4">
        <w:rPr>
          <w:szCs w:val="26"/>
        </w:rPr>
        <w:t xml:space="preserve">2. Финансирование мероприятий, указанных в </w:t>
      </w:r>
      <w:hyperlink r:id="rId13" w:history="1">
        <w:r w:rsidRPr="00807BB4">
          <w:rPr>
            <w:szCs w:val="26"/>
          </w:rPr>
          <w:t>части 1</w:t>
        </w:r>
      </w:hyperlink>
      <w:r w:rsidRPr="00807BB4">
        <w:rPr>
          <w:szCs w:val="26"/>
        </w:rPr>
        <w:t xml:space="preserve"> настоящей статьи, осуществляется в соответствии с </w:t>
      </w:r>
      <w:hyperlink r:id="rId14" w:history="1">
        <w:r w:rsidRPr="00807BB4">
          <w:rPr>
            <w:szCs w:val="26"/>
          </w:rPr>
          <w:t>законодательством</w:t>
        </w:r>
      </w:hyperlink>
      <w:r w:rsidRPr="00807BB4">
        <w:rPr>
          <w:szCs w:val="26"/>
        </w:rPr>
        <w:t xml:space="preserve"> Российской Федерации. Средства на осуществление </w:t>
      </w:r>
      <w:r w:rsidR="00660649" w:rsidRPr="00807BB4">
        <w:rPr>
          <w:szCs w:val="26"/>
        </w:rPr>
        <w:t>поддержки</w:t>
      </w:r>
      <w:r w:rsidRPr="00807BB4">
        <w:rPr>
          <w:szCs w:val="26"/>
        </w:rPr>
        <w:t xml:space="preserve"> предусматриваются </w:t>
      </w:r>
      <w:hyperlink r:id="rId15" w:history="1">
        <w:r w:rsidRPr="00807BB4">
          <w:rPr>
            <w:szCs w:val="26"/>
          </w:rPr>
          <w:t>законом</w:t>
        </w:r>
      </w:hyperlink>
      <w:r w:rsidRPr="00807BB4">
        <w:rPr>
          <w:szCs w:val="26"/>
        </w:rPr>
        <w:t xml:space="preserve"> о бюджете </w:t>
      </w:r>
      <w:r w:rsidR="009C4520" w:rsidRPr="00807BB4">
        <w:rPr>
          <w:szCs w:val="26"/>
        </w:rPr>
        <w:t xml:space="preserve">___________ (наименование субъекта Российской Федерации) </w:t>
      </w:r>
      <w:r w:rsidRPr="00807BB4">
        <w:rPr>
          <w:szCs w:val="26"/>
        </w:rPr>
        <w:t>на очередной финансовый год и плановый период.</w:t>
      </w:r>
    </w:p>
    <w:p w:rsidR="00A36088" w:rsidRPr="00807BB4" w:rsidRDefault="00924382" w:rsidP="00183541">
      <w:pPr>
        <w:spacing w:line="276" w:lineRule="auto"/>
        <w:rPr>
          <w:szCs w:val="26"/>
        </w:rPr>
      </w:pPr>
      <w:r w:rsidRPr="00807BB4">
        <w:rPr>
          <w:szCs w:val="26"/>
        </w:rPr>
        <w:t>3</w:t>
      </w:r>
      <w:r w:rsidR="00A36088" w:rsidRPr="00807BB4">
        <w:rPr>
          <w:szCs w:val="26"/>
        </w:rPr>
        <w:t>. Предоставление поддержки социально ориентированным организациям осуществляется при условии обеспечения открытости и прозрачности своей деятельности перед обществом – выполнение утвержденных требований по обеспечению прозрачности в деятельности организаций, оказывающих социально значимые услуги.</w:t>
      </w:r>
    </w:p>
    <w:p w:rsidR="009C4520" w:rsidRPr="00807BB4" w:rsidRDefault="009C4520" w:rsidP="00D9076E">
      <w:pPr>
        <w:spacing w:line="276" w:lineRule="auto"/>
        <w:rPr>
          <w:szCs w:val="26"/>
        </w:rPr>
      </w:pPr>
      <w:r w:rsidRPr="00807BB4">
        <w:rPr>
          <w:szCs w:val="26"/>
        </w:rPr>
        <w:t xml:space="preserve">4. </w:t>
      </w:r>
      <w:r w:rsidR="001B6FFC" w:rsidRPr="00807BB4">
        <w:rPr>
          <w:szCs w:val="26"/>
        </w:rPr>
        <w:t>Комиссии (иные к</w:t>
      </w:r>
      <w:r w:rsidRPr="00807BB4">
        <w:rPr>
          <w:szCs w:val="26"/>
        </w:rPr>
        <w:t>олле</w:t>
      </w:r>
      <w:r w:rsidR="001B6FFC" w:rsidRPr="00807BB4">
        <w:rPr>
          <w:szCs w:val="26"/>
        </w:rPr>
        <w:t>гиальные</w:t>
      </w:r>
      <w:r w:rsidRPr="00807BB4">
        <w:rPr>
          <w:szCs w:val="26"/>
        </w:rPr>
        <w:t xml:space="preserve"> органы</w:t>
      </w:r>
      <w:r w:rsidR="001B6FFC" w:rsidRPr="00807BB4">
        <w:rPr>
          <w:szCs w:val="26"/>
        </w:rPr>
        <w:t>)</w:t>
      </w:r>
      <w:r w:rsidRPr="00807BB4">
        <w:rPr>
          <w:szCs w:val="26"/>
        </w:rPr>
        <w:t>, принимающих решения по вопросам оказания поддержки социально ориентированным некоммерческим организациям, формируются в порядке установленным _____________________ (наименование высшего исполнительного органа субъекта Российской Федерации) из представителей органов государственной власти и общественности</w:t>
      </w:r>
      <w:r w:rsidR="001B6FFC" w:rsidRPr="00807BB4">
        <w:rPr>
          <w:szCs w:val="26"/>
        </w:rPr>
        <w:t xml:space="preserve"> </w:t>
      </w:r>
      <w:r w:rsidR="00285A12" w:rsidRPr="00807BB4">
        <w:rPr>
          <w:szCs w:val="26"/>
        </w:rPr>
        <w:t xml:space="preserve">- </w:t>
      </w:r>
      <w:r w:rsidR="001B6FFC" w:rsidRPr="00807BB4">
        <w:rPr>
          <w:szCs w:val="26"/>
        </w:rPr>
        <w:t>лиц, имеющих значительный авторитет в соответствующей отрасли</w:t>
      </w:r>
      <w:r w:rsidRPr="00807BB4">
        <w:rPr>
          <w:szCs w:val="26"/>
        </w:rPr>
        <w:t>.</w:t>
      </w:r>
    </w:p>
    <w:p w:rsidR="00285A12" w:rsidRPr="00807BB4" w:rsidRDefault="00285A12" w:rsidP="00D9076E">
      <w:pPr>
        <w:spacing w:line="276" w:lineRule="auto"/>
        <w:rPr>
          <w:szCs w:val="26"/>
        </w:rPr>
      </w:pPr>
      <w:r w:rsidRPr="00807BB4">
        <w:rPr>
          <w:szCs w:val="26"/>
        </w:rPr>
        <w:t>Число членов таких комиссий, замещающих государственные (муниципальные) должности и должности государственной (муниципальной) гражданской службы, должно быть менее половины состава конкурсной комиссии.</w:t>
      </w:r>
    </w:p>
    <w:p w:rsidR="009C225A" w:rsidRPr="00807BB4" w:rsidRDefault="009C225A" w:rsidP="00D9076E">
      <w:pPr>
        <w:spacing w:line="276" w:lineRule="auto"/>
        <w:ind w:firstLine="720"/>
        <w:rPr>
          <w:rFonts w:ascii="Arial" w:hAnsi="Arial"/>
          <w:sz w:val="24"/>
        </w:rPr>
      </w:pPr>
      <w:r w:rsidRPr="00807BB4">
        <w:rPr>
          <w:szCs w:val="26"/>
        </w:rPr>
        <w:t xml:space="preserve">5. _________________ (наименование </w:t>
      </w:r>
      <w:r w:rsidR="00660649" w:rsidRPr="00807BB4">
        <w:rPr>
          <w:szCs w:val="26"/>
        </w:rPr>
        <w:t xml:space="preserve">высшего исполнительного </w:t>
      </w:r>
      <w:r w:rsidRPr="00807BB4">
        <w:rPr>
          <w:szCs w:val="26"/>
        </w:rPr>
        <w:t>органа государственной власти субъекта Российской Федерации) принимает региональную программу поддержки социально ориентированных некоммерческих организаций, в которой на среднесрочный период определяются основные формы</w:t>
      </w:r>
      <w:r w:rsidR="00D9076E" w:rsidRPr="00807BB4">
        <w:rPr>
          <w:szCs w:val="26"/>
        </w:rPr>
        <w:t xml:space="preserve"> поддержки социально ориентированных некоммерческих организаций, мероприятия в рамках каждой формы поддержки, финансовое обеспечение и механизмы реализации соответствующих мероприятий.</w:t>
      </w:r>
    </w:p>
    <w:p w:rsidR="00A36088" w:rsidRPr="00807BB4" w:rsidRDefault="00A36088" w:rsidP="00D9076E">
      <w:pPr>
        <w:spacing w:line="276" w:lineRule="auto"/>
        <w:rPr>
          <w:szCs w:val="26"/>
        </w:rPr>
      </w:pPr>
    </w:p>
    <w:p w:rsidR="00A36088" w:rsidRPr="00807BB4" w:rsidRDefault="00A36088" w:rsidP="00183541">
      <w:pPr>
        <w:spacing w:line="276" w:lineRule="auto"/>
        <w:rPr>
          <w:szCs w:val="26"/>
        </w:rPr>
      </w:pPr>
      <w:r w:rsidRPr="00807BB4">
        <w:rPr>
          <w:b/>
          <w:szCs w:val="26"/>
        </w:rPr>
        <w:t>Статья 8</w:t>
      </w:r>
      <w:r w:rsidRPr="00807BB4">
        <w:rPr>
          <w:szCs w:val="26"/>
        </w:rPr>
        <w:t>. Имущественная поддержка социально ориентированных некоммерческих организаций</w:t>
      </w:r>
    </w:p>
    <w:p w:rsidR="00A36088" w:rsidRPr="00807BB4" w:rsidRDefault="00A36088" w:rsidP="00183541">
      <w:pPr>
        <w:spacing w:line="276" w:lineRule="auto"/>
        <w:rPr>
          <w:szCs w:val="26"/>
        </w:rPr>
      </w:pPr>
      <w:r w:rsidRPr="00807BB4">
        <w:rPr>
          <w:bCs/>
          <w:szCs w:val="26"/>
        </w:rPr>
        <w:t xml:space="preserve">1. </w:t>
      </w:r>
      <w:r w:rsidRPr="00807BB4">
        <w:rPr>
          <w:szCs w:val="26"/>
        </w:rPr>
        <w:t>Имущественная поддержка социально ориентированных некоммерческих организаций может осуществляться следующими способами:</w:t>
      </w:r>
    </w:p>
    <w:p w:rsidR="00A36088" w:rsidRPr="00807BB4" w:rsidRDefault="00A36088" w:rsidP="00183541">
      <w:pPr>
        <w:spacing w:line="276" w:lineRule="auto"/>
        <w:rPr>
          <w:szCs w:val="26"/>
        </w:rPr>
      </w:pPr>
      <w:r w:rsidRPr="00807BB4">
        <w:rPr>
          <w:szCs w:val="26"/>
        </w:rPr>
        <w:t xml:space="preserve">передача во владение и пользование социально ориентированным некоммерческим организациям на безвозмездной основе либо по льготным расценкам имущества (движимого и недвижимого), находящегося в собственности </w:t>
      </w:r>
      <w:r w:rsidR="00397C99" w:rsidRPr="00807BB4">
        <w:rPr>
          <w:szCs w:val="26"/>
        </w:rPr>
        <w:t xml:space="preserve">____________________________ </w:t>
      </w:r>
      <w:r w:rsidRPr="00807BB4">
        <w:rPr>
          <w:szCs w:val="26"/>
        </w:rPr>
        <w:t xml:space="preserve">(наименование субъекта Российской Федерации), в порядке, установленном </w:t>
      </w:r>
      <w:r w:rsidR="00397C99" w:rsidRPr="00807BB4">
        <w:rPr>
          <w:szCs w:val="26"/>
        </w:rPr>
        <w:t xml:space="preserve">____________________________ </w:t>
      </w:r>
      <w:r w:rsidRPr="00807BB4">
        <w:rPr>
          <w:szCs w:val="26"/>
        </w:rPr>
        <w:t>(наименование высшего органа исполнительной власти субъекта Российской Федерации);</w:t>
      </w:r>
    </w:p>
    <w:p w:rsidR="00A36088" w:rsidRPr="00807BB4" w:rsidRDefault="00A36088" w:rsidP="00183541">
      <w:pPr>
        <w:spacing w:line="276" w:lineRule="auto"/>
        <w:rPr>
          <w:szCs w:val="26"/>
        </w:rPr>
      </w:pPr>
      <w:r w:rsidRPr="00807BB4">
        <w:rPr>
          <w:szCs w:val="26"/>
        </w:rPr>
        <w:t xml:space="preserve">установление для социально ориентированных некоммерческих организаций льгот по арендной плате за землю в порядке, установленном </w:t>
      </w:r>
      <w:r w:rsidR="00397C99" w:rsidRPr="00807BB4">
        <w:rPr>
          <w:szCs w:val="26"/>
        </w:rPr>
        <w:t xml:space="preserve">____________________________ </w:t>
      </w:r>
      <w:r w:rsidRPr="00807BB4">
        <w:rPr>
          <w:szCs w:val="26"/>
        </w:rPr>
        <w:t>(наименование высшего органа исполнительной власти субъекта Российской Федерации);</w:t>
      </w:r>
    </w:p>
    <w:p w:rsidR="00A36088" w:rsidRPr="00807BB4" w:rsidRDefault="00A36088" w:rsidP="00183541">
      <w:pPr>
        <w:spacing w:line="276" w:lineRule="auto"/>
        <w:rPr>
          <w:szCs w:val="26"/>
        </w:rPr>
      </w:pPr>
      <w:r w:rsidRPr="00807BB4">
        <w:rPr>
          <w:szCs w:val="26"/>
        </w:rPr>
        <w:t>предоставление социально ориентированным некоммерческим организациям права на оплату коммунальных услуг по тарифам, предусмотренным для государственных учреждений.</w:t>
      </w:r>
    </w:p>
    <w:p w:rsidR="00A36088" w:rsidRPr="00807BB4" w:rsidRDefault="00A36088" w:rsidP="00183541">
      <w:pPr>
        <w:spacing w:line="276" w:lineRule="auto"/>
        <w:rPr>
          <w:szCs w:val="26"/>
        </w:rPr>
      </w:pPr>
    </w:p>
    <w:p w:rsidR="00A36088" w:rsidRPr="00807BB4" w:rsidRDefault="00A36088" w:rsidP="00183541">
      <w:pPr>
        <w:spacing w:line="276" w:lineRule="auto"/>
        <w:rPr>
          <w:szCs w:val="26"/>
        </w:rPr>
      </w:pPr>
      <w:r w:rsidRPr="00807BB4">
        <w:rPr>
          <w:b/>
          <w:szCs w:val="26"/>
        </w:rPr>
        <w:t xml:space="preserve">Статья 9. </w:t>
      </w:r>
      <w:r w:rsidRPr="00807BB4">
        <w:rPr>
          <w:szCs w:val="26"/>
        </w:rPr>
        <w:t>Информационная поддержка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1. Органы государственной власти (наименование субъекта Российской Федерации) в пределах своей компетенции могут оказывать социально ориентированным некоммерческим организациям информационную поддержку путем:</w:t>
      </w:r>
    </w:p>
    <w:p w:rsidR="00A36088" w:rsidRPr="00807BB4" w:rsidRDefault="00A36088" w:rsidP="00183541">
      <w:pPr>
        <w:spacing w:line="276" w:lineRule="auto"/>
        <w:rPr>
          <w:szCs w:val="26"/>
        </w:rPr>
      </w:pPr>
      <w:r w:rsidRPr="00807BB4">
        <w:rPr>
          <w:szCs w:val="26"/>
        </w:rPr>
        <w:t xml:space="preserve">1) создания в порядке, установленном законодательством Российской Федерации и </w:t>
      </w:r>
      <w:r w:rsidR="00397C99" w:rsidRPr="00807BB4">
        <w:rPr>
          <w:szCs w:val="26"/>
        </w:rPr>
        <w:t>_________________</w:t>
      </w:r>
      <w:r w:rsidRPr="00807BB4">
        <w:rPr>
          <w:szCs w:val="26"/>
        </w:rPr>
        <w:t xml:space="preserve">___________ (наименование субъекта Российской Федерации) региональной информационной системы, объединяющей и предоставляющей в сети Интернет общественно значимую информацию о реализации государственной политики в сфере поддержки социально ориентированных некоммерческих организаций, и обеспечения его функционирования. Положение о региональной информационной системе утверждается </w:t>
      </w:r>
      <w:r w:rsidR="00397C99" w:rsidRPr="00807BB4">
        <w:rPr>
          <w:szCs w:val="26"/>
        </w:rPr>
        <w:t xml:space="preserve">_______________________ </w:t>
      </w:r>
      <w:r w:rsidRPr="00807BB4">
        <w:rPr>
          <w:szCs w:val="26"/>
        </w:rPr>
        <w:t>(наименование высшего исполнительного органа субъекта Российской Федерации).</w:t>
      </w:r>
    </w:p>
    <w:p w:rsidR="00A36088" w:rsidRPr="00807BB4" w:rsidRDefault="00A36088" w:rsidP="00183541">
      <w:pPr>
        <w:spacing w:line="276" w:lineRule="auto"/>
        <w:rPr>
          <w:szCs w:val="26"/>
        </w:rPr>
      </w:pPr>
      <w:r w:rsidRPr="00807BB4">
        <w:rPr>
          <w:szCs w:val="26"/>
        </w:rPr>
        <w:t>2) предоставления социально ориентированным некоммерческим организациям сведений о принятии федеральными органами государственной власти, органами государственной власти (наименование субъекта Российской Федерации), органами местного самоуправления муниципальных образований (наименование субъекта Российской Федерации) решений в сфере деятельности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3) издания методических материалов для социально ориентированных некоммерческих организаций;</w:t>
      </w:r>
    </w:p>
    <w:p w:rsidR="00A36088" w:rsidRPr="00807BB4" w:rsidRDefault="00A36088" w:rsidP="00183541">
      <w:pPr>
        <w:spacing w:line="276" w:lineRule="auto"/>
        <w:rPr>
          <w:szCs w:val="26"/>
        </w:rPr>
      </w:pPr>
      <w:r w:rsidRPr="00807BB4">
        <w:rPr>
          <w:szCs w:val="26"/>
        </w:rPr>
        <w:t>4) проведения на территории региона социологических исследований по изучению эффективности деятельности социально ориентированных некоммерческих организаций, доведения до их сведения итогов указанных исследований;</w:t>
      </w:r>
    </w:p>
    <w:p w:rsidR="00A36088" w:rsidRPr="00807BB4" w:rsidRDefault="00A36088" w:rsidP="00183541">
      <w:pPr>
        <w:spacing w:line="276" w:lineRule="auto"/>
        <w:rPr>
          <w:szCs w:val="26"/>
        </w:rPr>
      </w:pPr>
      <w:r w:rsidRPr="00807BB4">
        <w:rPr>
          <w:szCs w:val="26"/>
        </w:rPr>
        <w:t>5) рас</w:t>
      </w:r>
      <w:r w:rsidR="00397C99" w:rsidRPr="00807BB4">
        <w:rPr>
          <w:szCs w:val="26"/>
        </w:rPr>
        <w:t>пространение социальной рекламы</w:t>
      </w:r>
      <w:r w:rsidRPr="00807BB4">
        <w:rPr>
          <w:szCs w:val="26"/>
        </w:rPr>
        <w:t>.</w:t>
      </w:r>
    </w:p>
    <w:p w:rsidR="00A36088" w:rsidRPr="00807BB4" w:rsidRDefault="00A36088" w:rsidP="00183541">
      <w:pPr>
        <w:spacing w:line="276" w:lineRule="auto"/>
        <w:rPr>
          <w:szCs w:val="26"/>
        </w:rPr>
      </w:pPr>
      <w:r w:rsidRPr="00807BB4">
        <w:rPr>
          <w:szCs w:val="26"/>
        </w:rPr>
        <w:t xml:space="preserve">2. Информационная поддержка осуществляется в соответствии с федеральными законами, иными федеральными нормативными правовыми актами, законами и иными нормативными правовыми актами (наименование субъекта Российской Федерации). </w:t>
      </w:r>
    </w:p>
    <w:p w:rsidR="00A36088" w:rsidRPr="00807BB4" w:rsidRDefault="00A36088" w:rsidP="00183541">
      <w:pPr>
        <w:spacing w:line="276" w:lineRule="auto"/>
        <w:rPr>
          <w:szCs w:val="26"/>
        </w:rPr>
      </w:pPr>
    </w:p>
    <w:p w:rsidR="00A36088" w:rsidRPr="00807BB4" w:rsidRDefault="00A36088" w:rsidP="00183541">
      <w:pPr>
        <w:spacing w:line="276" w:lineRule="auto"/>
        <w:rPr>
          <w:szCs w:val="26"/>
        </w:rPr>
      </w:pPr>
      <w:r w:rsidRPr="00807BB4">
        <w:rPr>
          <w:b/>
          <w:szCs w:val="26"/>
        </w:rPr>
        <w:t>Статья 10</w:t>
      </w:r>
      <w:r w:rsidRPr="00807BB4">
        <w:rPr>
          <w:szCs w:val="26"/>
        </w:rPr>
        <w:t>. Государственный реестр социально ориентированных некоммерческих организаций - получателей поддержки</w:t>
      </w:r>
    </w:p>
    <w:p w:rsidR="00A36088" w:rsidRPr="00807BB4" w:rsidRDefault="00A36088" w:rsidP="00183541">
      <w:pPr>
        <w:spacing w:line="276" w:lineRule="auto"/>
        <w:rPr>
          <w:iCs/>
          <w:szCs w:val="26"/>
        </w:rPr>
      </w:pPr>
      <w:r w:rsidRPr="00807BB4">
        <w:rPr>
          <w:iCs/>
          <w:szCs w:val="26"/>
        </w:rPr>
        <w:t xml:space="preserve">1. Государственный реестр социально ориентированных некоммерческих организаций - получателей государственной поддержки в </w:t>
      </w:r>
      <w:r w:rsidRPr="00807BB4">
        <w:rPr>
          <w:bCs/>
          <w:szCs w:val="26"/>
        </w:rPr>
        <w:t xml:space="preserve">______________________ (наименование субъекта Российской Федерации) </w:t>
      </w:r>
      <w:r w:rsidRPr="00807BB4">
        <w:rPr>
          <w:iCs/>
          <w:szCs w:val="26"/>
        </w:rPr>
        <w:t xml:space="preserve">ведется органом исполнительной власти </w:t>
      </w:r>
      <w:r w:rsidRPr="00807BB4">
        <w:rPr>
          <w:bCs/>
          <w:szCs w:val="26"/>
        </w:rPr>
        <w:t>______________________ (наименование субъекта Российской Федерации)</w:t>
      </w:r>
      <w:r w:rsidRPr="00807BB4">
        <w:rPr>
          <w:iCs/>
          <w:szCs w:val="26"/>
        </w:rPr>
        <w:t xml:space="preserve">, уполномоченным </w:t>
      </w:r>
      <w:r w:rsidRPr="00807BB4">
        <w:rPr>
          <w:bCs/>
          <w:szCs w:val="26"/>
        </w:rPr>
        <w:t>_________________________ (наименование высшего исполнительного органа власти субъекта Российской Федерации)</w:t>
      </w:r>
      <w:r w:rsidRPr="00807BB4">
        <w:rPr>
          <w:iCs/>
          <w:szCs w:val="26"/>
        </w:rPr>
        <w:t>.</w:t>
      </w:r>
    </w:p>
    <w:p w:rsidR="00A36088" w:rsidRPr="00807BB4" w:rsidRDefault="00A36088" w:rsidP="00183541">
      <w:pPr>
        <w:spacing w:line="276" w:lineRule="auto"/>
        <w:rPr>
          <w:szCs w:val="26"/>
        </w:rPr>
      </w:pPr>
      <w:r w:rsidRPr="00807BB4">
        <w:rPr>
          <w:szCs w:val="26"/>
        </w:rPr>
        <w:t>2. Информация, содержащаяся в государственном реестре, является открытой для всеобщего ознакомления и предоставляется в соответствии с Федеральным законом «Об обеспечении доступа к информации о деятельности государственных органов и органов местного самоуправления».</w:t>
      </w:r>
    </w:p>
    <w:p w:rsidR="00A36088" w:rsidRPr="00807BB4" w:rsidRDefault="00A36088" w:rsidP="00183541">
      <w:pPr>
        <w:spacing w:line="276" w:lineRule="auto"/>
        <w:rPr>
          <w:szCs w:val="26"/>
        </w:rPr>
      </w:pPr>
    </w:p>
    <w:p w:rsidR="00D9076E" w:rsidRPr="00807BB4" w:rsidRDefault="00A36088" w:rsidP="00183541">
      <w:pPr>
        <w:spacing w:line="276" w:lineRule="auto"/>
        <w:rPr>
          <w:szCs w:val="26"/>
        </w:rPr>
      </w:pPr>
      <w:r w:rsidRPr="00807BB4">
        <w:rPr>
          <w:b/>
          <w:szCs w:val="26"/>
        </w:rPr>
        <w:t>Статья 1</w:t>
      </w:r>
      <w:r w:rsidR="0092045F">
        <w:rPr>
          <w:b/>
          <w:szCs w:val="26"/>
        </w:rPr>
        <w:t>1</w:t>
      </w:r>
      <w:r w:rsidR="0092045F" w:rsidRPr="0092045F">
        <w:rPr>
          <w:szCs w:val="26"/>
        </w:rPr>
        <w:t>. Общественный контроль</w:t>
      </w:r>
    </w:p>
    <w:p w:rsidR="00D9076E" w:rsidRPr="00807BB4" w:rsidRDefault="00D9076E" w:rsidP="00183541">
      <w:pPr>
        <w:spacing w:line="276" w:lineRule="auto"/>
        <w:rPr>
          <w:szCs w:val="26"/>
        </w:rPr>
      </w:pPr>
      <w:r w:rsidRPr="00807BB4">
        <w:rPr>
          <w:szCs w:val="26"/>
        </w:rPr>
        <w:t>1. В ___________________ (наименование субъекта Российской Федерации) обеспечивается общественный контроль за осуществлением поддержки социально  ориентированных некоммерческих организаций.</w:t>
      </w:r>
    </w:p>
    <w:p w:rsidR="00D9076E" w:rsidRPr="00807BB4" w:rsidRDefault="00D9076E" w:rsidP="00183541">
      <w:pPr>
        <w:spacing w:line="276" w:lineRule="auto"/>
        <w:rPr>
          <w:szCs w:val="26"/>
        </w:rPr>
      </w:pPr>
      <w:r w:rsidRPr="00807BB4">
        <w:rPr>
          <w:szCs w:val="26"/>
        </w:rPr>
        <w:t>2. Основными формами общественного контроля являются:</w:t>
      </w:r>
    </w:p>
    <w:p w:rsidR="00FA4E6C" w:rsidRPr="00807BB4" w:rsidRDefault="00FA4E6C" w:rsidP="00183541">
      <w:pPr>
        <w:spacing w:line="276" w:lineRule="auto"/>
        <w:rPr>
          <w:szCs w:val="26"/>
        </w:rPr>
      </w:pPr>
      <w:r w:rsidRPr="00807BB4">
        <w:rPr>
          <w:szCs w:val="26"/>
        </w:rPr>
        <w:t xml:space="preserve">участие представителей общественности в деятельности комиссий (иных коллегиальных органов), принимающих решения по вопросам оказания поддержки социально ориентированным некоммерческим организациям, </w:t>
      </w:r>
    </w:p>
    <w:p w:rsidR="007C2811" w:rsidRPr="00807BB4" w:rsidRDefault="00FA4E6C" w:rsidP="007C2811">
      <w:pPr>
        <w:spacing w:line="276" w:lineRule="auto"/>
        <w:rPr>
          <w:szCs w:val="26"/>
        </w:rPr>
      </w:pPr>
      <w:r w:rsidRPr="00807BB4">
        <w:rPr>
          <w:szCs w:val="26"/>
        </w:rPr>
        <w:t xml:space="preserve">общественная экспертиза </w:t>
      </w:r>
      <w:r w:rsidR="007C2811" w:rsidRPr="00807BB4">
        <w:rPr>
          <w:szCs w:val="26"/>
        </w:rPr>
        <w:t xml:space="preserve">проектов </w:t>
      </w:r>
      <w:r w:rsidRPr="00807BB4">
        <w:rPr>
          <w:szCs w:val="26"/>
        </w:rPr>
        <w:t xml:space="preserve">нормативных правовых актов </w:t>
      </w:r>
      <w:r w:rsidR="007C2811" w:rsidRPr="00807BB4">
        <w:rPr>
          <w:szCs w:val="26"/>
        </w:rPr>
        <w:t xml:space="preserve">и действующих нормативных правовых актов субъектов Российской Федерации, затрагивающих права, свободы, обязанности и законные интересы граждан Российской Федерации. </w:t>
      </w:r>
    </w:p>
    <w:p w:rsidR="007C2811" w:rsidRPr="00807BB4" w:rsidRDefault="00FA4E6C" w:rsidP="00183541">
      <w:pPr>
        <w:spacing w:line="276" w:lineRule="auto"/>
        <w:rPr>
          <w:szCs w:val="26"/>
        </w:rPr>
      </w:pPr>
      <w:r w:rsidRPr="00807BB4">
        <w:rPr>
          <w:szCs w:val="26"/>
        </w:rPr>
        <w:t>3. Общественный контроль за осуществлением поддержки социально ориентированных некоммерческих организаций обеспечивается в том числе</w:t>
      </w:r>
      <w:r w:rsidR="007C2811" w:rsidRPr="00807BB4">
        <w:rPr>
          <w:szCs w:val="26"/>
        </w:rPr>
        <w:t>:</w:t>
      </w:r>
    </w:p>
    <w:p w:rsidR="00FA4E6C" w:rsidRPr="00807BB4" w:rsidRDefault="00FA4E6C" w:rsidP="00183541">
      <w:pPr>
        <w:spacing w:line="276" w:lineRule="auto"/>
        <w:rPr>
          <w:szCs w:val="26"/>
        </w:rPr>
      </w:pPr>
      <w:r w:rsidRPr="00807BB4">
        <w:rPr>
          <w:szCs w:val="26"/>
        </w:rPr>
        <w:t>установлением обязательных норм о раскрытии информации о получателях финансовой и имущественной поддержки в нормативных правовых актах, регламентирующих оказание финансовой и имущественной</w:t>
      </w:r>
      <w:r w:rsidR="007C2811" w:rsidRPr="00807BB4">
        <w:rPr>
          <w:szCs w:val="26"/>
        </w:rPr>
        <w:t xml:space="preserve"> поддержки;</w:t>
      </w:r>
    </w:p>
    <w:p w:rsidR="007C2811" w:rsidRPr="00807BB4" w:rsidRDefault="007C2811" w:rsidP="00183541">
      <w:pPr>
        <w:spacing w:line="276" w:lineRule="auto"/>
        <w:rPr>
          <w:szCs w:val="26"/>
        </w:rPr>
      </w:pPr>
      <w:r w:rsidRPr="00807BB4">
        <w:rPr>
          <w:szCs w:val="26"/>
        </w:rPr>
        <w:t>открытостью информации о мерах поддержки социально ориентированных некоммерческих организациях и о получателях поддержки.</w:t>
      </w:r>
    </w:p>
    <w:p w:rsidR="00D9076E" w:rsidRPr="00807BB4" w:rsidRDefault="00D9076E" w:rsidP="00183541">
      <w:pPr>
        <w:spacing w:line="276" w:lineRule="auto"/>
        <w:rPr>
          <w:szCs w:val="26"/>
        </w:rPr>
      </w:pPr>
    </w:p>
    <w:p w:rsidR="0092045F" w:rsidRDefault="00D9076E" w:rsidP="00183541">
      <w:pPr>
        <w:spacing w:line="276" w:lineRule="auto"/>
        <w:rPr>
          <w:szCs w:val="26"/>
        </w:rPr>
      </w:pPr>
      <w:r w:rsidRPr="00807BB4">
        <w:rPr>
          <w:b/>
          <w:szCs w:val="26"/>
        </w:rPr>
        <w:t>Статья 12</w:t>
      </w:r>
      <w:r w:rsidR="0092045F">
        <w:rPr>
          <w:b/>
          <w:szCs w:val="26"/>
        </w:rPr>
        <w:t>.</w:t>
      </w:r>
      <w:r w:rsidRPr="00807BB4">
        <w:rPr>
          <w:szCs w:val="26"/>
        </w:rPr>
        <w:t xml:space="preserve"> </w:t>
      </w:r>
      <w:r w:rsidR="0092045F">
        <w:rPr>
          <w:szCs w:val="26"/>
        </w:rPr>
        <w:t>Содействие органам местного самоуправления</w:t>
      </w:r>
    </w:p>
    <w:p w:rsidR="00850A1A" w:rsidRDefault="0092045F" w:rsidP="00850A1A">
      <w:pPr>
        <w:spacing w:line="276" w:lineRule="auto"/>
        <w:rPr>
          <w:szCs w:val="26"/>
        </w:rPr>
      </w:pPr>
      <w:r>
        <w:rPr>
          <w:szCs w:val="26"/>
        </w:rPr>
        <w:t>Органы государственной власти ________________ (наименование субъекта Российской Федерации) оказывают содействие органам местного самоуправления по вопросам поддержки социально ориентированных некоммерческих организаций, в том числе путем</w:t>
      </w:r>
      <w:r w:rsidR="00850A1A">
        <w:rPr>
          <w:szCs w:val="26"/>
        </w:rPr>
        <w:t>:</w:t>
      </w:r>
    </w:p>
    <w:p w:rsidR="00850A1A" w:rsidRDefault="00850A1A" w:rsidP="00850A1A">
      <w:pPr>
        <w:spacing w:line="276" w:lineRule="auto"/>
        <w:rPr>
          <w:szCs w:val="26"/>
        </w:rPr>
      </w:pPr>
      <w:r>
        <w:rPr>
          <w:szCs w:val="26"/>
        </w:rPr>
        <w:t>1)</w:t>
      </w:r>
      <w:r w:rsidR="0092045F">
        <w:rPr>
          <w:szCs w:val="26"/>
        </w:rPr>
        <w:t xml:space="preserve"> </w:t>
      </w:r>
      <w:r w:rsidRPr="00850A1A">
        <w:rPr>
          <w:szCs w:val="26"/>
        </w:rPr>
        <w:t>содействи</w:t>
      </w:r>
      <w:r>
        <w:rPr>
          <w:szCs w:val="26"/>
        </w:rPr>
        <w:t>я</w:t>
      </w:r>
      <w:r w:rsidRPr="00850A1A">
        <w:rPr>
          <w:szCs w:val="26"/>
        </w:rPr>
        <w:t xml:space="preserve"> муниципальным программам поддержки социально ориентированных некоммерческих организаций</w:t>
      </w:r>
      <w:r>
        <w:rPr>
          <w:szCs w:val="26"/>
        </w:rPr>
        <w:t>;</w:t>
      </w:r>
    </w:p>
    <w:p w:rsidR="00850A1A" w:rsidRPr="00850A1A" w:rsidRDefault="00850A1A" w:rsidP="00850A1A">
      <w:pPr>
        <w:spacing w:line="276" w:lineRule="auto"/>
        <w:rPr>
          <w:szCs w:val="26"/>
        </w:rPr>
      </w:pPr>
      <w:r>
        <w:rPr>
          <w:szCs w:val="26"/>
        </w:rPr>
        <w:t>2)</w:t>
      </w:r>
      <w:r w:rsidR="0092045F">
        <w:rPr>
          <w:szCs w:val="26"/>
        </w:rPr>
        <w:t xml:space="preserve"> </w:t>
      </w:r>
      <w:r w:rsidR="0092045F" w:rsidRPr="0092045F">
        <w:rPr>
          <w:szCs w:val="26"/>
        </w:rPr>
        <w:t>методическо</w:t>
      </w:r>
      <w:r>
        <w:rPr>
          <w:szCs w:val="26"/>
        </w:rPr>
        <w:t>го</w:t>
      </w:r>
      <w:r w:rsidR="0092045F" w:rsidRPr="0092045F">
        <w:rPr>
          <w:szCs w:val="26"/>
        </w:rPr>
        <w:t xml:space="preserve"> обеспечени</w:t>
      </w:r>
      <w:r>
        <w:rPr>
          <w:szCs w:val="26"/>
        </w:rPr>
        <w:t>я</w:t>
      </w:r>
      <w:r w:rsidR="0092045F" w:rsidRPr="0092045F">
        <w:rPr>
          <w:szCs w:val="26"/>
        </w:rPr>
        <w:t xml:space="preserve"> органов местного самоуправления и оказани</w:t>
      </w:r>
      <w:r>
        <w:rPr>
          <w:szCs w:val="26"/>
        </w:rPr>
        <w:t>я</w:t>
      </w:r>
      <w:r w:rsidR="0092045F" w:rsidRPr="0092045F">
        <w:rPr>
          <w:szCs w:val="26"/>
        </w:rPr>
        <w:t xml:space="preserve"> им содействия в разработке и реализации мер по поддержке социально ориентированных некоммерческих организаций на террит</w:t>
      </w:r>
      <w:r>
        <w:rPr>
          <w:szCs w:val="26"/>
        </w:rPr>
        <w:t>ориях муниципальных образований.</w:t>
      </w:r>
    </w:p>
    <w:p w:rsidR="0092045F" w:rsidRDefault="0092045F" w:rsidP="00183541">
      <w:pPr>
        <w:spacing w:line="276" w:lineRule="auto"/>
        <w:rPr>
          <w:szCs w:val="26"/>
        </w:rPr>
      </w:pPr>
    </w:p>
    <w:p w:rsidR="00A36088" w:rsidRPr="00807BB4" w:rsidRDefault="0092045F" w:rsidP="00183541">
      <w:pPr>
        <w:spacing w:line="276" w:lineRule="auto"/>
        <w:rPr>
          <w:szCs w:val="26"/>
        </w:rPr>
      </w:pPr>
      <w:r>
        <w:rPr>
          <w:b/>
          <w:szCs w:val="26"/>
        </w:rPr>
        <w:t>Статья 13.</w:t>
      </w:r>
      <w:r w:rsidRPr="00807BB4">
        <w:rPr>
          <w:szCs w:val="26"/>
        </w:rPr>
        <w:t xml:space="preserve"> </w:t>
      </w:r>
      <w:r w:rsidR="00A36088" w:rsidRPr="00807BB4">
        <w:rPr>
          <w:szCs w:val="26"/>
        </w:rPr>
        <w:t>Вступление в силу настоящего Закона</w:t>
      </w:r>
    </w:p>
    <w:p w:rsidR="00A36088" w:rsidRPr="00807BB4" w:rsidRDefault="00A36088" w:rsidP="00183541">
      <w:pPr>
        <w:spacing w:line="276" w:lineRule="auto"/>
        <w:rPr>
          <w:szCs w:val="26"/>
        </w:rPr>
      </w:pPr>
      <w:r w:rsidRPr="00807BB4">
        <w:rPr>
          <w:szCs w:val="26"/>
        </w:rPr>
        <w:t>Настоящий Закон вступает в силу по истечении десяти дней после дня его официального опубликования.</w:t>
      </w:r>
    </w:p>
    <w:p w:rsidR="00A36088" w:rsidRPr="00807BB4" w:rsidRDefault="00A36088" w:rsidP="00183541">
      <w:pPr>
        <w:spacing w:line="276" w:lineRule="auto"/>
        <w:rPr>
          <w:szCs w:val="26"/>
        </w:rPr>
      </w:pPr>
    </w:p>
    <w:p w:rsidR="00A36088" w:rsidRPr="00807BB4" w:rsidRDefault="00A36088" w:rsidP="00183541">
      <w:pPr>
        <w:spacing w:line="276" w:lineRule="auto"/>
        <w:ind w:left="5103" w:firstLine="0"/>
        <w:rPr>
          <w:szCs w:val="26"/>
        </w:rPr>
      </w:pPr>
      <w:r w:rsidRPr="00807BB4">
        <w:rPr>
          <w:szCs w:val="26"/>
        </w:rPr>
        <w:t>Высшее должностное лицо ________________________________</w:t>
      </w:r>
    </w:p>
    <w:p w:rsidR="00A36088" w:rsidRPr="00807BB4" w:rsidRDefault="00A36088" w:rsidP="00183541">
      <w:pPr>
        <w:spacing w:line="276" w:lineRule="auto"/>
        <w:ind w:left="5103" w:firstLine="0"/>
        <w:rPr>
          <w:szCs w:val="26"/>
        </w:rPr>
      </w:pPr>
      <w:r w:rsidRPr="00807BB4">
        <w:rPr>
          <w:szCs w:val="26"/>
        </w:rPr>
        <w:t>(наименование субъекта Российской Федерации)</w:t>
      </w:r>
    </w:p>
    <w:p w:rsidR="00A36088" w:rsidRPr="00807BB4" w:rsidRDefault="00A36088" w:rsidP="00183541">
      <w:pPr>
        <w:spacing w:line="276" w:lineRule="auto"/>
        <w:jc w:val="left"/>
        <w:rPr>
          <w:szCs w:val="26"/>
        </w:rPr>
      </w:pPr>
    </w:p>
    <w:p w:rsidR="00660649" w:rsidRPr="00807BB4" w:rsidRDefault="00A36088" w:rsidP="00660649">
      <w:pPr>
        <w:pStyle w:val="ConsPlusNonformat"/>
        <w:spacing w:line="276" w:lineRule="auto"/>
        <w:ind w:left="5387"/>
        <w:rPr>
          <w:rFonts w:ascii="Times New Roman" w:hAnsi="Times New Roman" w:cs="Times New Roman"/>
          <w:b/>
          <w:sz w:val="26"/>
          <w:szCs w:val="26"/>
        </w:rPr>
      </w:pPr>
      <w:r w:rsidRPr="00807BB4">
        <w:rPr>
          <w:b/>
          <w:szCs w:val="26"/>
        </w:rPr>
        <w:br w:type="page"/>
      </w:r>
      <w:r w:rsidR="00660649" w:rsidRPr="00807BB4">
        <w:rPr>
          <w:rFonts w:ascii="Times New Roman" w:hAnsi="Times New Roman" w:cs="Times New Roman"/>
          <w:b/>
          <w:sz w:val="26"/>
          <w:szCs w:val="26"/>
        </w:rPr>
        <w:t xml:space="preserve">Приложение 2 к </w:t>
      </w:r>
    </w:p>
    <w:p w:rsidR="00660649" w:rsidRPr="00807BB4" w:rsidRDefault="00660649" w:rsidP="00660649">
      <w:pPr>
        <w:pStyle w:val="ConsPlusNonformat"/>
        <w:spacing w:line="276" w:lineRule="auto"/>
        <w:ind w:left="5387"/>
        <w:rPr>
          <w:rFonts w:ascii="Times New Roman" w:hAnsi="Times New Roman" w:cs="Times New Roman"/>
          <w:b/>
          <w:sz w:val="26"/>
          <w:szCs w:val="26"/>
        </w:rPr>
      </w:pPr>
      <w:r w:rsidRPr="00807BB4">
        <w:rPr>
          <w:rFonts w:ascii="Times New Roman" w:hAnsi="Times New Roman" w:cs="Times New Roman"/>
          <w:b/>
          <w:sz w:val="26"/>
          <w:szCs w:val="26"/>
        </w:rPr>
        <w:t>Методическим рекомендациям</w:t>
      </w:r>
    </w:p>
    <w:p w:rsidR="00FC317B" w:rsidRPr="00807BB4" w:rsidRDefault="00FC317B" w:rsidP="00FC317B">
      <w:pPr>
        <w:spacing w:line="276" w:lineRule="auto"/>
        <w:ind w:firstLine="0"/>
        <w:jc w:val="left"/>
        <w:rPr>
          <w:b/>
          <w:szCs w:val="26"/>
        </w:rPr>
      </w:pPr>
    </w:p>
    <w:p w:rsidR="00FC317B" w:rsidRPr="00807BB4" w:rsidRDefault="00FC317B" w:rsidP="00017EC7">
      <w:pPr>
        <w:pStyle w:val="ConsPlusNonformat"/>
        <w:spacing w:line="276" w:lineRule="auto"/>
        <w:jc w:val="center"/>
        <w:rPr>
          <w:rFonts w:ascii="Times New Roman" w:hAnsi="Times New Roman" w:cs="Times New Roman"/>
          <w:b/>
          <w:sz w:val="26"/>
          <w:szCs w:val="26"/>
        </w:rPr>
      </w:pPr>
      <w:r w:rsidRPr="00807BB4">
        <w:rPr>
          <w:rFonts w:ascii="Times New Roman" w:hAnsi="Times New Roman" w:cs="Times New Roman"/>
          <w:b/>
          <w:sz w:val="26"/>
          <w:szCs w:val="26"/>
        </w:rPr>
        <w:t>Модельный нормативный правовой акт о финансовой поддержке</w:t>
      </w:r>
    </w:p>
    <w:p w:rsidR="00FC317B" w:rsidRPr="00807BB4" w:rsidRDefault="00FC317B" w:rsidP="00017EC7">
      <w:pPr>
        <w:pStyle w:val="ConsPlusNonformat"/>
        <w:spacing w:line="276" w:lineRule="auto"/>
        <w:ind w:left="709"/>
        <w:rPr>
          <w:rFonts w:ascii="Times New Roman" w:hAnsi="Times New Roman" w:cs="Times New Roman"/>
          <w:b/>
          <w:sz w:val="26"/>
          <w:szCs w:val="26"/>
        </w:rPr>
      </w:pPr>
    </w:p>
    <w:p w:rsidR="00FC317B" w:rsidRPr="00807BB4" w:rsidRDefault="00FC317B" w:rsidP="00FC317B">
      <w:pPr>
        <w:spacing w:line="276" w:lineRule="auto"/>
        <w:ind w:firstLine="0"/>
        <w:jc w:val="center"/>
        <w:rPr>
          <w:b/>
          <w:szCs w:val="26"/>
        </w:rPr>
      </w:pPr>
      <w:r w:rsidRPr="00807BB4">
        <w:rPr>
          <w:b/>
          <w:szCs w:val="26"/>
        </w:rPr>
        <w:t>ПОСТАНОВЛЕНИЕ</w:t>
      </w:r>
    </w:p>
    <w:p w:rsidR="00FC317B" w:rsidRPr="00807BB4" w:rsidRDefault="00FC317B" w:rsidP="00FC317B">
      <w:pPr>
        <w:spacing w:line="276" w:lineRule="auto"/>
        <w:ind w:firstLine="0"/>
        <w:jc w:val="center"/>
        <w:rPr>
          <w:b/>
          <w:szCs w:val="26"/>
        </w:rPr>
      </w:pPr>
      <w:r w:rsidRPr="00807BB4">
        <w:rPr>
          <w:b/>
          <w:szCs w:val="26"/>
        </w:rPr>
        <w:t>(наименование высшего исполнительного органа субъекта Российской Федерации или местной администрации)</w:t>
      </w:r>
    </w:p>
    <w:p w:rsidR="00FC317B" w:rsidRPr="00807BB4" w:rsidRDefault="00FC317B" w:rsidP="00FC317B">
      <w:pPr>
        <w:pStyle w:val="style13222202430000000471msonormal"/>
        <w:spacing w:before="0" w:beforeAutospacing="0" w:after="0" w:afterAutospacing="0" w:line="276" w:lineRule="auto"/>
        <w:jc w:val="center"/>
        <w:outlineLvl w:val="0"/>
        <w:rPr>
          <w:sz w:val="26"/>
          <w:szCs w:val="26"/>
        </w:rPr>
      </w:pPr>
    </w:p>
    <w:p w:rsidR="00FC317B" w:rsidRPr="00807BB4" w:rsidRDefault="00FC317B" w:rsidP="00FC317B">
      <w:pPr>
        <w:pStyle w:val="style13222202430000000471msonormal"/>
        <w:spacing w:before="0" w:beforeAutospacing="0" w:after="0" w:afterAutospacing="0" w:line="276" w:lineRule="auto"/>
        <w:jc w:val="center"/>
        <w:outlineLvl w:val="0"/>
        <w:rPr>
          <w:sz w:val="26"/>
          <w:szCs w:val="26"/>
        </w:rPr>
      </w:pPr>
      <w:r w:rsidRPr="00807BB4">
        <w:rPr>
          <w:sz w:val="26"/>
          <w:szCs w:val="26"/>
        </w:rPr>
        <w:t xml:space="preserve">ОБ УТВЕРЖДЕНИИ ПОЛОЖЕНИЯ </w:t>
      </w:r>
    </w:p>
    <w:p w:rsidR="00FC317B" w:rsidRPr="00807BB4" w:rsidRDefault="00FC317B" w:rsidP="00FC317B">
      <w:pPr>
        <w:pStyle w:val="style13222202430000000471msonormal"/>
        <w:spacing w:before="0" w:beforeAutospacing="0" w:after="0" w:afterAutospacing="0" w:line="276" w:lineRule="auto"/>
        <w:jc w:val="center"/>
        <w:outlineLvl w:val="0"/>
        <w:rPr>
          <w:b/>
          <w:sz w:val="26"/>
          <w:szCs w:val="26"/>
        </w:rPr>
      </w:pPr>
      <w:r w:rsidRPr="00807BB4">
        <w:rPr>
          <w:sz w:val="26"/>
          <w:szCs w:val="26"/>
        </w:rPr>
        <w:t xml:space="preserve">ПО ПРЕДОСТАВЛЕНИЮ СУБСИДИЙ ИЗ БЮДЖЕТА </w:t>
      </w:r>
    </w:p>
    <w:p w:rsidR="00FC317B" w:rsidRPr="00807BB4" w:rsidRDefault="00FC317B" w:rsidP="00FC317B">
      <w:pPr>
        <w:pStyle w:val="style13222202430000000471msonormal"/>
        <w:spacing w:before="0" w:beforeAutospacing="0" w:after="0" w:afterAutospacing="0" w:line="276" w:lineRule="auto"/>
        <w:jc w:val="center"/>
        <w:rPr>
          <w:sz w:val="26"/>
          <w:szCs w:val="26"/>
        </w:rPr>
      </w:pPr>
      <w:r w:rsidRPr="00807BB4">
        <w:rPr>
          <w:sz w:val="26"/>
          <w:szCs w:val="26"/>
        </w:rPr>
        <w:t>СОЦИАЛЬНО ОРИЕНТИРОВАННЫМ НЕКОММЕРЧЕКИМ ОРГАНИЗАЦИЯМ</w:t>
      </w:r>
    </w:p>
    <w:p w:rsidR="00FC317B" w:rsidRPr="00807BB4" w:rsidRDefault="00FC317B" w:rsidP="00FC317B">
      <w:pPr>
        <w:autoSpaceDE w:val="0"/>
        <w:autoSpaceDN w:val="0"/>
        <w:adjustRightInd w:val="0"/>
        <w:spacing w:line="276" w:lineRule="auto"/>
        <w:rPr>
          <w:szCs w:val="26"/>
        </w:rPr>
      </w:pPr>
    </w:p>
    <w:p w:rsidR="00FC317B" w:rsidRPr="00807BB4" w:rsidRDefault="00FC317B" w:rsidP="00FC317B">
      <w:pPr>
        <w:autoSpaceDE w:val="0"/>
        <w:autoSpaceDN w:val="0"/>
        <w:adjustRightInd w:val="0"/>
        <w:spacing w:line="276" w:lineRule="auto"/>
        <w:rPr>
          <w:szCs w:val="26"/>
        </w:rPr>
      </w:pPr>
      <w:r w:rsidRPr="00807BB4">
        <w:rPr>
          <w:szCs w:val="26"/>
        </w:rPr>
        <w:t>В соответствии с пунктом 2 статьи 78.1 Бюджетного кодекса Российской Федерации ___________________________________________________________ (наименование Высшего исполнительного органа субъекта Российской Федерации или местной администрации)</w:t>
      </w:r>
    </w:p>
    <w:p w:rsidR="00FC317B" w:rsidRPr="00807BB4" w:rsidRDefault="00FC317B" w:rsidP="00FC317B">
      <w:pPr>
        <w:autoSpaceDE w:val="0"/>
        <w:autoSpaceDN w:val="0"/>
        <w:adjustRightInd w:val="0"/>
        <w:spacing w:line="276" w:lineRule="auto"/>
        <w:rPr>
          <w:szCs w:val="26"/>
        </w:rPr>
      </w:pPr>
      <w:r w:rsidRPr="00807BB4">
        <w:rPr>
          <w:szCs w:val="26"/>
        </w:rPr>
        <w:t>ПОСТАНОВЛЯЕТ:</w:t>
      </w:r>
    </w:p>
    <w:p w:rsidR="00FC317B" w:rsidRPr="00807BB4" w:rsidRDefault="00FC317B" w:rsidP="00FC317B">
      <w:pPr>
        <w:autoSpaceDE w:val="0"/>
        <w:autoSpaceDN w:val="0"/>
        <w:adjustRightInd w:val="0"/>
        <w:spacing w:line="276" w:lineRule="auto"/>
        <w:rPr>
          <w:szCs w:val="26"/>
        </w:rPr>
      </w:pPr>
      <w:r w:rsidRPr="00807BB4">
        <w:rPr>
          <w:szCs w:val="26"/>
        </w:rPr>
        <w:t>1. Утвердить:</w:t>
      </w:r>
    </w:p>
    <w:p w:rsidR="00FC317B" w:rsidRPr="00807BB4" w:rsidRDefault="00FC317B" w:rsidP="00FC317B">
      <w:pPr>
        <w:autoSpaceDE w:val="0"/>
        <w:autoSpaceDN w:val="0"/>
        <w:adjustRightInd w:val="0"/>
        <w:spacing w:line="276" w:lineRule="auto"/>
        <w:rPr>
          <w:szCs w:val="26"/>
        </w:rPr>
      </w:pPr>
      <w:r w:rsidRPr="00807BB4">
        <w:rPr>
          <w:szCs w:val="26"/>
        </w:rPr>
        <w:t>Положение по предоставлению субсидий из бюджета _____________________________ (наименование субъекта Российской Федерации или муниципального образования) социально ориентированным некоммерческим организациям согласно приложению 1 к настоящему Постановлению.</w:t>
      </w:r>
    </w:p>
    <w:p w:rsidR="00FC317B" w:rsidRPr="00807BB4" w:rsidRDefault="00053195" w:rsidP="00FC317B">
      <w:pPr>
        <w:autoSpaceDE w:val="0"/>
        <w:autoSpaceDN w:val="0"/>
        <w:adjustRightInd w:val="0"/>
        <w:spacing w:line="276" w:lineRule="auto"/>
        <w:rPr>
          <w:szCs w:val="26"/>
        </w:rPr>
      </w:pPr>
      <w:hyperlink r:id="rId16" w:history="1">
        <w:r w:rsidR="00FC317B" w:rsidRPr="00807BB4">
          <w:rPr>
            <w:szCs w:val="26"/>
          </w:rPr>
          <w:t>Положение</w:t>
        </w:r>
      </w:hyperlink>
      <w:r w:rsidR="00FC317B" w:rsidRPr="00807BB4">
        <w:rPr>
          <w:szCs w:val="26"/>
        </w:rPr>
        <w:t xml:space="preserve"> о 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_____________________________ (наименование субъекта Российской Федерации или муниципального образования) согласно приложению 2 к настоящему Постановлению.</w:t>
      </w:r>
    </w:p>
    <w:p w:rsidR="00FC317B" w:rsidRPr="00807BB4" w:rsidRDefault="00FC317B" w:rsidP="00FC317B">
      <w:pPr>
        <w:autoSpaceDE w:val="0"/>
        <w:autoSpaceDN w:val="0"/>
        <w:adjustRightInd w:val="0"/>
        <w:spacing w:line="276" w:lineRule="auto"/>
        <w:rPr>
          <w:b/>
          <w:szCs w:val="26"/>
        </w:rPr>
      </w:pPr>
      <w:r w:rsidRPr="00807BB4">
        <w:rPr>
          <w:b/>
          <w:szCs w:val="26"/>
        </w:rPr>
        <w:t>Вариант 1:</w:t>
      </w:r>
    </w:p>
    <w:p w:rsidR="00FC317B" w:rsidRPr="00807BB4" w:rsidRDefault="00053195" w:rsidP="00FC317B">
      <w:pPr>
        <w:autoSpaceDE w:val="0"/>
        <w:autoSpaceDN w:val="0"/>
        <w:adjustRightInd w:val="0"/>
        <w:spacing w:line="276" w:lineRule="auto"/>
        <w:rPr>
          <w:szCs w:val="26"/>
        </w:rPr>
      </w:pPr>
      <w:hyperlink r:id="rId17" w:history="1">
        <w:r w:rsidR="00FC317B" w:rsidRPr="00807BB4">
          <w:rPr>
            <w:szCs w:val="26"/>
          </w:rPr>
          <w:t>Состав</w:t>
        </w:r>
      </w:hyperlink>
      <w:r w:rsidR="00FC317B" w:rsidRPr="00807BB4">
        <w:rPr>
          <w:szCs w:val="26"/>
        </w:rPr>
        <w:t xml:space="preserve"> 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_____________________________ (наименование субъекта Российской Федерации или муниципального образования) согласно приложению 3 к настоящему Постановлению (далее – конкурсная комиссия).</w:t>
      </w:r>
    </w:p>
    <w:p w:rsidR="00FC317B" w:rsidRPr="00807BB4" w:rsidRDefault="00FC317B" w:rsidP="00FC317B">
      <w:pPr>
        <w:autoSpaceDE w:val="0"/>
        <w:autoSpaceDN w:val="0"/>
        <w:adjustRightInd w:val="0"/>
        <w:spacing w:line="276" w:lineRule="auto"/>
        <w:rPr>
          <w:b/>
          <w:szCs w:val="26"/>
        </w:rPr>
      </w:pPr>
      <w:r w:rsidRPr="00807BB4">
        <w:rPr>
          <w:b/>
          <w:szCs w:val="26"/>
        </w:rPr>
        <w:t>Вариант 2:</w:t>
      </w:r>
    </w:p>
    <w:p w:rsidR="00FC317B" w:rsidRPr="00807BB4" w:rsidRDefault="00053195" w:rsidP="00FC317B">
      <w:pPr>
        <w:autoSpaceDE w:val="0"/>
        <w:autoSpaceDN w:val="0"/>
        <w:adjustRightInd w:val="0"/>
        <w:spacing w:line="276" w:lineRule="auto"/>
        <w:rPr>
          <w:szCs w:val="26"/>
        </w:rPr>
      </w:pPr>
      <w:hyperlink r:id="rId18" w:history="1">
        <w:r w:rsidR="00FC317B" w:rsidRPr="00807BB4">
          <w:rPr>
            <w:szCs w:val="26"/>
          </w:rPr>
          <w:t>Состав</w:t>
        </w:r>
      </w:hyperlink>
      <w:r w:rsidR="00FC317B" w:rsidRPr="00807BB4">
        <w:rPr>
          <w:szCs w:val="26"/>
        </w:rPr>
        <w:t xml:space="preserve"> 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_____________________________ (наименование субъекта Российской Федерации или муниципального образования) утверждается уполномоченным органом (далее – конкурсная комиссия).</w:t>
      </w:r>
    </w:p>
    <w:p w:rsidR="00FC317B" w:rsidRPr="00807BB4" w:rsidRDefault="00FC317B" w:rsidP="00FC317B">
      <w:pPr>
        <w:autoSpaceDE w:val="0"/>
        <w:autoSpaceDN w:val="0"/>
        <w:adjustRightInd w:val="0"/>
        <w:spacing w:line="276" w:lineRule="auto"/>
        <w:rPr>
          <w:szCs w:val="26"/>
        </w:rPr>
      </w:pPr>
      <w:r w:rsidRPr="00807BB4">
        <w:rPr>
          <w:szCs w:val="26"/>
        </w:rPr>
        <w:t>2. Контроль за исполнением настоящего постановления возложить на __________________________________________________________________ (ФИО, должность руководителя органа исполнительной власти субъекта Российской Федерации или местной администрации, ответственного за поддержку социально ориентированных НКО).</w:t>
      </w:r>
    </w:p>
    <w:p w:rsidR="00FC317B" w:rsidRPr="00807BB4" w:rsidRDefault="00FC317B" w:rsidP="00FC317B">
      <w:pPr>
        <w:autoSpaceDE w:val="0"/>
        <w:autoSpaceDN w:val="0"/>
        <w:adjustRightInd w:val="0"/>
        <w:spacing w:line="276" w:lineRule="auto"/>
        <w:ind w:left="5954"/>
        <w:rPr>
          <w:szCs w:val="26"/>
        </w:rPr>
      </w:pPr>
    </w:p>
    <w:p w:rsidR="00FC317B" w:rsidRPr="00807BB4" w:rsidRDefault="00FC317B" w:rsidP="00FC317B">
      <w:pPr>
        <w:autoSpaceDE w:val="0"/>
        <w:autoSpaceDN w:val="0"/>
        <w:adjustRightInd w:val="0"/>
        <w:spacing w:line="276" w:lineRule="auto"/>
        <w:ind w:left="5954"/>
        <w:rPr>
          <w:szCs w:val="26"/>
        </w:rPr>
      </w:pPr>
    </w:p>
    <w:p w:rsidR="00FC317B" w:rsidRPr="00807BB4" w:rsidRDefault="00FC317B" w:rsidP="00FC317B">
      <w:pPr>
        <w:spacing w:line="276" w:lineRule="auto"/>
        <w:ind w:left="5954"/>
        <w:rPr>
          <w:szCs w:val="26"/>
        </w:rPr>
      </w:pPr>
      <w:r w:rsidRPr="00807BB4">
        <w:rPr>
          <w:szCs w:val="26"/>
        </w:rPr>
        <w:t>Приложение 1</w:t>
      </w:r>
    </w:p>
    <w:p w:rsidR="00FC317B" w:rsidRPr="00807BB4" w:rsidRDefault="00FC317B" w:rsidP="00FC317B">
      <w:pPr>
        <w:spacing w:line="276" w:lineRule="auto"/>
        <w:ind w:left="5954"/>
        <w:rPr>
          <w:szCs w:val="26"/>
        </w:rPr>
      </w:pPr>
      <w:r w:rsidRPr="00807BB4">
        <w:rPr>
          <w:szCs w:val="26"/>
        </w:rPr>
        <w:t xml:space="preserve">к постановлению </w:t>
      </w:r>
    </w:p>
    <w:p w:rsidR="00FC317B" w:rsidRPr="00807BB4" w:rsidRDefault="00FC317B" w:rsidP="00FC317B">
      <w:pPr>
        <w:spacing w:line="276" w:lineRule="auto"/>
        <w:ind w:left="5954"/>
        <w:rPr>
          <w:szCs w:val="26"/>
        </w:rPr>
      </w:pPr>
      <w:r w:rsidRPr="00807BB4">
        <w:rPr>
          <w:szCs w:val="26"/>
        </w:rPr>
        <w:t>№___ от ___________</w:t>
      </w:r>
    </w:p>
    <w:p w:rsidR="00FC317B" w:rsidRPr="00807BB4" w:rsidRDefault="00FC317B" w:rsidP="00FC317B">
      <w:pPr>
        <w:pStyle w:val="style13222202430000000471msonormal"/>
        <w:spacing w:before="0" w:beforeAutospacing="0" w:after="0" w:afterAutospacing="0" w:line="276" w:lineRule="auto"/>
        <w:jc w:val="center"/>
        <w:outlineLvl w:val="0"/>
        <w:rPr>
          <w:sz w:val="26"/>
          <w:szCs w:val="26"/>
        </w:rPr>
      </w:pPr>
      <w:r w:rsidRPr="00807BB4">
        <w:rPr>
          <w:sz w:val="26"/>
          <w:szCs w:val="26"/>
        </w:rPr>
        <w:t xml:space="preserve">ПОЛОЖЕНИЕ </w:t>
      </w:r>
    </w:p>
    <w:p w:rsidR="00FC317B" w:rsidRPr="00807BB4" w:rsidRDefault="00FC317B" w:rsidP="00FC317B">
      <w:pPr>
        <w:pStyle w:val="style13222202430000000471msonormal"/>
        <w:spacing w:before="0" w:beforeAutospacing="0" w:after="0" w:afterAutospacing="0" w:line="276" w:lineRule="auto"/>
        <w:jc w:val="center"/>
        <w:outlineLvl w:val="0"/>
        <w:rPr>
          <w:sz w:val="26"/>
          <w:szCs w:val="26"/>
        </w:rPr>
      </w:pPr>
      <w:r w:rsidRPr="00807BB4">
        <w:rPr>
          <w:sz w:val="26"/>
          <w:szCs w:val="26"/>
        </w:rPr>
        <w:t>ПО ПРЕДОСТАВЛЕНИЮ СУБСИДИЙ ИЗ БЮДЖЕТА</w:t>
      </w:r>
    </w:p>
    <w:p w:rsidR="00FC317B" w:rsidRPr="00807BB4" w:rsidRDefault="00FC317B" w:rsidP="00FC317B">
      <w:pPr>
        <w:pStyle w:val="style13222202430000000471msonormal"/>
        <w:spacing w:before="0" w:beforeAutospacing="0" w:after="0" w:afterAutospacing="0" w:line="276" w:lineRule="auto"/>
        <w:jc w:val="center"/>
        <w:outlineLvl w:val="0"/>
        <w:rPr>
          <w:sz w:val="26"/>
          <w:szCs w:val="26"/>
        </w:rPr>
      </w:pPr>
      <w:r w:rsidRPr="00807BB4">
        <w:rPr>
          <w:sz w:val="26"/>
          <w:szCs w:val="26"/>
        </w:rPr>
        <w:t>СОЦИАЛЬНО ОРИЕНТИРОВАННЫМ НЕКОММЕРЧЕСКИМ ОРГАНИЗАЦИЯМ</w:t>
      </w:r>
    </w:p>
    <w:p w:rsidR="00FC317B" w:rsidRPr="00807BB4" w:rsidRDefault="00FC317B" w:rsidP="00FC317B">
      <w:pPr>
        <w:autoSpaceDE w:val="0"/>
        <w:autoSpaceDN w:val="0"/>
        <w:adjustRightInd w:val="0"/>
        <w:spacing w:line="276" w:lineRule="auto"/>
        <w:ind w:firstLine="0"/>
        <w:jc w:val="center"/>
        <w:outlineLvl w:val="0"/>
        <w:rPr>
          <w:bCs/>
          <w:szCs w:val="26"/>
        </w:rPr>
      </w:pPr>
    </w:p>
    <w:p w:rsidR="00FC317B" w:rsidRPr="00807BB4" w:rsidRDefault="00FC317B" w:rsidP="00FC317B">
      <w:pPr>
        <w:autoSpaceDE w:val="0"/>
        <w:autoSpaceDN w:val="0"/>
        <w:adjustRightInd w:val="0"/>
        <w:spacing w:line="276" w:lineRule="auto"/>
        <w:ind w:firstLine="0"/>
        <w:jc w:val="center"/>
        <w:outlineLvl w:val="1"/>
        <w:rPr>
          <w:b/>
          <w:szCs w:val="26"/>
        </w:rPr>
      </w:pPr>
      <w:r w:rsidRPr="00807BB4">
        <w:rPr>
          <w:b/>
          <w:szCs w:val="26"/>
        </w:rPr>
        <w:t>1. Общие положения</w:t>
      </w:r>
    </w:p>
    <w:p w:rsidR="00FC317B" w:rsidRPr="00807BB4" w:rsidRDefault="00FC317B" w:rsidP="00FC317B">
      <w:pPr>
        <w:autoSpaceDE w:val="0"/>
        <w:autoSpaceDN w:val="0"/>
        <w:adjustRightInd w:val="0"/>
        <w:spacing w:line="276" w:lineRule="auto"/>
        <w:ind w:firstLine="0"/>
        <w:jc w:val="center"/>
        <w:outlineLvl w:val="1"/>
        <w:rPr>
          <w:szCs w:val="26"/>
        </w:rPr>
      </w:pPr>
    </w:p>
    <w:p w:rsidR="00FC317B" w:rsidRPr="00807BB4" w:rsidRDefault="00FC317B" w:rsidP="00FC317B">
      <w:pPr>
        <w:autoSpaceDE w:val="0"/>
        <w:autoSpaceDN w:val="0"/>
        <w:adjustRightInd w:val="0"/>
        <w:spacing w:line="276" w:lineRule="auto"/>
        <w:outlineLvl w:val="1"/>
        <w:rPr>
          <w:szCs w:val="26"/>
        </w:rPr>
      </w:pPr>
      <w:r w:rsidRPr="00807BB4">
        <w:rPr>
          <w:szCs w:val="26"/>
        </w:rPr>
        <w:t>1.1. Настоящее Положение устанавливает порядок определения объема и предоставления субсидий из бюджета ______________________ (наименование субъекта Российской Федерации или муниципального образования) социально ориентированным некоммерческим организациям, не являющимися государственными (муниципальными) учреждениями (далее – Субсидии).</w:t>
      </w:r>
    </w:p>
    <w:p w:rsidR="00FC317B" w:rsidRPr="00807BB4" w:rsidRDefault="00FC317B" w:rsidP="00FC317B">
      <w:pPr>
        <w:autoSpaceDE w:val="0"/>
        <w:autoSpaceDN w:val="0"/>
        <w:adjustRightInd w:val="0"/>
        <w:spacing w:line="276" w:lineRule="auto"/>
        <w:outlineLvl w:val="1"/>
        <w:rPr>
          <w:szCs w:val="26"/>
        </w:rPr>
      </w:pPr>
      <w:r w:rsidRPr="00807BB4">
        <w:rPr>
          <w:szCs w:val="26"/>
        </w:rPr>
        <w:t>1.2. Субсидии предоставляются в пределах лимитов бюджетных обязательств, утвержденных соответствующему главному распорядителю бюджетных средств</w:t>
      </w:r>
      <w:r w:rsidRPr="00807BB4">
        <w:rPr>
          <w:szCs w:val="26"/>
          <w:vertAlign w:val="superscript"/>
        </w:rPr>
        <w:t xml:space="preserve"> </w:t>
      </w:r>
      <w:r w:rsidRPr="00807BB4">
        <w:rPr>
          <w:szCs w:val="26"/>
        </w:rPr>
        <w:t>на соответствующие цели.</w:t>
      </w:r>
    </w:p>
    <w:p w:rsidR="00FC317B" w:rsidRPr="00807BB4" w:rsidRDefault="00FC317B" w:rsidP="00FC317B">
      <w:pPr>
        <w:autoSpaceDE w:val="0"/>
        <w:autoSpaceDN w:val="0"/>
        <w:adjustRightInd w:val="0"/>
        <w:spacing w:line="276" w:lineRule="auto"/>
        <w:outlineLvl w:val="1"/>
        <w:rPr>
          <w:szCs w:val="26"/>
        </w:rPr>
      </w:pPr>
      <w:r w:rsidRPr="00807BB4">
        <w:rPr>
          <w:szCs w:val="26"/>
        </w:rPr>
        <w:t xml:space="preserve">1.3. Размер средств, предоставляемых конкретной организации, не может превышать __% </w:t>
      </w:r>
      <w:r w:rsidR="003A6B67">
        <w:rPr>
          <w:szCs w:val="26"/>
        </w:rPr>
        <w:t xml:space="preserve"> </w:t>
      </w:r>
      <w:r w:rsidRPr="00807BB4">
        <w:rPr>
          <w:szCs w:val="26"/>
        </w:rPr>
        <w:t>от общего объема средств</w:t>
      </w:r>
      <w:r w:rsidR="003A6B67">
        <w:rPr>
          <w:szCs w:val="26"/>
        </w:rPr>
        <w:t xml:space="preserve"> </w:t>
      </w:r>
      <w:r w:rsidR="003A6B67" w:rsidRPr="003A6B67">
        <w:rPr>
          <w:i/>
          <w:szCs w:val="26"/>
        </w:rPr>
        <w:t>(или ____ тыс. рублей из</w:t>
      </w:r>
      <w:r w:rsidR="003A6B67">
        <w:rPr>
          <w:rStyle w:val="a9"/>
          <w:i/>
          <w:szCs w:val="26"/>
        </w:rPr>
        <w:footnoteReference w:id="1"/>
      </w:r>
      <w:r w:rsidR="003A6B67" w:rsidRPr="003A6B67">
        <w:rPr>
          <w:i/>
          <w:szCs w:val="26"/>
        </w:rPr>
        <w:t>)</w:t>
      </w:r>
      <w:r w:rsidRPr="00807BB4">
        <w:rPr>
          <w:szCs w:val="26"/>
        </w:rPr>
        <w:t>, утвержденных соответствующему главному распорядителю бюджетных средств</w:t>
      </w:r>
      <w:r w:rsidRPr="00807BB4">
        <w:rPr>
          <w:szCs w:val="26"/>
          <w:vertAlign w:val="superscript"/>
        </w:rPr>
        <w:t xml:space="preserve"> </w:t>
      </w:r>
      <w:r w:rsidRPr="00807BB4">
        <w:rPr>
          <w:szCs w:val="26"/>
        </w:rPr>
        <w:t xml:space="preserve"> на соответствующие цели.</w:t>
      </w:r>
    </w:p>
    <w:p w:rsidR="00FC317B" w:rsidRPr="00807BB4" w:rsidRDefault="00FC317B" w:rsidP="00FC317B">
      <w:pPr>
        <w:autoSpaceDE w:val="0"/>
        <w:autoSpaceDN w:val="0"/>
        <w:adjustRightInd w:val="0"/>
        <w:spacing w:line="276" w:lineRule="auto"/>
        <w:outlineLvl w:val="1"/>
        <w:rPr>
          <w:szCs w:val="26"/>
        </w:rPr>
      </w:pPr>
      <w:r w:rsidRPr="00807BB4">
        <w:rPr>
          <w:szCs w:val="26"/>
        </w:rPr>
        <w:t>1.4. Субсидии предоставляются социально ориентированным некоммерческим организациям на основе решений конкурсной комиссии по отбору проектов социально ориентированных некоммерческих организаций для предоставления субсидий из бюджета _____________________________ (наименование субъекта Российской Федерации или муниципального образования) по итогам проведения конкурса в порядке, предусмотренном настоящим Положением.</w:t>
      </w:r>
    </w:p>
    <w:p w:rsidR="00FC317B" w:rsidRPr="00807BB4" w:rsidRDefault="00FC317B" w:rsidP="00FC317B">
      <w:pPr>
        <w:autoSpaceDE w:val="0"/>
        <w:autoSpaceDN w:val="0"/>
        <w:adjustRightInd w:val="0"/>
        <w:spacing w:line="276" w:lineRule="auto"/>
        <w:outlineLvl w:val="1"/>
        <w:rPr>
          <w:szCs w:val="26"/>
        </w:rPr>
      </w:pPr>
      <w:r w:rsidRPr="00807BB4">
        <w:rPr>
          <w:szCs w:val="26"/>
        </w:rPr>
        <w:t>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статьи 31.1 Федерального закона от 12 января 1996 года № 7-ФЗ «О некоммерческих организациях» (далее – Федеральный закон «О некоммерческих организациях»).</w:t>
      </w:r>
    </w:p>
    <w:p w:rsidR="00FC317B" w:rsidRPr="00807BB4" w:rsidRDefault="00FC317B" w:rsidP="00FC317B">
      <w:pPr>
        <w:autoSpaceDE w:val="0"/>
        <w:autoSpaceDN w:val="0"/>
        <w:adjustRightInd w:val="0"/>
        <w:spacing w:line="276" w:lineRule="auto"/>
        <w:outlineLvl w:val="1"/>
        <w:rPr>
          <w:szCs w:val="26"/>
        </w:rPr>
      </w:pPr>
      <w:r w:rsidRPr="00807BB4">
        <w:rPr>
          <w:szCs w:val="26"/>
        </w:rPr>
        <w:t>В целях настоящего Положения под программой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 и видам деятельности, предусмотренным статьей 31.1 Федерального закона «О некоммерческих организациях».</w:t>
      </w:r>
    </w:p>
    <w:p w:rsidR="00FC317B" w:rsidRPr="00807BB4" w:rsidRDefault="00FC317B" w:rsidP="00FC317B">
      <w:pPr>
        <w:autoSpaceDE w:val="0"/>
        <w:autoSpaceDN w:val="0"/>
        <w:adjustRightInd w:val="0"/>
        <w:spacing w:line="276" w:lineRule="auto"/>
        <w:outlineLvl w:val="1"/>
        <w:rPr>
          <w:szCs w:val="26"/>
        </w:rPr>
      </w:pPr>
      <w:r w:rsidRPr="00807BB4">
        <w:rPr>
          <w:szCs w:val="26"/>
        </w:rPr>
        <w:t>1.6. Организация предоставления субсидий осуществляется _____________________________________ (наименование ответственного органа исполнительной власти субъекта Российской Федерации или местной администрации) (далее – уполномоченный орган).</w:t>
      </w:r>
    </w:p>
    <w:p w:rsidR="00FC317B" w:rsidRPr="00807BB4" w:rsidRDefault="00FC317B" w:rsidP="00FC317B">
      <w:pPr>
        <w:autoSpaceDE w:val="0"/>
        <w:autoSpaceDN w:val="0"/>
        <w:adjustRightInd w:val="0"/>
        <w:spacing w:line="276" w:lineRule="auto"/>
        <w:outlineLvl w:val="1"/>
        <w:rPr>
          <w:szCs w:val="26"/>
        </w:rPr>
      </w:pPr>
    </w:p>
    <w:p w:rsidR="00FC317B" w:rsidRPr="00807BB4" w:rsidRDefault="00FC317B" w:rsidP="00FC317B">
      <w:pPr>
        <w:autoSpaceDE w:val="0"/>
        <w:autoSpaceDN w:val="0"/>
        <w:adjustRightInd w:val="0"/>
        <w:spacing w:line="276" w:lineRule="auto"/>
        <w:ind w:firstLine="0"/>
        <w:jc w:val="center"/>
        <w:outlineLvl w:val="1"/>
        <w:rPr>
          <w:b/>
          <w:szCs w:val="26"/>
        </w:rPr>
      </w:pPr>
      <w:r w:rsidRPr="00807BB4">
        <w:rPr>
          <w:b/>
          <w:szCs w:val="26"/>
        </w:rPr>
        <w:t>2. Организация проведения конкурса</w:t>
      </w:r>
    </w:p>
    <w:p w:rsidR="00FC317B" w:rsidRPr="00807BB4" w:rsidRDefault="00FC317B" w:rsidP="00FC317B">
      <w:pPr>
        <w:pStyle w:val="ConsPlusNonformat"/>
        <w:tabs>
          <w:tab w:val="left" w:pos="1276"/>
        </w:tabs>
        <w:spacing w:line="276" w:lineRule="auto"/>
        <w:ind w:left="709"/>
        <w:jc w:val="both"/>
        <w:rPr>
          <w:rFonts w:ascii="Times New Roman" w:hAnsi="Times New Roman" w:cs="Times New Roman"/>
          <w:sz w:val="26"/>
          <w:szCs w:val="26"/>
        </w:rPr>
      </w:pPr>
    </w:p>
    <w:p w:rsidR="00FC317B" w:rsidRPr="00807BB4" w:rsidRDefault="00FC317B" w:rsidP="00FC317B">
      <w:pPr>
        <w:pStyle w:val="ConsPlusNonformat"/>
        <w:tabs>
          <w:tab w:val="left" w:pos="1276"/>
        </w:tabs>
        <w:spacing w:line="276" w:lineRule="auto"/>
        <w:ind w:left="709"/>
        <w:jc w:val="both"/>
        <w:rPr>
          <w:rFonts w:ascii="Times New Roman" w:hAnsi="Times New Roman" w:cs="Times New Roman"/>
          <w:sz w:val="26"/>
          <w:szCs w:val="26"/>
        </w:rPr>
      </w:pPr>
      <w:r w:rsidRPr="00807BB4">
        <w:rPr>
          <w:rFonts w:ascii="Times New Roman" w:hAnsi="Times New Roman" w:cs="Times New Roman"/>
          <w:sz w:val="26"/>
          <w:szCs w:val="26"/>
        </w:rPr>
        <w:t>2.1. Уполномоченный орган:</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обеспечивает работу конкурсной комиссии;</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устанавливает сроки приема заявок на участие в конкурсе;</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объявляет конкурс;</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организует распространение информации о проведении конкурса, в том числе через средства массовой информации и сеть «Интернет»;</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организует консультирование по вопросам подготовки заявок на участие в конкурсе;</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организует прием, регистрацию заявок на участие в конкурсе;</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рассмотрение заявок на участие в конкурсе с привлечением экспертов;</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обеспечивает сохранность поданных заявок на участие в конкурсе;</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на основании решения конкурсной комиссии утверждает список победителей конкурса с указанием размеров предоставленных им субсидий;</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обеспечивает заключение с победителями конкурса договоров о предоставлении субсидий</w:t>
      </w:r>
      <w:r w:rsidRPr="00807BB4">
        <w:rPr>
          <w:rStyle w:val="a9"/>
          <w:rFonts w:ascii="Times New Roman" w:hAnsi="Times New Roman"/>
          <w:sz w:val="26"/>
          <w:szCs w:val="26"/>
        </w:rPr>
        <w:footnoteReference w:id="2"/>
      </w:r>
      <w:r w:rsidRPr="00807BB4">
        <w:rPr>
          <w:rFonts w:ascii="Times New Roman" w:hAnsi="Times New Roman" w:cs="Times New Roman"/>
          <w:sz w:val="26"/>
          <w:szCs w:val="26"/>
        </w:rPr>
        <w:t>;</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осуществляет контроль за целевым использованием предоставленных субсидий;</w:t>
      </w:r>
    </w:p>
    <w:p w:rsidR="00FC317B" w:rsidRPr="00807BB4" w:rsidRDefault="00FC317B" w:rsidP="00BD3684">
      <w:pPr>
        <w:pStyle w:val="ConsPlusNonformat"/>
        <w:numPr>
          <w:ilvl w:val="0"/>
          <w:numId w:val="13"/>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организует оценку результативности и эффективности использования предоставленных субсидий.</w:t>
      </w:r>
    </w:p>
    <w:p w:rsidR="00FC317B" w:rsidRPr="00807BB4" w:rsidRDefault="00FC317B" w:rsidP="00C11169">
      <w:pPr>
        <w:tabs>
          <w:tab w:val="left" w:pos="1276"/>
        </w:tabs>
        <w:spacing w:line="276" w:lineRule="auto"/>
        <w:rPr>
          <w:szCs w:val="26"/>
        </w:rPr>
      </w:pPr>
      <w:r w:rsidRPr="00807BB4">
        <w:rPr>
          <w:szCs w:val="26"/>
        </w:rPr>
        <w:t>2.2. Уполномоченный орган вправе привлечь на основе государственного контракта на оказание услуг для государственных (муниципальных) нужд или в случае, предусмотренном пунктом 14 части 2 статьи 55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на основе гражданско-правового договора юридическое лицо (далее – специализированная организация) для осуществления функций (части функций), указанных в подпунктах 4, 5, 6</w:t>
      </w:r>
      <w:r w:rsidR="00A23F3D">
        <w:rPr>
          <w:szCs w:val="26"/>
        </w:rPr>
        <w:t xml:space="preserve"> </w:t>
      </w:r>
      <w:r w:rsidR="00C11169">
        <w:rPr>
          <w:szCs w:val="26"/>
        </w:rPr>
        <w:t>и 12</w:t>
      </w:r>
      <w:r w:rsidRPr="00807BB4">
        <w:rPr>
          <w:szCs w:val="26"/>
        </w:rPr>
        <w:t xml:space="preserve"> пункта 2.1. настоящего Положения.</w:t>
      </w:r>
    </w:p>
    <w:p w:rsidR="00FC317B" w:rsidRPr="00807BB4" w:rsidRDefault="00FC317B" w:rsidP="00FC317B">
      <w:pPr>
        <w:tabs>
          <w:tab w:val="left" w:pos="1276"/>
        </w:tabs>
        <w:spacing w:line="276" w:lineRule="auto"/>
        <w:rPr>
          <w:szCs w:val="26"/>
        </w:rPr>
      </w:pPr>
      <w:r w:rsidRPr="00807BB4">
        <w:rPr>
          <w:szCs w:val="26"/>
        </w:rPr>
        <w:t>2.3. Специализированная организация осуществляет указанные в пункте 2.2. настоящего Положения функции от имени уполномоченного органа.</w:t>
      </w:r>
    </w:p>
    <w:p w:rsidR="00FC317B" w:rsidRPr="00807BB4" w:rsidRDefault="00FC317B" w:rsidP="00FC317B">
      <w:pPr>
        <w:tabs>
          <w:tab w:val="left" w:pos="1276"/>
        </w:tabs>
        <w:spacing w:line="276" w:lineRule="auto"/>
        <w:rPr>
          <w:szCs w:val="26"/>
        </w:rPr>
      </w:pPr>
    </w:p>
    <w:p w:rsidR="00FC317B" w:rsidRPr="00807BB4" w:rsidRDefault="00FC317B" w:rsidP="00FC317B">
      <w:pPr>
        <w:autoSpaceDE w:val="0"/>
        <w:autoSpaceDN w:val="0"/>
        <w:adjustRightInd w:val="0"/>
        <w:spacing w:line="276" w:lineRule="auto"/>
        <w:ind w:firstLine="0"/>
        <w:jc w:val="center"/>
        <w:outlineLvl w:val="1"/>
        <w:rPr>
          <w:b/>
          <w:szCs w:val="26"/>
        </w:rPr>
      </w:pPr>
      <w:r w:rsidRPr="00807BB4">
        <w:rPr>
          <w:b/>
          <w:szCs w:val="26"/>
        </w:rPr>
        <w:t>3. Участники конкурса</w:t>
      </w:r>
    </w:p>
    <w:p w:rsidR="00FC317B" w:rsidRPr="00807BB4" w:rsidRDefault="00FC317B" w:rsidP="00FC317B">
      <w:pPr>
        <w:spacing w:line="276" w:lineRule="auto"/>
        <w:rPr>
          <w:szCs w:val="26"/>
        </w:rPr>
      </w:pPr>
    </w:p>
    <w:p w:rsidR="00FC317B" w:rsidRPr="00807BB4" w:rsidRDefault="00FC317B" w:rsidP="00BD3684">
      <w:pPr>
        <w:pStyle w:val="ConsPlusNonformat"/>
        <w:numPr>
          <w:ilvl w:val="1"/>
          <w:numId w:val="31"/>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Участниками конкурса могут быть некоммерческие организации, зарегистрированные в установленном федеральным законом порядке и осуществляющие на территории субъекта Российской Федерации в соответствии со своими учредительными документами виды деятельности, предусмотренные статьей 31.1 Федерального закона «О некоммерческих организациях».</w:t>
      </w:r>
    </w:p>
    <w:p w:rsidR="00FC317B" w:rsidRPr="00807BB4" w:rsidRDefault="00FC317B" w:rsidP="00BD3684">
      <w:pPr>
        <w:pStyle w:val="ConsPlusNonformat"/>
        <w:numPr>
          <w:ilvl w:val="1"/>
          <w:numId w:val="31"/>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Участниками конкурса не могут быть:</w:t>
      </w:r>
    </w:p>
    <w:p w:rsidR="00FC317B" w:rsidRPr="00807BB4" w:rsidRDefault="00FC317B" w:rsidP="00FC317B">
      <w:pPr>
        <w:autoSpaceDE w:val="0"/>
        <w:autoSpaceDN w:val="0"/>
        <w:adjustRightInd w:val="0"/>
        <w:spacing w:line="276" w:lineRule="auto"/>
        <w:rPr>
          <w:szCs w:val="26"/>
        </w:rPr>
      </w:pPr>
      <w:r w:rsidRPr="00807BB4">
        <w:rPr>
          <w:szCs w:val="26"/>
        </w:rPr>
        <w:t>физические лица;</w:t>
      </w:r>
    </w:p>
    <w:p w:rsidR="00FC317B" w:rsidRPr="00807BB4" w:rsidRDefault="00FC317B" w:rsidP="00FC317B">
      <w:pPr>
        <w:autoSpaceDE w:val="0"/>
        <w:autoSpaceDN w:val="0"/>
        <w:adjustRightInd w:val="0"/>
        <w:spacing w:line="276" w:lineRule="auto"/>
        <w:rPr>
          <w:szCs w:val="26"/>
        </w:rPr>
      </w:pPr>
      <w:r w:rsidRPr="00807BB4">
        <w:rPr>
          <w:szCs w:val="26"/>
        </w:rPr>
        <w:t>коммерческие организации;</w:t>
      </w:r>
    </w:p>
    <w:p w:rsidR="00FC317B" w:rsidRPr="00807BB4" w:rsidRDefault="00FC317B" w:rsidP="00FC317B">
      <w:pPr>
        <w:autoSpaceDE w:val="0"/>
        <w:autoSpaceDN w:val="0"/>
        <w:adjustRightInd w:val="0"/>
        <w:spacing w:line="276" w:lineRule="auto"/>
        <w:rPr>
          <w:szCs w:val="26"/>
        </w:rPr>
      </w:pPr>
      <w:r w:rsidRPr="00807BB4">
        <w:rPr>
          <w:szCs w:val="26"/>
        </w:rPr>
        <w:t>государственные корпорации;</w:t>
      </w:r>
    </w:p>
    <w:p w:rsidR="00FC317B" w:rsidRPr="00807BB4" w:rsidRDefault="00FC317B" w:rsidP="00FC317B">
      <w:pPr>
        <w:autoSpaceDE w:val="0"/>
        <w:autoSpaceDN w:val="0"/>
        <w:adjustRightInd w:val="0"/>
        <w:spacing w:line="276" w:lineRule="auto"/>
        <w:rPr>
          <w:szCs w:val="26"/>
        </w:rPr>
      </w:pPr>
      <w:r w:rsidRPr="00807BB4">
        <w:rPr>
          <w:szCs w:val="26"/>
        </w:rPr>
        <w:t>государственные компании;</w:t>
      </w:r>
    </w:p>
    <w:p w:rsidR="00FC317B" w:rsidRPr="00807BB4" w:rsidRDefault="00FC317B" w:rsidP="00FC317B">
      <w:pPr>
        <w:autoSpaceDE w:val="0"/>
        <w:autoSpaceDN w:val="0"/>
        <w:adjustRightInd w:val="0"/>
        <w:spacing w:line="276" w:lineRule="auto"/>
        <w:rPr>
          <w:szCs w:val="26"/>
        </w:rPr>
      </w:pPr>
      <w:r w:rsidRPr="00807BB4">
        <w:rPr>
          <w:szCs w:val="26"/>
        </w:rPr>
        <w:t>политические партии;</w:t>
      </w:r>
    </w:p>
    <w:p w:rsidR="00FC317B" w:rsidRPr="00807BB4" w:rsidRDefault="00FC317B" w:rsidP="00FC317B">
      <w:pPr>
        <w:autoSpaceDE w:val="0"/>
        <w:autoSpaceDN w:val="0"/>
        <w:adjustRightInd w:val="0"/>
        <w:spacing w:line="276" w:lineRule="auto"/>
        <w:rPr>
          <w:szCs w:val="26"/>
        </w:rPr>
      </w:pPr>
      <w:r w:rsidRPr="00807BB4">
        <w:rPr>
          <w:szCs w:val="26"/>
        </w:rPr>
        <w:t>государственные учреждения;</w:t>
      </w:r>
    </w:p>
    <w:p w:rsidR="00FC317B" w:rsidRPr="00807BB4" w:rsidRDefault="00FC317B" w:rsidP="00FC317B">
      <w:pPr>
        <w:autoSpaceDE w:val="0"/>
        <w:autoSpaceDN w:val="0"/>
        <w:adjustRightInd w:val="0"/>
        <w:spacing w:line="276" w:lineRule="auto"/>
        <w:rPr>
          <w:szCs w:val="26"/>
        </w:rPr>
      </w:pPr>
      <w:r w:rsidRPr="00807BB4">
        <w:rPr>
          <w:szCs w:val="26"/>
        </w:rPr>
        <w:t>муниципальные учреждения;</w:t>
      </w:r>
    </w:p>
    <w:p w:rsidR="00FC317B" w:rsidRPr="00807BB4" w:rsidRDefault="00FC317B" w:rsidP="00FC317B">
      <w:pPr>
        <w:autoSpaceDE w:val="0"/>
        <w:autoSpaceDN w:val="0"/>
        <w:adjustRightInd w:val="0"/>
        <w:spacing w:line="276" w:lineRule="auto"/>
        <w:rPr>
          <w:szCs w:val="26"/>
        </w:rPr>
      </w:pPr>
      <w:r w:rsidRPr="00807BB4">
        <w:rPr>
          <w:szCs w:val="26"/>
        </w:rPr>
        <w:t>общественные объединения, не являющиеся юридическими лицами;</w:t>
      </w:r>
    </w:p>
    <w:p w:rsidR="00FC317B" w:rsidRPr="00807BB4" w:rsidRDefault="00FC317B" w:rsidP="00FC317B">
      <w:pPr>
        <w:autoSpaceDE w:val="0"/>
        <w:autoSpaceDN w:val="0"/>
        <w:adjustRightInd w:val="0"/>
        <w:spacing w:line="276" w:lineRule="auto"/>
        <w:rPr>
          <w:szCs w:val="26"/>
        </w:rPr>
      </w:pPr>
      <w:r w:rsidRPr="00807BB4">
        <w:rPr>
          <w:szCs w:val="26"/>
        </w:rPr>
        <w:t>некоммерческие организации, представители которых являются членами конкурсной комиссии;</w:t>
      </w:r>
    </w:p>
    <w:p w:rsidR="00FC317B" w:rsidRPr="00807BB4" w:rsidRDefault="00FC317B" w:rsidP="00FC317B">
      <w:pPr>
        <w:autoSpaceDE w:val="0"/>
        <w:autoSpaceDN w:val="0"/>
        <w:adjustRightInd w:val="0"/>
        <w:spacing w:line="276" w:lineRule="auto"/>
        <w:rPr>
          <w:szCs w:val="26"/>
        </w:rPr>
      </w:pPr>
      <w:r w:rsidRPr="00807BB4">
        <w:rPr>
          <w:szCs w:val="26"/>
        </w:rPr>
        <w:t>специализированные организации.</w:t>
      </w:r>
    </w:p>
    <w:p w:rsidR="00FC317B" w:rsidRPr="00807BB4" w:rsidRDefault="00FC317B" w:rsidP="00FC317B">
      <w:pPr>
        <w:spacing w:line="276" w:lineRule="auto"/>
        <w:rPr>
          <w:szCs w:val="26"/>
        </w:rPr>
      </w:pPr>
    </w:p>
    <w:p w:rsidR="00FC317B" w:rsidRPr="00807BB4" w:rsidRDefault="00FC317B" w:rsidP="00FC317B">
      <w:pPr>
        <w:autoSpaceDE w:val="0"/>
        <w:autoSpaceDN w:val="0"/>
        <w:adjustRightInd w:val="0"/>
        <w:spacing w:line="276" w:lineRule="auto"/>
        <w:ind w:firstLine="0"/>
        <w:jc w:val="center"/>
        <w:outlineLvl w:val="1"/>
        <w:rPr>
          <w:b/>
          <w:szCs w:val="26"/>
        </w:rPr>
      </w:pPr>
      <w:r w:rsidRPr="00807BB4">
        <w:rPr>
          <w:b/>
          <w:szCs w:val="26"/>
        </w:rPr>
        <w:t>4. Приоритетные направления конкурса</w:t>
      </w:r>
    </w:p>
    <w:p w:rsidR="00FC317B" w:rsidRPr="00807BB4" w:rsidRDefault="00FC317B" w:rsidP="00FC317B">
      <w:pPr>
        <w:spacing w:line="276" w:lineRule="auto"/>
        <w:rPr>
          <w:szCs w:val="26"/>
        </w:rPr>
      </w:pPr>
    </w:p>
    <w:p w:rsidR="00FC317B" w:rsidRPr="00807BB4" w:rsidRDefault="00FC317B" w:rsidP="00FC317B">
      <w:pPr>
        <w:tabs>
          <w:tab w:val="left" w:pos="1276"/>
        </w:tabs>
        <w:spacing w:line="276" w:lineRule="auto"/>
        <w:rPr>
          <w:szCs w:val="26"/>
        </w:rPr>
      </w:pPr>
      <w:r w:rsidRPr="00807BB4">
        <w:rPr>
          <w:szCs w:val="26"/>
        </w:rPr>
        <w:t>Программы (проекты) социально ориентированных некоммерческих организаций, указанные в пункте 1.5 настоящего Положения, должны быть направлены на решение конкретных задач по одному или нескольким из следующих приоритетных направлений</w:t>
      </w:r>
      <w:r w:rsidRPr="00807BB4">
        <w:rPr>
          <w:rStyle w:val="a9"/>
          <w:szCs w:val="26"/>
        </w:rPr>
        <w:footnoteReference w:id="3"/>
      </w:r>
      <w:r w:rsidRPr="00807BB4">
        <w:rPr>
          <w:szCs w:val="26"/>
        </w:rPr>
        <w:t>:</w:t>
      </w:r>
    </w:p>
    <w:p w:rsidR="00FC317B" w:rsidRPr="00807BB4" w:rsidRDefault="00FC317B" w:rsidP="00FC317B">
      <w:pPr>
        <w:autoSpaceDE w:val="0"/>
        <w:autoSpaceDN w:val="0"/>
        <w:adjustRightInd w:val="0"/>
        <w:spacing w:line="276" w:lineRule="auto"/>
        <w:rPr>
          <w:szCs w:val="26"/>
        </w:rPr>
      </w:pPr>
      <w:r w:rsidRPr="00807BB4">
        <w:rPr>
          <w:szCs w:val="26"/>
        </w:rPr>
        <w:t>а) профилактика социального сиротства, поддержка материнства и детства;</w:t>
      </w:r>
    </w:p>
    <w:p w:rsidR="00FC317B" w:rsidRPr="00807BB4" w:rsidRDefault="00FC317B" w:rsidP="00FC317B">
      <w:pPr>
        <w:autoSpaceDE w:val="0"/>
        <w:autoSpaceDN w:val="0"/>
        <w:adjustRightInd w:val="0"/>
        <w:spacing w:line="276" w:lineRule="auto"/>
        <w:rPr>
          <w:szCs w:val="26"/>
        </w:rPr>
      </w:pPr>
      <w:r w:rsidRPr="00807BB4">
        <w:rPr>
          <w:szCs w:val="26"/>
        </w:rPr>
        <w:t xml:space="preserve">б) повышение качества жизни людей пожилого возраста; </w:t>
      </w:r>
    </w:p>
    <w:p w:rsidR="00FC317B" w:rsidRPr="00807BB4" w:rsidRDefault="00FC317B" w:rsidP="00FC317B">
      <w:pPr>
        <w:autoSpaceDE w:val="0"/>
        <w:autoSpaceDN w:val="0"/>
        <w:adjustRightInd w:val="0"/>
        <w:spacing w:line="276" w:lineRule="auto"/>
        <w:rPr>
          <w:szCs w:val="26"/>
        </w:rPr>
      </w:pPr>
      <w:r w:rsidRPr="00807BB4">
        <w:rPr>
          <w:szCs w:val="26"/>
        </w:rPr>
        <w:t>в) социальная адаптация инвалидов и их семей;</w:t>
      </w:r>
    </w:p>
    <w:p w:rsidR="00FC317B" w:rsidRPr="00807BB4" w:rsidRDefault="00FC317B" w:rsidP="00FC317B">
      <w:pPr>
        <w:autoSpaceDE w:val="0"/>
        <w:autoSpaceDN w:val="0"/>
        <w:adjustRightInd w:val="0"/>
        <w:spacing w:line="276" w:lineRule="auto"/>
        <w:rPr>
          <w:szCs w:val="26"/>
        </w:rPr>
      </w:pPr>
      <w:r w:rsidRPr="00807BB4">
        <w:rPr>
          <w:szCs w:val="26"/>
        </w:rPr>
        <w:t>г)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FC317B" w:rsidRPr="00807BB4" w:rsidRDefault="00FC317B" w:rsidP="00FC317B">
      <w:pPr>
        <w:autoSpaceDE w:val="0"/>
        <w:autoSpaceDN w:val="0"/>
        <w:adjustRightInd w:val="0"/>
        <w:spacing w:line="276" w:lineRule="auto"/>
        <w:rPr>
          <w:szCs w:val="26"/>
        </w:rPr>
      </w:pPr>
      <w:r w:rsidRPr="00807BB4">
        <w:rPr>
          <w:szCs w:val="26"/>
        </w:rPr>
        <w:t>д) развитие межнационального сотрудничества.</w:t>
      </w:r>
    </w:p>
    <w:p w:rsidR="00FC317B" w:rsidRPr="00807BB4" w:rsidRDefault="00FC317B" w:rsidP="00FC317B">
      <w:pPr>
        <w:autoSpaceDE w:val="0"/>
        <w:autoSpaceDN w:val="0"/>
        <w:adjustRightInd w:val="0"/>
        <w:spacing w:line="276" w:lineRule="auto"/>
        <w:rPr>
          <w:szCs w:val="26"/>
        </w:rPr>
      </w:pPr>
      <w:r w:rsidRPr="00807BB4">
        <w:rPr>
          <w:i/>
          <w:szCs w:val="26"/>
        </w:rPr>
        <w:t>Могут быть указаны иные направления деятельности в соответствии с пунктами 1 и 2 статьи 31.1 Федерального закона «О некоммерческих организациях»</w:t>
      </w:r>
      <w:r w:rsidRPr="00807BB4">
        <w:rPr>
          <w:szCs w:val="26"/>
        </w:rPr>
        <w:t>.</w:t>
      </w:r>
    </w:p>
    <w:p w:rsidR="00FC317B" w:rsidRPr="00807BB4" w:rsidRDefault="00FC317B" w:rsidP="00FC317B">
      <w:pPr>
        <w:spacing w:line="276" w:lineRule="auto"/>
        <w:rPr>
          <w:szCs w:val="26"/>
        </w:rPr>
      </w:pPr>
    </w:p>
    <w:p w:rsidR="00FC317B" w:rsidRPr="00807BB4" w:rsidRDefault="00FC317B" w:rsidP="00FC317B">
      <w:pPr>
        <w:autoSpaceDE w:val="0"/>
        <w:autoSpaceDN w:val="0"/>
        <w:adjustRightInd w:val="0"/>
        <w:spacing w:line="276" w:lineRule="auto"/>
        <w:ind w:firstLine="0"/>
        <w:jc w:val="center"/>
        <w:outlineLvl w:val="1"/>
        <w:rPr>
          <w:b/>
          <w:szCs w:val="26"/>
        </w:rPr>
      </w:pPr>
      <w:r w:rsidRPr="00807BB4">
        <w:rPr>
          <w:b/>
          <w:szCs w:val="26"/>
        </w:rPr>
        <w:t>5. Порядок проведения конкурса</w:t>
      </w:r>
    </w:p>
    <w:p w:rsidR="00FC317B" w:rsidRPr="00807BB4" w:rsidRDefault="00FC317B" w:rsidP="00FC317B">
      <w:pPr>
        <w:spacing w:line="276" w:lineRule="auto"/>
        <w:rPr>
          <w:szCs w:val="26"/>
        </w:rPr>
      </w:pP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Объявление о проведении конкурса размещается на сайте уполномоченного органа в сети «Интернет» до начала срока приема заявок на участие в конкурсе и включает:</w:t>
      </w:r>
    </w:p>
    <w:p w:rsidR="00FC317B" w:rsidRPr="00807BB4" w:rsidRDefault="00FC317B" w:rsidP="00FC317B">
      <w:pPr>
        <w:autoSpaceDE w:val="0"/>
        <w:autoSpaceDN w:val="0"/>
        <w:adjustRightInd w:val="0"/>
        <w:spacing w:line="276" w:lineRule="auto"/>
        <w:rPr>
          <w:szCs w:val="26"/>
        </w:rPr>
      </w:pPr>
      <w:r w:rsidRPr="00807BB4">
        <w:rPr>
          <w:szCs w:val="26"/>
        </w:rPr>
        <w:t>извлечения из настоящего Порядка;</w:t>
      </w:r>
    </w:p>
    <w:p w:rsidR="00FC317B" w:rsidRPr="00807BB4" w:rsidRDefault="00FC317B" w:rsidP="00FC317B">
      <w:pPr>
        <w:autoSpaceDE w:val="0"/>
        <w:autoSpaceDN w:val="0"/>
        <w:adjustRightInd w:val="0"/>
        <w:spacing w:line="276" w:lineRule="auto"/>
        <w:rPr>
          <w:szCs w:val="26"/>
        </w:rPr>
      </w:pPr>
      <w:r w:rsidRPr="00807BB4">
        <w:rPr>
          <w:szCs w:val="26"/>
        </w:rPr>
        <w:t>сроки приема заявок на участие в конкурсе;</w:t>
      </w:r>
    </w:p>
    <w:p w:rsidR="00FC317B" w:rsidRPr="00807BB4" w:rsidRDefault="00FC317B" w:rsidP="00FC317B">
      <w:pPr>
        <w:autoSpaceDE w:val="0"/>
        <w:autoSpaceDN w:val="0"/>
        <w:adjustRightInd w:val="0"/>
        <w:spacing w:line="276" w:lineRule="auto"/>
        <w:rPr>
          <w:szCs w:val="26"/>
        </w:rPr>
      </w:pPr>
      <w:r w:rsidRPr="00807BB4">
        <w:rPr>
          <w:szCs w:val="26"/>
        </w:rPr>
        <w:t>время и место приема заявок на участие в конкурсе, почтовый адрес для направления заявок на участие в конкурсе;</w:t>
      </w:r>
    </w:p>
    <w:p w:rsidR="00FC317B" w:rsidRPr="00807BB4" w:rsidRDefault="00FC317B" w:rsidP="00FC317B">
      <w:pPr>
        <w:autoSpaceDE w:val="0"/>
        <w:autoSpaceDN w:val="0"/>
        <w:adjustRightInd w:val="0"/>
        <w:spacing w:line="276" w:lineRule="auto"/>
        <w:rPr>
          <w:szCs w:val="26"/>
        </w:rPr>
      </w:pPr>
      <w:r w:rsidRPr="00807BB4">
        <w:rPr>
          <w:szCs w:val="26"/>
        </w:rPr>
        <w:t>номер телефона для получения консультаций по вопросам подготовки заявок на участие в конкурсе.</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Срок приема заявок на участие в конкурсе не может быть менее двадцати одного дня.</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Для участия в конкурсе необходимо представить в уполномоченный орган (специализированную организацию) заявку, подготовленную в соответствии с настоящим Положением.</w:t>
      </w:r>
    </w:p>
    <w:p w:rsidR="00FC317B" w:rsidRPr="00807BB4" w:rsidRDefault="00FC317B" w:rsidP="00FC317B">
      <w:pPr>
        <w:autoSpaceDE w:val="0"/>
        <w:autoSpaceDN w:val="0"/>
        <w:adjustRightInd w:val="0"/>
        <w:spacing w:line="276" w:lineRule="auto"/>
        <w:rPr>
          <w:szCs w:val="26"/>
        </w:rPr>
      </w:pPr>
      <w:r w:rsidRPr="00807BB4">
        <w:rPr>
          <w:szCs w:val="26"/>
        </w:rPr>
        <w:t>Одна социально ориентированная некоммерческая организация может подать только одну заявку.</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Заявка на участие в конкурсе представляется в уполномоченный орган (специализированную организацию) непосредственно или направляется по почте.</w:t>
      </w:r>
    </w:p>
    <w:p w:rsidR="00FC317B" w:rsidRPr="00807BB4" w:rsidRDefault="00FC317B" w:rsidP="00FC317B">
      <w:pPr>
        <w:pStyle w:val="3"/>
        <w:spacing w:after="0" w:line="276" w:lineRule="auto"/>
        <w:ind w:left="0"/>
        <w:rPr>
          <w:sz w:val="26"/>
          <w:szCs w:val="26"/>
        </w:rPr>
      </w:pPr>
      <w:r w:rsidRPr="00807BB4">
        <w:rPr>
          <w:sz w:val="26"/>
          <w:szCs w:val="26"/>
        </w:rPr>
        <w:t>При приеме заявки на участие в конкурсе работник уполномоченного органа (специализированной организации) регистрирует ее в журнале учета заявок на участие в конкурсе и выдает заявителю расписку в получении заявки с указанием перечня принятых документов, даты ее получения и присвоенного регистрационного номера.</w:t>
      </w:r>
    </w:p>
    <w:p w:rsidR="00FC317B" w:rsidRPr="00807BB4" w:rsidRDefault="00FC317B" w:rsidP="00FC317B">
      <w:pPr>
        <w:pStyle w:val="3"/>
        <w:spacing w:after="0" w:line="276" w:lineRule="auto"/>
        <w:ind w:left="0"/>
        <w:rPr>
          <w:sz w:val="26"/>
          <w:szCs w:val="26"/>
        </w:rPr>
      </w:pPr>
      <w:r w:rsidRPr="00807BB4">
        <w:rPr>
          <w:sz w:val="26"/>
          <w:szCs w:val="26"/>
        </w:rPr>
        <w:t>При поступлении в уполномоченный орган (специализированную организацию) заявки на участие в конкурсе, направленной по почте, она регистрируется в журнале учета заявок на участие в конкурсе, а расписка в получении заявки не составляется и не выдается.</w:t>
      </w:r>
    </w:p>
    <w:p w:rsidR="00FC317B" w:rsidRPr="00807BB4" w:rsidRDefault="00FC317B" w:rsidP="00FC317B">
      <w:pPr>
        <w:pStyle w:val="3"/>
        <w:spacing w:after="0" w:line="276" w:lineRule="auto"/>
        <w:ind w:left="0"/>
        <w:rPr>
          <w:sz w:val="26"/>
          <w:szCs w:val="26"/>
        </w:rPr>
      </w:pPr>
      <w:r w:rsidRPr="00807BB4">
        <w:rPr>
          <w:sz w:val="26"/>
          <w:szCs w:val="26"/>
        </w:rPr>
        <w:t>Заявка на участие в конкурсе, поступившая в уполномоченный орган (специализированную организацию) после окончания срока приема заявок (в том числе по почте), не регистрируется и к участию в конкурсе не допускается.</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Заявка на участие в конкурсе может быть отозвана до окончания срока приема заявок путем направления в уполномоченный орган (специализированную организацию) соответствующего обращения социально ориентированной некоммерческой организацией. Отозванные заявки не учитываются при определении количества заявок, представленных на участие в конкурсе.</w:t>
      </w:r>
    </w:p>
    <w:p w:rsidR="00FC317B" w:rsidRPr="00807BB4" w:rsidRDefault="00FC317B" w:rsidP="00FC317B">
      <w:pPr>
        <w:autoSpaceDE w:val="0"/>
        <w:autoSpaceDN w:val="0"/>
        <w:adjustRightInd w:val="0"/>
        <w:spacing w:line="276" w:lineRule="auto"/>
        <w:rPr>
          <w:szCs w:val="26"/>
        </w:rPr>
      </w:pPr>
      <w:r w:rsidRPr="00807BB4">
        <w:rPr>
          <w:szCs w:val="26"/>
        </w:rPr>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(специализированной организации) или конкурсной комиссии.</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Поданные на участие в конкурсе заявки проверяются уполномоченным органом (специализированной организацией) на соответствие требованиям, установленным настоящим Положением.</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Заявитель, подавший заявку на участие в конкурсе, не допускается к участию в нем (не является участником конкурса), если:</w:t>
      </w:r>
    </w:p>
    <w:p w:rsidR="00FC317B" w:rsidRPr="00807BB4" w:rsidRDefault="00FC317B" w:rsidP="00FC317B">
      <w:pPr>
        <w:autoSpaceDE w:val="0"/>
        <w:autoSpaceDN w:val="0"/>
        <w:adjustRightInd w:val="0"/>
        <w:spacing w:line="276" w:lineRule="auto"/>
        <w:rPr>
          <w:szCs w:val="26"/>
        </w:rPr>
      </w:pPr>
      <w:r w:rsidRPr="00807BB4">
        <w:rPr>
          <w:szCs w:val="26"/>
        </w:rPr>
        <w:t>заявитель не соответствует требованиям к участникам конкурса, установленным настоящим Положением;</w:t>
      </w:r>
    </w:p>
    <w:p w:rsidR="00FC317B" w:rsidRPr="00807BB4" w:rsidRDefault="00FC317B" w:rsidP="00FC317B">
      <w:pPr>
        <w:autoSpaceDE w:val="0"/>
        <w:autoSpaceDN w:val="0"/>
        <w:adjustRightInd w:val="0"/>
        <w:spacing w:line="276" w:lineRule="auto"/>
        <w:rPr>
          <w:szCs w:val="26"/>
        </w:rPr>
      </w:pPr>
      <w:r w:rsidRPr="00807BB4">
        <w:rPr>
          <w:szCs w:val="26"/>
        </w:rPr>
        <w:t>заявителем представлено более одной заявки;</w:t>
      </w:r>
    </w:p>
    <w:p w:rsidR="00FC317B" w:rsidRPr="00807BB4" w:rsidRDefault="00FC317B" w:rsidP="00FC317B">
      <w:pPr>
        <w:autoSpaceDE w:val="0"/>
        <w:autoSpaceDN w:val="0"/>
        <w:adjustRightInd w:val="0"/>
        <w:spacing w:line="276" w:lineRule="auto"/>
        <w:rPr>
          <w:szCs w:val="26"/>
        </w:rPr>
      </w:pPr>
      <w:r w:rsidRPr="00807BB4">
        <w:rPr>
          <w:szCs w:val="26"/>
        </w:rPr>
        <w:t>представленная заявителем заявка не соответствует требованиям, установленным настоящим Положением;</w:t>
      </w:r>
    </w:p>
    <w:p w:rsidR="00FC317B" w:rsidRPr="00807BB4" w:rsidRDefault="00FC317B" w:rsidP="00FC317B">
      <w:pPr>
        <w:autoSpaceDE w:val="0"/>
        <w:autoSpaceDN w:val="0"/>
        <w:adjustRightInd w:val="0"/>
        <w:spacing w:line="276" w:lineRule="auto"/>
        <w:rPr>
          <w:szCs w:val="26"/>
        </w:rPr>
      </w:pPr>
      <w:r w:rsidRPr="00807BB4">
        <w:rPr>
          <w:szCs w:val="26"/>
        </w:rPr>
        <w:t>подготовленная заявителем заявка поступила в уполномоченный орган (специализированную организацию) после окончания срока приема заявок (в том числе по почте).</w:t>
      </w:r>
    </w:p>
    <w:p w:rsidR="00FC317B" w:rsidRPr="00807BB4" w:rsidRDefault="00FC317B" w:rsidP="00FC317B">
      <w:pPr>
        <w:autoSpaceDE w:val="0"/>
        <w:autoSpaceDN w:val="0"/>
        <w:adjustRightInd w:val="0"/>
        <w:spacing w:line="276" w:lineRule="auto"/>
        <w:rPr>
          <w:szCs w:val="26"/>
        </w:rPr>
      </w:pPr>
      <w:r w:rsidRPr="00807BB4">
        <w:rPr>
          <w:szCs w:val="26"/>
        </w:rPr>
        <w:t>Не может являться основанием для отказа в допуске к участию в конкурсе наличие в документах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Список заявителей, не допущенных к участию в конкурсе (за исключением заявителей, заявки которых поступили после окончания срока приема заявок), передается уполномоченным органом (специализированной организацией) для утверждения в конкурсную комиссию.</w:t>
      </w:r>
    </w:p>
    <w:p w:rsidR="00FC317B" w:rsidRPr="00807BB4" w:rsidRDefault="00FC317B" w:rsidP="00FC317B">
      <w:pPr>
        <w:autoSpaceDE w:val="0"/>
        <w:autoSpaceDN w:val="0"/>
        <w:adjustRightInd w:val="0"/>
        <w:spacing w:line="276" w:lineRule="auto"/>
        <w:rPr>
          <w:szCs w:val="26"/>
        </w:rPr>
      </w:pPr>
      <w:r w:rsidRPr="00807BB4">
        <w:rPr>
          <w:szCs w:val="26"/>
        </w:rPr>
        <w:t>Конкурсная комиссия утверждает список заявителей, не допущенных к участию в конкурсе, или вносит в него изменения. Заявители, исключенные конкурсной комиссией из указанного списка, допускаются к участию в конкурсе.</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Заявки, представленные участниками конкурса, рассматриваются конкурсной комиссией по критериям, установленным настоящим Положением.</w:t>
      </w:r>
    </w:p>
    <w:p w:rsidR="00FC317B" w:rsidRPr="00807BB4" w:rsidRDefault="00FC317B" w:rsidP="00FC317B">
      <w:pPr>
        <w:autoSpaceDE w:val="0"/>
        <w:autoSpaceDN w:val="0"/>
        <w:adjustRightInd w:val="0"/>
        <w:spacing w:line="276" w:lineRule="auto"/>
        <w:rPr>
          <w:szCs w:val="26"/>
        </w:rPr>
      </w:pPr>
      <w:r w:rsidRPr="00807BB4">
        <w:rPr>
          <w:szCs w:val="26"/>
        </w:rPr>
        <w:t>В процессе рассмотрения заявок на участие в конкурсе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настоящим Положением.</w:t>
      </w:r>
    </w:p>
    <w:p w:rsidR="00FC317B" w:rsidRPr="00807BB4" w:rsidRDefault="00FC317B" w:rsidP="00FC317B">
      <w:pPr>
        <w:autoSpaceDE w:val="0"/>
        <w:autoSpaceDN w:val="0"/>
        <w:adjustRightInd w:val="0"/>
        <w:spacing w:line="276" w:lineRule="auto"/>
        <w:rPr>
          <w:szCs w:val="26"/>
        </w:rPr>
      </w:pPr>
      <w:r w:rsidRPr="00807BB4">
        <w:rPr>
          <w:szCs w:val="26"/>
        </w:rPr>
        <w:t>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FC317B" w:rsidRPr="00807BB4" w:rsidRDefault="00FC317B" w:rsidP="00FC317B">
      <w:pPr>
        <w:autoSpaceDE w:val="0"/>
        <w:autoSpaceDN w:val="0"/>
        <w:adjustRightInd w:val="0"/>
        <w:spacing w:line="276" w:lineRule="auto"/>
        <w:rPr>
          <w:szCs w:val="26"/>
        </w:rPr>
      </w:pPr>
      <w:r w:rsidRPr="00807BB4">
        <w:rPr>
          <w:szCs w:val="26"/>
        </w:rPr>
        <w:t>В случае выявления несоответствия участника конкурса или  поданной им заявки требованиям, установленным настоящим Положением, конкурсная комиссия не вправе определять такого участника победителем конкурса.</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Итоги конкурса (список победителей конкурса с указанием размеров предоставляемых субсидий) размещаются на сайте уполномоченного органа в сети «Интернет» в срок не более пяти дней</w:t>
      </w:r>
      <w:r w:rsidRPr="00807BB4">
        <w:rPr>
          <w:rStyle w:val="a9"/>
          <w:rFonts w:ascii="Times New Roman" w:hAnsi="Times New Roman"/>
          <w:sz w:val="26"/>
          <w:szCs w:val="26"/>
        </w:rPr>
        <w:footnoteReference w:id="4"/>
      </w:r>
      <w:r w:rsidRPr="00807BB4">
        <w:rPr>
          <w:rFonts w:ascii="Times New Roman" w:hAnsi="Times New Roman" w:cs="Times New Roman"/>
          <w:sz w:val="26"/>
          <w:szCs w:val="26"/>
        </w:rPr>
        <w:t xml:space="preserve"> со дня их утверждения.</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Уполномоченный орган (специализированная организация) не направляет уведомления заявителям, не допущенным к участию в конкурсе, и уведомления участникам конкурса о результатах рассмотрения поданных ими заявок.</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Уполномоченный орган (специализированная организация) не возмещает заявителям, не допущенным к участию в конкурсе, участникам и победителям конкурса никаких расходов, связанных с подготовкой и подачей заявок на участие в конкурсе и участием в конкурсе.</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Информация об участниках конкурса, рейтинге поданных ими заявок и иная информация о проведении конкурса может размещаться на сайтах уполномоченного органа, специализированной организации в сети «Интернет», других сайтах в сети «Интернет» и в средствах массовой информации.</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Уполномоченный орган в любой момент до утверждения итогов конкурса вправе прекратить проведение конкурса без возмещения участникам конкурса каких-либо расходов и убытков.</w:t>
      </w:r>
    </w:p>
    <w:p w:rsidR="00FC317B" w:rsidRPr="00807BB4" w:rsidRDefault="00FC317B" w:rsidP="00FC317B">
      <w:pPr>
        <w:autoSpaceDE w:val="0"/>
        <w:autoSpaceDN w:val="0"/>
        <w:adjustRightInd w:val="0"/>
        <w:spacing w:line="276" w:lineRule="auto"/>
        <w:rPr>
          <w:szCs w:val="26"/>
        </w:rPr>
      </w:pPr>
      <w:r w:rsidRPr="00807BB4">
        <w:rPr>
          <w:szCs w:val="26"/>
        </w:rPr>
        <w:t>Уведомление о прекращении проведения конкурса незамедлительно размещается на сайте уполномоченного органа в сети «Интернет».</w:t>
      </w:r>
    </w:p>
    <w:p w:rsidR="00FC317B" w:rsidRPr="00807BB4" w:rsidRDefault="00FC317B" w:rsidP="00BD3684">
      <w:pPr>
        <w:pStyle w:val="ConsPlusNonformat"/>
        <w:numPr>
          <w:ilvl w:val="1"/>
          <w:numId w:val="15"/>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 xml:space="preserve"> В случае полного отсутствия заявок или в случае принятия решения о несоответствии всех поступивших заявок перечню документов, установленному в </w:t>
      </w:r>
      <w:hyperlink r:id="rId19" w:history="1">
        <w:r w:rsidRPr="00807BB4">
          <w:rPr>
            <w:rFonts w:ascii="Times New Roman" w:hAnsi="Times New Roman" w:cs="Times New Roman"/>
            <w:sz w:val="26"/>
            <w:szCs w:val="26"/>
          </w:rPr>
          <w:t xml:space="preserve">пункте </w:t>
        </w:r>
      </w:hyperlink>
      <w:r w:rsidRPr="00807BB4">
        <w:rPr>
          <w:rFonts w:ascii="Times New Roman" w:hAnsi="Times New Roman" w:cs="Times New Roman"/>
          <w:sz w:val="26"/>
          <w:szCs w:val="26"/>
        </w:rPr>
        <w:t>настоящим Положением, конкурс признается несостоявшимся, о чем оформляется соответствующий протокол конкурсной комиссии.</w:t>
      </w:r>
    </w:p>
    <w:p w:rsidR="00FC317B" w:rsidRPr="00807BB4" w:rsidRDefault="00FC317B" w:rsidP="00FC317B">
      <w:pPr>
        <w:spacing w:line="276" w:lineRule="auto"/>
        <w:rPr>
          <w:szCs w:val="26"/>
        </w:rPr>
      </w:pPr>
    </w:p>
    <w:p w:rsidR="00FC317B" w:rsidRPr="00807BB4" w:rsidRDefault="00FC317B" w:rsidP="00FC317B">
      <w:pPr>
        <w:autoSpaceDE w:val="0"/>
        <w:autoSpaceDN w:val="0"/>
        <w:adjustRightInd w:val="0"/>
        <w:spacing w:line="276" w:lineRule="auto"/>
        <w:ind w:firstLine="0"/>
        <w:jc w:val="center"/>
        <w:outlineLvl w:val="1"/>
        <w:rPr>
          <w:b/>
          <w:szCs w:val="26"/>
        </w:rPr>
      </w:pPr>
      <w:r w:rsidRPr="00807BB4">
        <w:rPr>
          <w:b/>
          <w:szCs w:val="26"/>
        </w:rPr>
        <w:t>6. Условия участия в конкурсе</w:t>
      </w:r>
    </w:p>
    <w:p w:rsidR="00FC317B" w:rsidRPr="00807BB4" w:rsidRDefault="00FC317B" w:rsidP="00FC317B">
      <w:pPr>
        <w:autoSpaceDE w:val="0"/>
        <w:autoSpaceDN w:val="0"/>
        <w:adjustRightInd w:val="0"/>
        <w:spacing w:line="276" w:lineRule="auto"/>
        <w:outlineLvl w:val="1"/>
        <w:rPr>
          <w:szCs w:val="26"/>
        </w:rPr>
      </w:pPr>
    </w:p>
    <w:p w:rsidR="00FC317B" w:rsidRPr="00807BB4" w:rsidRDefault="00FC317B" w:rsidP="00FC317B">
      <w:pPr>
        <w:autoSpaceDE w:val="0"/>
        <w:autoSpaceDN w:val="0"/>
        <w:adjustRightInd w:val="0"/>
        <w:spacing w:line="276" w:lineRule="auto"/>
        <w:outlineLvl w:val="1"/>
        <w:rPr>
          <w:szCs w:val="26"/>
        </w:rPr>
      </w:pPr>
      <w:r w:rsidRPr="00807BB4">
        <w:rPr>
          <w:szCs w:val="26"/>
        </w:rPr>
        <w:t xml:space="preserve">6.1. Для участия в конкурсе </w:t>
      </w:r>
      <w:r w:rsidR="00590257" w:rsidRPr="00807BB4">
        <w:rPr>
          <w:szCs w:val="26"/>
        </w:rPr>
        <w:t xml:space="preserve">программ </w:t>
      </w:r>
      <w:r w:rsidRPr="00807BB4">
        <w:rPr>
          <w:szCs w:val="26"/>
        </w:rPr>
        <w:t>(</w:t>
      </w:r>
      <w:r w:rsidR="00590257" w:rsidRPr="00807BB4">
        <w:rPr>
          <w:szCs w:val="26"/>
        </w:rPr>
        <w:t>проектов</w:t>
      </w:r>
      <w:r w:rsidRPr="00807BB4">
        <w:rPr>
          <w:szCs w:val="26"/>
        </w:rPr>
        <w:t>) на получение субсидий из бюджета соискатель представляет следующую конкурсную документацию:</w:t>
      </w:r>
    </w:p>
    <w:p w:rsidR="00C11169" w:rsidRPr="00332654" w:rsidRDefault="00C11169" w:rsidP="00C11169">
      <w:pPr>
        <w:spacing w:line="276" w:lineRule="auto"/>
        <w:rPr>
          <w:szCs w:val="26"/>
        </w:rPr>
      </w:pPr>
      <w:r>
        <w:rPr>
          <w:szCs w:val="26"/>
        </w:rPr>
        <w:t xml:space="preserve">- </w:t>
      </w:r>
      <w:r w:rsidRPr="00332654">
        <w:rPr>
          <w:szCs w:val="26"/>
        </w:rPr>
        <w:t xml:space="preserve">заявление </w:t>
      </w:r>
      <w:r w:rsidRPr="00807BB4">
        <w:t>установленной формы на печатном и электронном носителях</w:t>
      </w:r>
      <w:r w:rsidR="00E509A2">
        <w:t xml:space="preserve"> (</w:t>
      </w:r>
      <w:r w:rsidR="00E509A2" w:rsidRPr="00807BB4">
        <w:rPr>
          <w:szCs w:val="26"/>
        </w:rPr>
        <w:t>приложение 1 к Положению)</w:t>
      </w:r>
      <w:r w:rsidRPr="00332654">
        <w:rPr>
          <w:szCs w:val="26"/>
        </w:rPr>
        <w:t>;</w:t>
      </w:r>
    </w:p>
    <w:p w:rsidR="00C11169" w:rsidRPr="00332654" w:rsidRDefault="00C11169" w:rsidP="00C11169">
      <w:pPr>
        <w:spacing w:line="276" w:lineRule="auto"/>
        <w:rPr>
          <w:szCs w:val="26"/>
        </w:rPr>
      </w:pPr>
      <w:r>
        <w:rPr>
          <w:szCs w:val="26"/>
        </w:rPr>
        <w:t xml:space="preserve">- </w:t>
      </w:r>
      <w:r w:rsidRPr="00332654">
        <w:rPr>
          <w:szCs w:val="26"/>
        </w:rPr>
        <w:t xml:space="preserve">программу (проект) </w:t>
      </w:r>
      <w:r w:rsidRPr="00807BB4">
        <w:t>на печатном и электронном носителях по установленной форме</w:t>
      </w:r>
      <w:r w:rsidRPr="00332654">
        <w:rPr>
          <w:szCs w:val="26"/>
        </w:rPr>
        <w:t>;</w:t>
      </w:r>
    </w:p>
    <w:p w:rsidR="00C11169" w:rsidRPr="00332654" w:rsidRDefault="00C11169" w:rsidP="00C11169">
      <w:pPr>
        <w:spacing w:line="276" w:lineRule="auto"/>
        <w:rPr>
          <w:szCs w:val="26"/>
        </w:rPr>
      </w:pPr>
      <w:r>
        <w:rPr>
          <w:szCs w:val="26"/>
        </w:rPr>
        <w:t xml:space="preserve">- </w:t>
      </w:r>
      <w:r w:rsidRPr="00332654">
        <w:rPr>
          <w:szCs w:val="26"/>
        </w:rPr>
        <w:t>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C11169" w:rsidRPr="00332654" w:rsidRDefault="00C11169" w:rsidP="00C11169">
      <w:pPr>
        <w:spacing w:line="276" w:lineRule="auto"/>
        <w:rPr>
          <w:szCs w:val="26"/>
        </w:rPr>
      </w:pPr>
      <w:r>
        <w:rPr>
          <w:szCs w:val="26"/>
        </w:rPr>
        <w:t xml:space="preserve">- </w:t>
      </w:r>
      <w:r w:rsidRPr="00332654">
        <w:rPr>
          <w:szCs w:val="26"/>
        </w:rPr>
        <w:t>копию учредительных документов заявителя;</w:t>
      </w:r>
    </w:p>
    <w:p w:rsidR="00C11169" w:rsidRPr="00332654" w:rsidRDefault="00C11169" w:rsidP="00C11169">
      <w:pPr>
        <w:spacing w:line="276" w:lineRule="auto"/>
        <w:rPr>
          <w:szCs w:val="26"/>
        </w:rPr>
      </w:pPr>
      <w:r>
        <w:rPr>
          <w:szCs w:val="26"/>
        </w:rPr>
        <w:t xml:space="preserve">- </w:t>
      </w:r>
      <w:r w:rsidRPr="00332654">
        <w:rPr>
          <w:szCs w:val="26"/>
        </w:rPr>
        <w:t>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FC317B" w:rsidRPr="00807BB4" w:rsidRDefault="00FC317B" w:rsidP="00FC317B">
      <w:pPr>
        <w:autoSpaceDE w:val="0"/>
        <w:autoSpaceDN w:val="0"/>
        <w:adjustRightInd w:val="0"/>
        <w:spacing w:line="276" w:lineRule="auto"/>
        <w:outlineLvl w:val="1"/>
        <w:rPr>
          <w:szCs w:val="26"/>
        </w:rPr>
      </w:pPr>
      <w:r w:rsidRPr="00807BB4">
        <w:rPr>
          <w:szCs w:val="26"/>
        </w:rPr>
        <w:t xml:space="preserve">6.2. В конкурсной документации должны быть представлены расходы по реализации </w:t>
      </w:r>
      <w:r w:rsidR="00590257" w:rsidRPr="00807BB4">
        <w:rPr>
          <w:szCs w:val="26"/>
        </w:rPr>
        <w:t>программы (проекта)</w:t>
      </w:r>
      <w:r w:rsidRPr="00807BB4">
        <w:rPr>
          <w:szCs w:val="26"/>
        </w:rPr>
        <w:t xml:space="preserve"> с учетом того, что средства субсидии не могут быть использованы на:</w:t>
      </w:r>
    </w:p>
    <w:p w:rsidR="00FC317B" w:rsidRPr="00807BB4" w:rsidRDefault="00FC317B" w:rsidP="00FC317B">
      <w:pPr>
        <w:autoSpaceDE w:val="0"/>
        <w:autoSpaceDN w:val="0"/>
        <w:adjustRightInd w:val="0"/>
        <w:spacing w:line="276" w:lineRule="auto"/>
        <w:outlineLvl w:val="1"/>
        <w:rPr>
          <w:szCs w:val="26"/>
        </w:rPr>
      </w:pPr>
      <w:r w:rsidRPr="00807BB4">
        <w:rPr>
          <w:szCs w:val="26"/>
        </w:rPr>
        <w:t>оказание материальной помощи, а также платных услуг населению;</w:t>
      </w:r>
    </w:p>
    <w:p w:rsidR="00FC317B" w:rsidRPr="00807BB4" w:rsidRDefault="00FC317B" w:rsidP="00FC317B">
      <w:pPr>
        <w:autoSpaceDE w:val="0"/>
        <w:autoSpaceDN w:val="0"/>
        <w:adjustRightInd w:val="0"/>
        <w:spacing w:line="276" w:lineRule="auto"/>
        <w:outlineLvl w:val="1"/>
        <w:rPr>
          <w:szCs w:val="26"/>
        </w:rPr>
      </w:pPr>
      <w:r w:rsidRPr="00807BB4">
        <w:rPr>
          <w:szCs w:val="26"/>
        </w:rPr>
        <w:t>проведение митингов, демонстраций, пикетирования;</w:t>
      </w:r>
    </w:p>
    <w:p w:rsidR="00FC317B" w:rsidRPr="00807BB4" w:rsidRDefault="00FC317B" w:rsidP="00FC317B">
      <w:pPr>
        <w:autoSpaceDE w:val="0"/>
        <w:autoSpaceDN w:val="0"/>
        <w:adjustRightInd w:val="0"/>
        <w:spacing w:line="276" w:lineRule="auto"/>
        <w:outlineLvl w:val="1"/>
        <w:rPr>
          <w:szCs w:val="26"/>
        </w:rPr>
      </w:pPr>
      <w:r w:rsidRPr="00807BB4">
        <w:rPr>
          <w:szCs w:val="26"/>
        </w:rPr>
        <w:t>реализацию мероприятий, предполагающих извлечение прибыли.</w:t>
      </w:r>
    </w:p>
    <w:p w:rsidR="00FC317B" w:rsidRDefault="00FC317B" w:rsidP="00FC317B">
      <w:pPr>
        <w:autoSpaceDE w:val="0"/>
        <w:autoSpaceDN w:val="0"/>
        <w:adjustRightInd w:val="0"/>
        <w:spacing w:line="276" w:lineRule="auto"/>
        <w:outlineLvl w:val="1"/>
        <w:rPr>
          <w:szCs w:val="26"/>
        </w:rPr>
      </w:pPr>
      <w:r w:rsidRPr="00807BB4">
        <w:rPr>
          <w:szCs w:val="26"/>
        </w:rPr>
        <w:t xml:space="preserve">6.3. Кроме документов, указанных в </w:t>
      </w:r>
      <w:hyperlink r:id="rId20" w:history="1">
        <w:r w:rsidRPr="00807BB4">
          <w:rPr>
            <w:szCs w:val="26"/>
          </w:rPr>
          <w:t>пункте 3.1</w:t>
        </w:r>
      </w:hyperlink>
      <w:r w:rsidRPr="00807BB4">
        <w:rPr>
          <w:szCs w:val="26"/>
        </w:rPr>
        <w:t xml:space="preserve"> настоящего Положения, соискатель может представить дополнительные документы и материалы о деятельности организации, в том числе информацию о ранее реализованных </w:t>
      </w:r>
      <w:r w:rsidR="00590257" w:rsidRPr="00807BB4">
        <w:rPr>
          <w:szCs w:val="26"/>
        </w:rPr>
        <w:t>программы (проекта)</w:t>
      </w:r>
      <w:r w:rsidRPr="00807BB4">
        <w:rPr>
          <w:szCs w:val="26"/>
        </w:rPr>
        <w:t>.</w:t>
      </w:r>
    </w:p>
    <w:p w:rsidR="00E509A2" w:rsidRPr="00807BB4" w:rsidRDefault="00E509A2" w:rsidP="00E509A2">
      <w:pPr>
        <w:autoSpaceDE w:val="0"/>
        <w:autoSpaceDN w:val="0"/>
        <w:adjustRightInd w:val="0"/>
        <w:spacing w:line="276" w:lineRule="auto"/>
        <w:outlineLvl w:val="1"/>
        <w:rPr>
          <w:szCs w:val="26"/>
        </w:rPr>
      </w:pPr>
      <w:r w:rsidRPr="00E509A2">
        <w:rPr>
          <w:szCs w:val="26"/>
        </w:rP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FC317B" w:rsidRPr="00807BB4" w:rsidRDefault="00FC317B" w:rsidP="00FC317B">
      <w:pPr>
        <w:spacing w:line="276" w:lineRule="auto"/>
        <w:rPr>
          <w:szCs w:val="26"/>
        </w:rPr>
      </w:pPr>
    </w:p>
    <w:p w:rsidR="00FC317B" w:rsidRPr="00807BB4" w:rsidRDefault="00FC317B" w:rsidP="00017EC7">
      <w:pPr>
        <w:autoSpaceDE w:val="0"/>
        <w:autoSpaceDN w:val="0"/>
        <w:adjustRightInd w:val="0"/>
        <w:spacing w:line="276" w:lineRule="auto"/>
        <w:ind w:firstLine="0"/>
        <w:jc w:val="center"/>
        <w:outlineLvl w:val="1"/>
        <w:rPr>
          <w:b/>
          <w:szCs w:val="26"/>
        </w:rPr>
      </w:pPr>
      <w:r w:rsidRPr="00807BB4">
        <w:rPr>
          <w:b/>
          <w:szCs w:val="26"/>
        </w:rPr>
        <w:t>7. Предоставление и использование субсидий</w:t>
      </w:r>
    </w:p>
    <w:p w:rsidR="00FC317B" w:rsidRPr="00807BB4" w:rsidRDefault="00FC317B" w:rsidP="00FC317B">
      <w:pPr>
        <w:spacing w:line="276" w:lineRule="auto"/>
        <w:rPr>
          <w:szCs w:val="26"/>
        </w:rPr>
      </w:pPr>
    </w:p>
    <w:p w:rsidR="00FC317B" w:rsidRPr="00807BB4" w:rsidRDefault="00FC317B" w:rsidP="00FC317B">
      <w:pPr>
        <w:spacing w:line="276" w:lineRule="auto"/>
        <w:rPr>
          <w:szCs w:val="26"/>
        </w:rPr>
      </w:pPr>
      <w:r w:rsidRPr="00807BB4">
        <w:rPr>
          <w:szCs w:val="26"/>
        </w:rPr>
        <w:t xml:space="preserve">7.1. Уполномоченный орган заключают с победителями конкурса договоры в течение </w:t>
      </w:r>
      <w:r w:rsidR="00590257" w:rsidRPr="00807BB4">
        <w:rPr>
          <w:szCs w:val="26"/>
        </w:rPr>
        <w:t>__</w:t>
      </w:r>
      <w:r w:rsidRPr="00807BB4">
        <w:rPr>
          <w:szCs w:val="26"/>
        </w:rPr>
        <w:t xml:space="preserve"> календарных дней</w:t>
      </w:r>
      <w:r w:rsidRPr="00807BB4">
        <w:rPr>
          <w:rStyle w:val="a9"/>
          <w:szCs w:val="26"/>
        </w:rPr>
        <w:footnoteReference w:id="5"/>
      </w:r>
      <w:r w:rsidRPr="00807BB4">
        <w:rPr>
          <w:szCs w:val="26"/>
        </w:rPr>
        <w:t xml:space="preserve"> с момента официального опубликования результатов конкурса по форме согласно приложению 2 к настоящему Положению, в которых предусматриваются:</w:t>
      </w:r>
    </w:p>
    <w:p w:rsidR="00FC317B" w:rsidRPr="00807BB4" w:rsidRDefault="00FC317B" w:rsidP="00FC317B">
      <w:pPr>
        <w:tabs>
          <w:tab w:val="left" w:pos="1276"/>
        </w:tabs>
        <w:spacing w:line="276" w:lineRule="auto"/>
        <w:rPr>
          <w:szCs w:val="26"/>
        </w:rPr>
      </w:pPr>
      <w:r w:rsidRPr="00807BB4">
        <w:rPr>
          <w:szCs w:val="26"/>
        </w:rPr>
        <w:t>условия, порядок и сроки предоставления субсидий, в том числе требования по обеспечению прозрачности деятельности социально ориентированной некоммерческой организации;</w:t>
      </w:r>
    </w:p>
    <w:p w:rsidR="00FC317B" w:rsidRPr="00807BB4" w:rsidRDefault="00FC317B" w:rsidP="00FC317B">
      <w:pPr>
        <w:tabs>
          <w:tab w:val="left" w:pos="1276"/>
        </w:tabs>
        <w:spacing w:line="276" w:lineRule="auto"/>
        <w:rPr>
          <w:szCs w:val="26"/>
        </w:rPr>
      </w:pPr>
      <w:r w:rsidRPr="00807BB4">
        <w:rPr>
          <w:szCs w:val="26"/>
        </w:rPr>
        <w:t>размеры субсидий;</w:t>
      </w:r>
    </w:p>
    <w:p w:rsidR="00FC317B" w:rsidRPr="00807BB4" w:rsidRDefault="00FC317B" w:rsidP="00FC317B">
      <w:pPr>
        <w:tabs>
          <w:tab w:val="left" w:pos="1276"/>
        </w:tabs>
        <w:spacing w:line="276" w:lineRule="auto"/>
        <w:rPr>
          <w:szCs w:val="26"/>
        </w:rPr>
      </w:pPr>
      <w:r w:rsidRPr="00807BB4">
        <w:rPr>
          <w:szCs w:val="26"/>
        </w:rPr>
        <w:t>цели и сроки использования субсидий;</w:t>
      </w:r>
    </w:p>
    <w:p w:rsidR="00FC317B" w:rsidRPr="00807BB4" w:rsidRDefault="00FC317B" w:rsidP="00FC317B">
      <w:pPr>
        <w:tabs>
          <w:tab w:val="left" w:pos="1276"/>
        </w:tabs>
        <w:spacing w:line="276" w:lineRule="auto"/>
        <w:rPr>
          <w:szCs w:val="26"/>
        </w:rPr>
      </w:pPr>
      <w:r w:rsidRPr="00807BB4">
        <w:rPr>
          <w:szCs w:val="26"/>
        </w:rPr>
        <w:t>порядок и сроки предоставления отчетности об использовании субсидий;</w:t>
      </w:r>
    </w:p>
    <w:p w:rsidR="00FC317B" w:rsidRPr="00807BB4" w:rsidRDefault="00FC317B" w:rsidP="00FC317B">
      <w:pPr>
        <w:tabs>
          <w:tab w:val="left" w:pos="1276"/>
        </w:tabs>
        <w:spacing w:line="276" w:lineRule="auto"/>
        <w:rPr>
          <w:szCs w:val="26"/>
        </w:rPr>
      </w:pPr>
      <w:r w:rsidRPr="00807BB4">
        <w:rPr>
          <w:szCs w:val="26"/>
        </w:rPr>
        <w:t>порядок возврата субсидии в случае ее нецелевого использования или неиспользования в установленные сроки.</w:t>
      </w:r>
    </w:p>
    <w:p w:rsidR="00FC317B" w:rsidRPr="00807BB4" w:rsidRDefault="00FC317B" w:rsidP="00FC317B">
      <w:pPr>
        <w:spacing w:line="276" w:lineRule="auto"/>
        <w:rPr>
          <w:szCs w:val="26"/>
        </w:rPr>
      </w:pPr>
      <w:r w:rsidRPr="00807BB4">
        <w:rPr>
          <w:szCs w:val="26"/>
        </w:rPr>
        <w:t>7.2. Если в течение установленного срока договор не заключен по вине получателя субсидии, то он теряет право на ее получение.</w:t>
      </w:r>
    </w:p>
    <w:p w:rsidR="00FC317B" w:rsidRPr="00807BB4" w:rsidRDefault="00FC317B" w:rsidP="00FC317B">
      <w:pPr>
        <w:spacing w:line="276" w:lineRule="auto"/>
        <w:rPr>
          <w:szCs w:val="26"/>
        </w:rPr>
      </w:pPr>
      <w:r w:rsidRPr="00807BB4">
        <w:rPr>
          <w:szCs w:val="26"/>
        </w:rPr>
        <w:t>7.3. Условия предоставления субсидий:</w:t>
      </w:r>
    </w:p>
    <w:p w:rsidR="00FC317B" w:rsidRPr="00807BB4" w:rsidRDefault="00FC317B" w:rsidP="00FC317B">
      <w:pPr>
        <w:autoSpaceDE w:val="0"/>
        <w:autoSpaceDN w:val="0"/>
        <w:adjustRightInd w:val="0"/>
        <w:spacing w:line="276" w:lineRule="auto"/>
        <w:rPr>
          <w:szCs w:val="26"/>
        </w:rPr>
      </w:pPr>
      <w:r w:rsidRPr="00807BB4">
        <w:rPr>
          <w:szCs w:val="26"/>
        </w:rPr>
        <w:t>соответствие социально ориентированной некоммерческой организации требованиям к участникам конкурса, установленным настоящим Положением;</w:t>
      </w:r>
    </w:p>
    <w:p w:rsidR="00FC317B" w:rsidRPr="00807BB4" w:rsidRDefault="00FC317B" w:rsidP="00FC317B">
      <w:pPr>
        <w:autoSpaceDE w:val="0"/>
        <w:autoSpaceDN w:val="0"/>
        <w:adjustRightInd w:val="0"/>
        <w:spacing w:line="276" w:lineRule="auto"/>
        <w:rPr>
          <w:szCs w:val="26"/>
        </w:rPr>
      </w:pPr>
      <w:r w:rsidRPr="00807BB4">
        <w:rPr>
          <w:szCs w:val="26"/>
        </w:rPr>
        <w:t>включение социально ориентированной некоммерческой организации в список победителей конкурса, утвержденный уполномоченным органом;</w:t>
      </w:r>
    </w:p>
    <w:p w:rsidR="00FC317B" w:rsidRPr="00807BB4" w:rsidRDefault="00FC317B" w:rsidP="00FC317B">
      <w:pPr>
        <w:autoSpaceDE w:val="0"/>
        <w:autoSpaceDN w:val="0"/>
        <w:adjustRightInd w:val="0"/>
        <w:spacing w:line="276" w:lineRule="auto"/>
        <w:rPr>
          <w:szCs w:val="26"/>
        </w:rPr>
      </w:pPr>
      <w:r w:rsidRPr="00807BB4">
        <w:rPr>
          <w:szCs w:val="26"/>
        </w:rPr>
        <w:t>заключение социально ориентированной некоммерческой организации договора, указанного в пункте 7.1 настоящего Положения;</w:t>
      </w:r>
    </w:p>
    <w:p w:rsidR="00FC317B" w:rsidRPr="00807BB4" w:rsidRDefault="00FC317B" w:rsidP="00FC317B">
      <w:pPr>
        <w:autoSpaceDE w:val="0"/>
        <w:autoSpaceDN w:val="0"/>
        <w:adjustRightInd w:val="0"/>
        <w:spacing w:line="276" w:lineRule="auto"/>
        <w:rPr>
          <w:szCs w:val="26"/>
        </w:rPr>
      </w:pPr>
      <w:r w:rsidRPr="00807BB4">
        <w:rPr>
          <w:szCs w:val="26"/>
        </w:rPr>
        <w:t>обязательство социально ориентированной некоммерческой организации по финансированию программы (проекта), указанной в пункте 1.5. настоящего Положения, за счет средств из внебюджетных источников в размере не менее двадцати пяти процентов общей суммы расходов на реализацию программы (проекта).</w:t>
      </w:r>
    </w:p>
    <w:p w:rsidR="00FC317B" w:rsidRPr="00807BB4" w:rsidRDefault="00FC317B" w:rsidP="00FC317B">
      <w:pPr>
        <w:autoSpaceDE w:val="0"/>
        <w:autoSpaceDN w:val="0"/>
        <w:adjustRightInd w:val="0"/>
        <w:spacing w:line="276" w:lineRule="auto"/>
        <w:rPr>
          <w:szCs w:val="26"/>
        </w:rPr>
      </w:pPr>
      <w:r w:rsidRPr="00807BB4">
        <w:rPr>
          <w:szCs w:val="26"/>
        </w:rPr>
        <w:t>В счет исполнения обязательства социально ориентированной некоммерческой организации по финансированию программы (проекта), указанной в пункте 1.5. настоящего Положения, за счет средств из внебюджетных источников засчитываются использованные на соответствующие цели денежные средства, иное имущество, имущественные права, а также безвозмездно полученные социально ориентированной некоммерческой организацией работы и услуги, труд добровольцев.</w:t>
      </w:r>
    </w:p>
    <w:p w:rsidR="00FC317B" w:rsidRPr="00807BB4" w:rsidRDefault="00FC317B" w:rsidP="00FC317B">
      <w:pPr>
        <w:spacing w:line="276" w:lineRule="auto"/>
        <w:rPr>
          <w:szCs w:val="26"/>
        </w:rPr>
      </w:pPr>
      <w:r w:rsidRPr="00807BB4">
        <w:rPr>
          <w:szCs w:val="26"/>
        </w:rPr>
        <w:t>7.4 При соблюдении условий, предусмотренных пунктом 7.3 настоящего Положения, субсидия перечисляется на банковские счета соответствующих социально ориентированных некоммерческих организаций.</w:t>
      </w:r>
    </w:p>
    <w:p w:rsidR="00FC317B" w:rsidRPr="00807BB4" w:rsidRDefault="00FC317B" w:rsidP="00FC317B">
      <w:pPr>
        <w:spacing w:line="276" w:lineRule="auto"/>
        <w:rPr>
          <w:szCs w:val="26"/>
        </w:rPr>
      </w:pPr>
      <w:r w:rsidRPr="00807BB4">
        <w:rPr>
          <w:szCs w:val="26"/>
        </w:rPr>
        <w:t>7.5. Предоставленные субсидии могут быть использованы только на цели, указанные в пункте 4 настоящего Положения.</w:t>
      </w:r>
    </w:p>
    <w:p w:rsidR="00FC317B" w:rsidRPr="00807BB4" w:rsidRDefault="00FC317B" w:rsidP="00FC317B">
      <w:pPr>
        <w:autoSpaceDE w:val="0"/>
        <w:autoSpaceDN w:val="0"/>
        <w:adjustRightInd w:val="0"/>
        <w:spacing w:line="276" w:lineRule="auto"/>
        <w:rPr>
          <w:szCs w:val="26"/>
        </w:rPr>
      </w:pPr>
      <w:r w:rsidRPr="00807BB4">
        <w:rPr>
          <w:szCs w:val="26"/>
        </w:rPr>
        <w:t>За счет предоставленных субсидий социально ориентированные некоммерческие организации вправе осуществлять в соответствии с программами (проектами), указанными в пункте 1.5. настоящего Положения, следующие расходы на свое содержание и ведение уставной деятельности:</w:t>
      </w:r>
    </w:p>
    <w:p w:rsidR="00FC317B" w:rsidRPr="00807BB4" w:rsidRDefault="00FC317B" w:rsidP="00FC317B">
      <w:pPr>
        <w:autoSpaceDE w:val="0"/>
        <w:autoSpaceDN w:val="0"/>
        <w:adjustRightInd w:val="0"/>
        <w:spacing w:line="276" w:lineRule="auto"/>
        <w:rPr>
          <w:szCs w:val="26"/>
        </w:rPr>
      </w:pPr>
      <w:r w:rsidRPr="00807BB4">
        <w:rPr>
          <w:szCs w:val="26"/>
        </w:rPr>
        <w:t>оплата труда;</w:t>
      </w:r>
    </w:p>
    <w:p w:rsidR="00FC317B" w:rsidRPr="00807BB4" w:rsidRDefault="00FC317B" w:rsidP="00FC317B">
      <w:pPr>
        <w:autoSpaceDE w:val="0"/>
        <w:autoSpaceDN w:val="0"/>
        <w:adjustRightInd w:val="0"/>
        <w:spacing w:line="276" w:lineRule="auto"/>
        <w:rPr>
          <w:szCs w:val="26"/>
        </w:rPr>
      </w:pPr>
      <w:r w:rsidRPr="00807BB4">
        <w:rPr>
          <w:szCs w:val="26"/>
        </w:rPr>
        <w:t>оплата товаров, работ, услуг;</w:t>
      </w:r>
    </w:p>
    <w:p w:rsidR="00FC317B" w:rsidRPr="00807BB4" w:rsidRDefault="00FC317B" w:rsidP="00FC317B">
      <w:pPr>
        <w:autoSpaceDE w:val="0"/>
        <w:autoSpaceDN w:val="0"/>
        <w:adjustRightInd w:val="0"/>
        <w:spacing w:line="276" w:lineRule="auto"/>
        <w:rPr>
          <w:szCs w:val="26"/>
        </w:rPr>
      </w:pPr>
      <w:r w:rsidRPr="00807BB4">
        <w:rPr>
          <w:szCs w:val="26"/>
        </w:rPr>
        <w:t>арендная плата;</w:t>
      </w:r>
    </w:p>
    <w:p w:rsidR="00FC317B" w:rsidRPr="00807BB4" w:rsidRDefault="00FC317B" w:rsidP="00FC317B">
      <w:pPr>
        <w:autoSpaceDE w:val="0"/>
        <w:autoSpaceDN w:val="0"/>
        <w:adjustRightInd w:val="0"/>
        <w:spacing w:line="276" w:lineRule="auto"/>
        <w:rPr>
          <w:szCs w:val="26"/>
        </w:rPr>
      </w:pPr>
      <w:r w:rsidRPr="00807BB4">
        <w:rPr>
          <w:szCs w:val="26"/>
        </w:rPr>
        <w:t>уплата налогов, сборов, страховых взносов и иных обязательных платежей в бюджетную систему Российской Федерации;</w:t>
      </w:r>
    </w:p>
    <w:p w:rsidR="00FC317B" w:rsidRPr="00807BB4" w:rsidRDefault="00FC317B" w:rsidP="00FC317B">
      <w:pPr>
        <w:autoSpaceDE w:val="0"/>
        <w:autoSpaceDN w:val="0"/>
        <w:adjustRightInd w:val="0"/>
        <w:spacing w:line="276" w:lineRule="auto"/>
        <w:rPr>
          <w:szCs w:val="26"/>
        </w:rPr>
      </w:pPr>
      <w:r w:rsidRPr="00807BB4">
        <w:rPr>
          <w:szCs w:val="26"/>
        </w:rPr>
        <w:t>прочие расходы.</w:t>
      </w:r>
    </w:p>
    <w:p w:rsidR="00FC317B" w:rsidRPr="00807BB4" w:rsidRDefault="00FC317B" w:rsidP="00FC317B">
      <w:pPr>
        <w:autoSpaceDE w:val="0"/>
        <w:autoSpaceDN w:val="0"/>
        <w:adjustRightInd w:val="0"/>
        <w:spacing w:line="276" w:lineRule="auto"/>
        <w:rPr>
          <w:szCs w:val="26"/>
        </w:rPr>
      </w:pPr>
      <w:r w:rsidRPr="00807BB4">
        <w:rPr>
          <w:szCs w:val="26"/>
        </w:rPr>
        <w:t>За счет предоставленных субсидий социально ориентированным некоммерческим организациям запрещается осуществлять следующие расходы:</w:t>
      </w:r>
    </w:p>
    <w:p w:rsidR="00FC317B" w:rsidRPr="00807BB4" w:rsidRDefault="00FC317B" w:rsidP="00FC317B">
      <w:pPr>
        <w:autoSpaceDE w:val="0"/>
        <w:autoSpaceDN w:val="0"/>
        <w:adjustRightInd w:val="0"/>
        <w:spacing w:line="276" w:lineRule="auto"/>
        <w:rPr>
          <w:szCs w:val="26"/>
        </w:rPr>
      </w:pPr>
      <w:r w:rsidRPr="00807BB4">
        <w:rPr>
          <w:szCs w:val="26"/>
        </w:rPr>
        <w:t>расходы, связанные с осуществлением предпринимательской деятельности и оказанием помощи коммерческим организациям;</w:t>
      </w:r>
    </w:p>
    <w:p w:rsidR="00FC317B" w:rsidRPr="00807BB4" w:rsidRDefault="00FC317B" w:rsidP="00FC317B">
      <w:pPr>
        <w:autoSpaceDE w:val="0"/>
        <w:autoSpaceDN w:val="0"/>
        <w:adjustRightInd w:val="0"/>
        <w:spacing w:line="276" w:lineRule="auto"/>
        <w:rPr>
          <w:szCs w:val="26"/>
        </w:rPr>
      </w:pPr>
      <w:r w:rsidRPr="00807BB4">
        <w:rPr>
          <w:szCs w:val="26"/>
        </w:rPr>
        <w:t>расходы, связанные с осуществлением деятельности, напрямую не связанной с программами (проектами), указанными в пункте 1.5. настоящего Положения;</w:t>
      </w:r>
    </w:p>
    <w:p w:rsidR="00FC317B" w:rsidRPr="00807BB4" w:rsidRDefault="00FC317B" w:rsidP="00FC317B">
      <w:pPr>
        <w:autoSpaceDE w:val="0"/>
        <w:autoSpaceDN w:val="0"/>
        <w:adjustRightInd w:val="0"/>
        <w:spacing w:line="276" w:lineRule="auto"/>
        <w:rPr>
          <w:szCs w:val="26"/>
        </w:rPr>
      </w:pPr>
      <w:r w:rsidRPr="00807BB4">
        <w:rPr>
          <w:szCs w:val="26"/>
        </w:rPr>
        <w:t>расходы на поддержку политических партий и кампаний;</w:t>
      </w:r>
    </w:p>
    <w:p w:rsidR="00FC317B" w:rsidRPr="00807BB4" w:rsidRDefault="00FC317B" w:rsidP="00FC317B">
      <w:pPr>
        <w:autoSpaceDE w:val="0"/>
        <w:autoSpaceDN w:val="0"/>
        <w:adjustRightInd w:val="0"/>
        <w:spacing w:line="276" w:lineRule="auto"/>
        <w:rPr>
          <w:szCs w:val="26"/>
        </w:rPr>
      </w:pPr>
      <w:r w:rsidRPr="00807BB4">
        <w:rPr>
          <w:szCs w:val="26"/>
        </w:rPr>
        <w:t>расходы на проведение митингов, демонстраций, пикетирований;</w:t>
      </w:r>
    </w:p>
    <w:p w:rsidR="00FC317B" w:rsidRPr="00807BB4" w:rsidRDefault="00FC317B" w:rsidP="00FC317B">
      <w:pPr>
        <w:autoSpaceDE w:val="0"/>
        <w:autoSpaceDN w:val="0"/>
        <w:adjustRightInd w:val="0"/>
        <w:spacing w:line="276" w:lineRule="auto"/>
        <w:rPr>
          <w:szCs w:val="26"/>
        </w:rPr>
      </w:pPr>
      <w:r w:rsidRPr="00807BB4">
        <w:rPr>
          <w:szCs w:val="26"/>
        </w:rPr>
        <w:t>расходы на фундаментальные научные исследования;</w:t>
      </w:r>
    </w:p>
    <w:p w:rsidR="00FC317B" w:rsidRPr="00807BB4" w:rsidRDefault="00FC317B" w:rsidP="00FC317B">
      <w:pPr>
        <w:autoSpaceDE w:val="0"/>
        <w:autoSpaceDN w:val="0"/>
        <w:adjustRightInd w:val="0"/>
        <w:spacing w:line="276" w:lineRule="auto"/>
        <w:rPr>
          <w:szCs w:val="26"/>
        </w:rPr>
      </w:pPr>
      <w:r w:rsidRPr="00807BB4">
        <w:rPr>
          <w:szCs w:val="26"/>
        </w:rPr>
        <w:t>расходы на приобретение алкогольных напитков и табачной продукции;</w:t>
      </w:r>
    </w:p>
    <w:p w:rsidR="00FC317B" w:rsidRPr="00807BB4" w:rsidRDefault="00FC317B" w:rsidP="00FC317B">
      <w:pPr>
        <w:spacing w:line="276" w:lineRule="auto"/>
        <w:rPr>
          <w:szCs w:val="26"/>
        </w:rPr>
      </w:pPr>
      <w:r w:rsidRPr="00807BB4">
        <w:rPr>
          <w:szCs w:val="26"/>
        </w:rPr>
        <w:t>уплата штрафов.</w:t>
      </w:r>
    </w:p>
    <w:p w:rsidR="00FC317B" w:rsidRPr="00807BB4" w:rsidRDefault="00FC317B" w:rsidP="00FC317B">
      <w:pPr>
        <w:spacing w:line="276" w:lineRule="auto"/>
        <w:rPr>
          <w:szCs w:val="26"/>
        </w:rPr>
      </w:pPr>
      <w:r w:rsidRPr="00807BB4">
        <w:rPr>
          <w:szCs w:val="26"/>
        </w:rPr>
        <w:t>7.6. Предоставленные субсидии должны быть использованы в сроки, предусмотренные договором о предоставлении субсидий.</w:t>
      </w:r>
    </w:p>
    <w:p w:rsidR="00FC317B" w:rsidRPr="00807BB4" w:rsidRDefault="00FC317B" w:rsidP="00FC317B">
      <w:pPr>
        <w:spacing w:line="276" w:lineRule="auto"/>
        <w:rPr>
          <w:szCs w:val="26"/>
        </w:rPr>
      </w:pPr>
      <w:r w:rsidRPr="00807BB4">
        <w:rPr>
          <w:szCs w:val="26"/>
        </w:rPr>
        <w:t>Сроки использования субсидий могут определяться в договорах о предоставлении субсидий в индивидуальном порядке с учетом сроков реализации программ (проектов), указанных в пункте 1.5. настоящего Положения.</w:t>
      </w:r>
    </w:p>
    <w:p w:rsidR="00FC317B" w:rsidRPr="00807BB4" w:rsidRDefault="00FC317B" w:rsidP="00FC317B">
      <w:pPr>
        <w:spacing w:line="276" w:lineRule="auto"/>
        <w:rPr>
          <w:szCs w:val="26"/>
        </w:rPr>
      </w:pPr>
      <w:r w:rsidRPr="00807BB4">
        <w:rPr>
          <w:szCs w:val="26"/>
        </w:rPr>
        <w:t>Сроки использования субсидий не ограничиваются финансовым годом, в котором предоставлены эти субсидии.</w:t>
      </w:r>
    </w:p>
    <w:p w:rsidR="00FC317B" w:rsidRPr="00807BB4" w:rsidRDefault="00FC317B" w:rsidP="00FC317B">
      <w:pPr>
        <w:spacing w:line="276" w:lineRule="auto"/>
        <w:rPr>
          <w:szCs w:val="26"/>
        </w:rPr>
      </w:pPr>
      <w:r w:rsidRPr="00807BB4">
        <w:rPr>
          <w:szCs w:val="26"/>
        </w:rPr>
        <w:t>7.7. Получатели субсидий представляют в уполномоченный орган отчеты об использовании субсидий по форме, установленной уполномоченным органом, в сроки, предусмотренные договором о предоставлении субсидий.</w:t>
      </w:r>
    </w:p>
    <w:p w:rsidR="00FC317B" w:rsidRPr="00807BB4" w:rsidRDefault="00FC317B" w:rsidP="00FC317B">
      <w:pPr>
        <w:spacing w:line="276" w:lineRule="auto"/>
        <w:rPr>
          <w:szCs w:val="26"/>
        </w:rPr>
      </w:pPr>
      <w:r w:rsidRPr="00807BB4">
        <w:rPr>
          <w:szCs w:val="26"/>
        </w:rPr>
        <w:t>Сроки предоставления отчетности могут определяться в договорах о предоставлении субсидий в индивидуальном порядке с учетом сроков реализации программ (проектов), указанных в пункте 1.5. настоящего Положения.</w:t>
      </w:r>
    </w:p>
    <w:p w:rsidR="00FC317B" w:rsidRPr="00807BB4" w:rsidRDefault="00FC317B" w:rsidP="00FC317B">
      <w:pPr>
        <w:spacing w:line="276" w:lineRule="auto"/>
        <w:rPr>
          <w:szCs w:val="26"/>
        </w:rPr>
      </w:pPr>
      <w:r w:rsidRPr="00807BB4">
        <w:rPr>
          <w:szCs w:val="26"/>
        </w:rPr>
        <w:t>7.8. Субсидии, использованные их получателями не по целевому назначению и (или) неиспользованные в сроки, предусмотренные договорами о предоставлении субсидий, подлежат возврату в бюджет субъекта Российской Федерации.</w:t>
      </w:r>
    </w:p>
    <w:p w:rsidR="00FC317B" w:rsidRPr="00807BB4" w:rsidRDefault="00FC317B" w:rsidP="00FC317B">
      <w:pPr>
        <w:spacing w:line="276" w:lineRule="auto"/>
        <w:rPr>
          <w:szCs w:val="26"/>
        </w:rPr>
      </w:pPr>
      <w:r w:rsidRPr="00807BB4">
        <w:rPr>
          <w:szCs w:val="26"/>
        </w:rPr>
        <w:t>7.9. Контроль за целевым использованием субсидий осуществляют уполномоченный орган и главный распорядитель бюджетных средств.</w:t>
      </w:r>
    </w:p>
    <w:p w:rsidR="00FC317B" w:rsidRPr="00807BB4" w:rsidRDefault="00FC317B" w:rsidP="00FC317B">
      <w:pPr>
        <w:spacing w:line="276" w:lineRule="auto"/>
        <w:rPr>
          <w:szCs w:val="26"/>
        </w:rPr>
      </w:pPr>
    </w:p>
    <w:p w:rsidR="00FC317B" w:rsidRPr="00807BB4" w:rsidRDefault="00590257" w:rsidP="00017EC7">
      <w:pPr>
        <w:autoSpaceDE w:val="0"/>
        <w:autoSpaceDN w:val="0"/>
        <w:adjustRightInd w:val="0"/>
        <w:spacing w:line="276" w:lineRule="auto"/>
        <w:jc w:val="center"/>
        <w:outlineLvl w:val="1"/>
        <w:rPr>
          <w:b/>
          <w:szCs w:val="26"/>
        </w:rPr>
      </w:pPr>
      <w:r w:rsidRPr="00807BB4">
        <w:rPr>
          <w:b/>
          <w:szCs w:val="26"/>
        </w:rPr>
        <w:t>8.</w:t>
      </w:r>
      <w:r w:rsidR="00FC317B" w:rsidRPr="00807BB4">
        <w:rPr>
          <w:b/>
          <w:szCs w:val="26"/>
        </w:rPr>
        <w:t xml:space="preserve"> Порядок определения объема субсидий</w:t>
      </w:r>
    </w:p>
    <w:p w:rsidR="00590257" w:rsidRPr="00807BB4" w:rsidRDefault="00590257" w:rsidP="00590257">
      <w:pPr>
        <w:spacing w:line="276" w:lineRule="auto"/>
        <w:rPr>
          <w:szCs w:val="26"/>
        </w:rPr>
      </w:pPr>
    </w:p>
    <w:p w:rsidR="00FC317B" w:rsidRPr="00807BB4" w:rsidRDefault="00FC317B" w:rsidP="00017EC7">
      <w:pPr>
        <w:spacing w:line="276" w:lineRule="auto"/>
        <w:rPr>
          <w:szCs w:val="26"/>
        </w:rPr>
      </w:pPr>
      <w:r w:rsidRPr="00807BB4">
        <w:rPr>
          <w:szCs w:val="26"/>
        </w:rPr>
        <w:t>8.1.</w:t>
      </w:r>
      <w:r w:rsidRPr="00807BB4">
        <w:rPr>
          <w:szCs w:val="26"/>
        </w:rPr>
        <w:tab/>
      </w:r>
      <w:r w:rsidR="00590257" w:rsidRPr="00807BB4">
        <w:rPr>
          <w:szCs w:val="26"/>
        </w:rPr>
        <w:t>На основе баллов</w:t>
      </w:r>
      <w:r w:rsidR="00E509A2">
        <w:rPr>
          <w:szCs w:val="26"/>
        </w:rPr>
        <w:t>,</w:t>
      </w:r>
      <w:r w:rsidR="00590257" w:rsidRPr="00807BB4">
        <w:rPr>
          <w:szCs w:val="26"/>
        </w:rPr>
        <w:t xml:space="preserve"> полученн</w:t>
      </w:r>
      <w:r w:rsidR="00E509A2">
        <w:rPr>
          <w:szCs w:val="26"/>
        </w:rPr>
        <w:t>ых</w:t>
      </w:r>
      <w:r w:rsidR="00590257" w:rsidRPr="00807BB4">
        <w:rPr>
          <w:szCs w:val="26"/>
        </w:rPr>
        <w:t xml:space="preserve"> </w:t>
      </w:r>
      <w:r w:rsidR="0010747A" w:rsidRPr="00807BB4">
        <w:rPr>
          <w:szCs w:val="26"/>
        </w:rPr>
        <w:t xml:space="preserve">каждой отобранной </w:t>
      </w:r>
      <w:r w:rsidR="00590257" w:rsidRPr="00807BB4">
        <w:rPr>
          <w:szCs w:val="26"/>
        </w:rPr>
        <w:t>программой (проектом) согласно методике, установленной в рамках проведения</w:t>
      </w:r>
      <w:r w:rsidRPr="00807BB4">
        <w:rPr>
          <w:szCs w:val="26"/>
        </w:rPr>
        <w:t xml:space="preserve"> конкурса</w:t>
      </w:r>
      <w:r w:rsidR="00590257" w:rsidRPr="00807BB4">
        <w:rPr>
          <w:szCs w:val="26"/>
        </w:rPr>
        <w:t>,</w:t>
      </w:r>
      <w:r w:rsidRPr="00807BB4">
        <w:rPr>
          <w:szCs w:val="26"/>
        </w:rPr>
        <w:t xml:space="preserve"> </w:t>
      </w:r>
      <w:r w:rsidR="00590257" w:rsidRPr="00807BB4">
        <w:rPr>
          <w:szCs w:val="26"/>
        </w:rPr>
        <w:t>формируется рейтинг программ (проектов) организаций, в котором организации, получившие большее количество баллов</w:t>
      </w:r>
      <w:r w:rsidR="00E509A2">
        <w:rPr>
          <w:szCs w:val="26"/>
        </w:rPr>
        <w:t>,</w:t>
      </w:r>
      <w:r w:rsidR="00590257" w:rsidRPr="00807BB4">
        <w:rPr>
          <w:szCs w:val="26"/>
        </w:rPr>
        <w:t xml:space="preserve"> </w:t>
      </w:r>
      <w:r w:rsidR="00E509A2">
        <w:rPr>
          <w:szCs w:val="26"/>
        </w:rPr>
        <w:t xml:space="preserve">получают </w:t>
      </w:r>
      <w:r w:rsidR="00590257" w:rsidRPr="00807BB4">
        <w:rPr>
          <w:szCs w:val="26"/>
        </w:rPr>
        <w:t>более высок</w:t>
      </w:r>
      <w:r w:rsidR="00E509A2">
        <w:rPr>
          <w:szCs w:val="26"/>
        </w:rPr>
        <w:t>ий</w:t>
      </w:r>
      <w:r w:rsidR="00590257" w:rsidRPr="00807BB4">
        <w:rPr>
          <w:szCs w:val="26"/>
        </w:rPr>
        <w:t xml:space="preserve"> </w:t>
      </w:r>
      <w:r w:rsidR="00E509A2">
        <w:rPr>
          <w:szCs w:val="26"/>
        </w:rPr>
        <w:t>рейтинг</w:t>
      </w:r>
      <w:r w:rsidR="00590257" w:rsidRPr="00807BB4">
        <w:rPr>
          <w:szCs w:val="26"/>
        </w:rPr>
        <w:t>.</w:t>
      </w:r>
    </w:p>
    <w:p w:rsidR="00A11B60" w:rsidRPr="00807BB4" w:rsidRDefault="00FC317B" w:rsidP="00ED4E19">
      <w:pPr>
        <w:spacing w:line="276" w:lineRule="auto"/>
        <w:rPr>
          <w:szCs w:val="26"/>
        </w:rPr>
      </w:pPr>
      <w:r w:rsidRPr="00807BB4">
        <w:rPr>
          <w:szCs w:val="26"/>
        </w:rPr>
        <w:t>8.2.</w:t>
      </w:r>
      <w:r w:rsidRPr="00807BB4">
        <w:rPr>
          <w:szCs w:val="26"/>
        </w:rPr>
        <w:tab/>
        <w:t xml:space="preserve">Средства </w:t>
      </w:r>
      <w:r w:rsidR="0010747A" w:rsidRPr="00807BB4">
        <w:rPr>
          <w:szCs w:val="26"/>
        </w:rPr>
        <w:t>выделяются</w:t>
      </w:r>
      <w:r w:rsidR="00ED4E19" w:rsidRPr="00807BB4">
        <w:rPr>
          <w:szCs w:val="26"/>
        </w:rPr>
        <w:t xml:space="preserve"> первой в рейтинге организации, еще не участвующей в распределении, в объеме необходимом для реализации программы (проекта) в соответствии с заявкой организации с учетом ограничений, установленных пунктом 1.3. настоящего Положения. </w:t>
      </w:r>
    </w:p>
    <w:p w:rsidR="00ED4E19" w:rsidRPr="00807BB4" w:rsidRDefault="00A11B60" w:rsidP="00ED4E19">
      <w:pPr>
        <w:spacing w:line="276" w:lineRule="auto"/>
        <w:rPr>
          <w:szCs w:val="26"/>
        </w:rPr>
      </w:pPr>
      <w:r w:rsidRPr="00807BB4">
        <w:rPr>
          <w:szCs w:val="26"/>
        </w:rPr>
        <w:t>8.3.</w:t>
      </w:r>
      <w:r w:rsidRPr="00807BB4">
        <w:rPr>
          <w:szCs w:val="26"/>
        </w:rPr>
        <w:tab/>
      </w:r>
      <w:r w:rsidR="00ED4E19" w:rsidRPr="00807BB4">
        <w:rPr>
          <w:szCs w:val="26"/>
        </w:rPr>
        <w:t>В случае, если по критерию обоснованности оценка программы (проекта) составляет менее 3 баллов, то члены комиссии вправе провести экономическую экспертизу, в том числе с привлечением экспертов, для оценки реального объема средств, с использованием которых предложенная программа (проект) может быть реализована. С учетом проведенной экспертизы программе (проекту) могут быть предусмотрены средства в меньшем объеме, чем это указано в заявке организации.</w:t>
      </w:r>
    </w:p>
    <w:p w:rsidR="00FC317B" w:rsidRPr="00807BB4" w:rsidRDefault="00A11B60" w:rsidP="00017EC7">
      <w:pPr>
        <w:spacing w:line="276" w:lineRule="auto"/>
        <w:rPr>
          <w:szCs w:val="26"/>
        </w:rPr>
      </w:pPr>
      <w:r w:rsidRPr="00807BB4">
        <w:rPr>
          <w:szCs w:val="26"/>
        </w:rPr>
        <w:t xml:space="preserve">8.4. </w:t>
      </w:r>
      <w:r w:rsidR="00ED4E19" w:rsidRPr="00807BB4">
        <w:rPr>
          <w:szCs w:val="26"/>
        </w:rPr>
        <w:t xml:space="preserve">После определения суммы средств на конкретную программу (проект) и наличия нераспределенного остатка средств, предназначенных на поддержку, и программ (проектов) в рейтинге выбирается следующая программа (проект) и определяется сумма </w:t>
      </w:r>
      <w:r w:rsidRPr="00807BB4">
        <w:rPr>
          <w:szCs w:val="26"/>
        </w:rPr>
        <w:t>в соответствии с пунктами 8.2. и 8.3</w:t>
      </w:r>
      <w:r w:rsidR="00ED4E19" w:rsidRPr="00807BB4">
        <w:rPr>
          <w:szCs w:val="26"/>
        </w:rPr>
        <w:t>.</w:t>
      </w:r>
    </w:p>
    <w:p w:rsidR="00FC317B" w:rsidRPr="00807BB4" w:rsidRDefault="00FC317B" w:rsidP="00017EC7">
      <w:pPr>
        <w:spacing w:line="276" w:lineRule="auto"/>
        <w:rPr>
          <w:szCs w:val="26"/>
        </w:rPr>
      </w:pPr>
    </w:p>
    <w:p w:rsidR="00D3256D" w:rsidRDefault="00D3256D" w:rsidP="00FC317B">
      <w:pPr>
        <w:autoSpaceDE w:val="0"/>
        <w:autoSpaceDN w:val="0"/>
        <w:adjustRightInd w:val="0"/>
        <w:spacing w:line="276" w:lineRule="auto"/>
        <w:jc w:val="right"/>
        <w:outlineLvl w:val="1"/>
        <w:rPr>
          <w:szCs w:val="26"/>
        </w:rPr>
      </w:pPr>
    </w:p>
    <w:p w:rsidR="00D3256D" w:rsidRDefault="00D3256D" w:rsidP="00FC317B">
      <w:pPr>
        <w:autoSpaceDE w:val="0"/>
        <w:autoSpaceDN w:val="0"/>
        <w:adjustRightInd w:val="0"/>
        <w:spacing w:line="276" w:lineRule="auto"/>
        <w:jc w:val="right"/>
        <w:outlineLvl w:val="1"/>
        <w:rPr>
          <w:szCs w:val="26"/>
        </w:rPr>
      </w:pPr>
    </w:p>
    <w:p w:rsidR="004F4844" w:rsidRDefault="00E509A2" w:rsidP="00FC317B">
      <w:pPr>
        <w:autoSpaceDE w:val="0"/>
        <w:autoSpaceDN w:val="0"/>
        <w:adjustRightInd w:val="0"/>
        <w:spacing w:line="276" w:lineRule="auto"/>
        <w:jc w:val="right"/>
        <w:outlineLvl w:val="1"/>
        <w:rPr>
          <w:szCs w:val="26"/>
        </w:rPr>
      </w:pPr>
      <w:r>
        <w:rPr>
          <w:szCs w:val="26"/>
        </w:rPr>
        <w:br w:type="page"/>
      </w:r>
      <w:r w:rsidR="00FC317B" w:rsidRPr="00807BB4">
        <w:rPr>
          <w:szCs w:val="26"/>
        </w:rPr>
        <w:t>Приложение 1</w:t>
      </w:r>
    </w:p>
    <w:p w:rsidR="004F4844" w:rsidRDefault="00F43D65" w:rsidP="00FC317B">
      <w:pPr>
        <w:autoSpaceDE w:val="0"/>
        <w:autoSpaceDN w:val="0"/>
        <w:adjustRightInd w:val="0"/>
        <w:spacing w:line="276" w:lineRule="auto"/>
        <w:jc w:val="right"/>
        <w:outlineLvl w:val="1"/>
        <w:rPr>
          <w:szCs w:val="26"/>
        </w:rPr>
      </w:pPr>
      <w:r w:rsidRPr="00807BB4">
        <w:rPr>
          <w:szCs w:val="26"/>
        </w:rPr>
        <w:t>к Положению</w:t>
      </w:r>
    </w:p>
    <w:p w:rsidR="00F43D65" w:rsidRDefault="00F43D65" w:rsidP="00FC317B">
      <w:pPr>
        <w:autoSpaceDE w:val="0"/>
        <w:autoSpaceDN w:val="0"/>
        <w:adjustRightInd w:val="0"/>
        <w:spacing w:line="276" w:lineRule="auto"/>
        <w:jc w:val="right"/>
        <w:outlineLvl w:val="1"/>
        <w:rPr>
          <w:szCs w:val="26"/>
        </w:rPr>
      </w:pPr>
    </w:p>
    <w:p w:rsidR="004F4844" w:rsidRDefault="004F4844" w:rsidP="004F4844">
      <w:pPr>
        <w:ind w:left="4395"/>
        <w:jc w:val="right"/>
      </w:pPr>
      <w:r>
        <w:t>Рекомендуемый образец</w:t>
      </w:r>
    </w:p>
    <w:p w:rsidR="004F4844" w:rsidRPr="00B20D08" w:rsidRDefault="004F4844" w:rsidP="004F4844">
      <w:pPr>
        <w:ind w:left="4395"/>
        <w:jc w:val="right"/>
      </w:pPr>
    </w:p>
    <w:p w:rsidR="004F4844" w:rsidRPr="00F43D65" w:rsidRDefault="004F4844" w:rsidP="004F4844">
      <w:pPr>
        <w:jc w:val="center"/>
        <w:rPr>
          <w:b/>
          <w:szCs w:val="26"/>
        </w:rPr>
      </w:pPr>
      <w:r w:rsidRPr="00F43D65">
        <w:rPr>
          <w:b/>
          <w:szCs w:val="26"/>
        </w:rPr>
        <w:t>ЗАЯВЛЕНИЕ</w:t>
      </w:r>
    </w:p>
    <w:p w:rsidR="004F4844" w:rsidRPr="00F43D65" w:rsidRDefault="004F4844" w:rsidP="00F43D65">
      <w:pPr>
        <w:spacing w:line="276" w:lineRule="auto"/>
        <w:ind w:firstLine="0"/>
        <w:jc w:val="center"/>
        <w:rPr>
          <w:b/>
          <w:szCs w:val="26"/>
        </w:rPr>
      </w:pPr>
      <w:r w:rsidRPr="00F43D65">
        <w:rPr>
          <w:b/>
          <w:szCs w:val="26"/>
        </w:rPr>
        <w:t>на участие в конкурсном отборе</w:t>
      </w:r>
    </w:p>
    <w:p w:rsidR="004F4844" w:rsidRPr="00F43D65" w:rsidRDefault="004F4844" w:rsidP="00F43D65">
      <w:pPr>
        <w:spacing w:line="276" w:lineRule="auto"/>
        <w:ind w:firstLine="0"/>
        <w:jc w:val="center"/>
        <w:rPr>
          <w:b/>
          <w:szCs w:val="26"/>
        </w:rPr>
      </w:pPr>
      <w:r w:rsidRPr="00F43D65">
        <w:rPr>
          <w:b/>
          <w:szCs w:val="26"/>
        </w:rPr>
        <w:t>социально ориентированных некоммерческих организаций</w:t>
      </w:r>
    </w:p>
    <w:p w:rsidR="004F4844" w:rsidRPr="00F43D65" w:rsidRDefault="004F4844" w:rsidP="00F43D65">
      <w:pPr>
        <w:spacing w:line="276" w:lineRule="auto"/>
        <w:ind w:firstLine="0"/>
        <w:jc w:val="center"/>
        <w:rPr>
          <w:b/>
          <w:szCs w:val="26"/>
        </w:rPr>
      </w:pPr>
      <w:r w:rsidRPr="00F43D65">
        <w:rPr>
          <w:b/>
          <w:szCs w:val="26"/>
        </w:rPr>
        <w:t>для предоставления субсиди</w:t>
      </w:r>
      <w:r w:rsidR="00A23F3D">
        <w:rPr>
          <w:b/>
          <w:szCs w:val="26"/>
        </w:rPr>
        <w:t>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4F4844" w:rsidTr="00216E33">
        <w:tc>
          <w:tcPr>
            <w:tcW w:w="9286" w:type="dxa"/>
          </w:tcPr>
          <w:p w:rsidR="004F4844" w:rsidRDefault="004F4844" w:rsidP="00216E33"/>
        </w:tc>
      </w:tr>
    </w:tbl>
    <w:p w:rsidR="004F4844" w:rsidRDefault="004F4844" w:rsidP="004F4844">
      <w:pPr>
        <w:jc w:val="center"/>
      </w:pPr>
      <w:r>
        <w:t>(полное наименование некоммерческой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67"/>
        <w:gridCol w:w="3791"/>
      </w:tblGrid>
      <w:tr w:rsidR="004F4844" w:rsidTr="00F43D65">
        <w:trPr>
          <w:cantSplit/>
        </w:trPr>
        <w:tc>
          <w:tcPr>
            <w:tcW w:w="4928" w:type="dxa"/>
          </w:tcPr>
          <w:p w:rsidR="004F4844" w:rsidRDefault="004F4844" w:rsidP="004F4844">
            <w:pPr>
              <w:spacing w:line="276" w:lineRule="auto"/>
              <w:ind w:firstLine="0"/>
            </w:pPr>
            <w:r w:rsidRPr="004F4844">
              <w:rPr>
                <w:szCs w:val="26"/>
              </w:rPr>
              <w:t>Сокращенное наименование некоммерческой организации</w:t>
            </w:r>
          </w:p>
        </w:tc>
        <w:tc>
          <w:tcPr>
            <w:tcW w:w="4358" w:type="dxa"/>
            <w:gridSpan w:val="2"/>
          </w:tcPr>
          <w:p w:rsidR="004F4844" w:rsidRDefault="004F4844" w:rsidP="00216E33"/>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Организационно-правовая форма</w:t>
            </w:r>
          </w:p>
        </w:tc>
        <w:tc>
          <w:tcPr>
            <w:tcW w:w="4358" w:type="dxa"/>
            <w:gridSpan w:val="2"/>
          </w:tcPr>
          <w:p w:rsidR="004F4844" w:rsidRPr="004F4844" w:rsidRDefault="004F4844" w:rsidP="004F4844">
            <w:pPr>
              <w:spacing w:line="276" w:lineRule="auto"/>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Дата регистрации (при создании до 1 июля 2002 года)</w:t>
            </w:r>
          </w:p>
        </w:tc>
        <w:tc>
          <w:tcPr>
            <w:tcW w:w="4358" w:type="dxa"/>
            <w:gridSpan w:val="2"/>
          </w:tcPr>
          <w:p w:rsidR="004F4844" w:rsidRPr="004F4844" w:rsidRDefault="004F4844" w:rsidP="004F4844">
            <w:pPr>
              <w:spacing w:line="276" w:lineRule="auto"/>
              <w:rPr>
                <w:szCs w:val="26"/>
              </w:rPr>
            </w:pPr>
          </w:p>
        </w:tc>
      </w:tr>
      <w:tr w:rsidR="004F4844" w:rsidTr="00F43D65">
        <w:trPr>
          <w:cantSplit/>
        </w:trPr>
        <w:tc>
          <w:tcPr>
            <w:tcW w:w="4928" w:type="dxa"/>
          </w:tcPr>
          <w:p w:rsidR="004F4844" w:rsidRPr="004F4844" w:rsidRDefault="004F4844" w:rsidP="00F43D65">
            <w:pPr>
              <w:spacing w:line="276" w:lineRule="auto"/>
              <w:ind w:firstLine="0"/>
              <w:rPr>
                <w:szCs w:val="26"/>
              </w:rPr>
            </w:pPr>
            <w:r w:rsidRPr="004F4844">
              <w:rPr>
                <w:szCs w:val="26"/>
              </w:rPr>
              <w:t>Дата внесения записи о создании в</w:t>
            </w:r>
            <w:r w:rsidR="00F43D65">
              <w:rPr>
                <w:szCs w:val="26"/>
              </w:rPr>
              <w:t xml:space="preserve"> </w:t>
            </w:r>
            <w:r w:rsidRPr="004F4844">
              <w:rPr>
                <w:szCs w:val="26"/>
              </w:rPr>
              <w:t>Единый государственный реестр юридических лиц (при создании после 1 июля 2002 года)</w:t>
            </w:r>
          </w:p>
        </w:tc>
        <w:tc>
          <w:tcPr>
            <w:tcW w:w="4358" w:type="dxa"/>
            <w:gridSpan w:val="2"/>
          </w:tcPr>
          <w:p w:rsidR="004F4844" w:rsidRPr="004F4844" w:rsidRDefault="004F4844" w:rsidP="004F4844">
            <w:pPr>
              <w:spacing w:line="276" w:lineRule="auto"/>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Основной государственный регистрационный номер</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Код по общероссийскому классификатору продукции (ОКПО)</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Код(ы) по общероссийскому классификатору внешнеэкономической деятельности (ОКВЭД)</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Индивидуальный номер налогоплательщика (ИНН)</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Код причины постановки на учет (КПП)</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Номер расчетного счета</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Наименование банка</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 xml:space="preserve">Банковский идентификационный код (БИК) </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Номер корреспондентского счета</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Адрес (место нахождения) постоянно действующего органа некоммерческой организации</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Почтовый адрес</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Height w:val="70"/>
        </w:trPr>
        <w:tc>
          <w:tcPr>
            <w:tcW w:w="4928" w:type="dxa"/>
          </w:tcPr>
          <w:p w:rsidR="004F4844" w:rsidRPr="004F4844" w:rsidRDefault="004F4844" w:rsidP="004F4844">
            <w:pPr>
              <w:spacing w:line="276" w:lineRule="auto"/>
              <w:ind w:firstLine="0"/>
              <w:rPr>
                <w:szCs w:val="26"/>
              </w:rPr>
            </w:pPr>
            <w:r w:rsidRPr="004F4844">
              <w:rPr>
                <w:szCs w:val="26"/>
              </w:rPr>
              <w:t>Телефон</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Сайт в сети Интернет</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Адрес электронной почты</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Наименование должности руководителя</w:t>
            </w:r>
          </w:p>
        </w:tc>
        <w:tc>
          <w:tcPr>
            <w:tcW w:w="4358" w:type="dxa"/>
            <w:gridSpan w:val="2"/>
          </w:tcPr>
          <w:p w:rsidR="004F4844" w:rsidRPr="004F4844" w:rsidRDefault="004F4844" w:rsidP="004F4844">
            <w:pPr>
              <w:spacing w:line="276" w:lineRule="auto"/>
              <w:ind w:firstLine="0"/>
              <w:rPr>
                <w:szCs w:val="26"/>
              </w:rPr>
            </w:pPr>
          </w:p>
        </w:tc>
      </w:tr>
      <w:tr w:rsidR="004F4844" w:rsidTr="00F43D65">
        <w:trPr>
          <w:cantSplit/>
        </w:trPr>
        <w:tc>
          <w:tcPr>
            <w:tcW w:w="4928" w:type="dxa"/>
          </w:tcPr>
          <w:p w:rsidR="004F4844" w:rsidRPr="004F4844" w:rsidRDefault="004F4844" w:rsidP="004F4844">
            <w:pPr>
              <w:spacing w:line="276" w:lineRule="auto"/>
              <w:ind w:firstLine="0"/>
              <w:rPr>
                <w:szCs w:val="26"/>
              </w:rPr>
            </w:pPr>
            <w:r w:rsidRPr="004F4844">
              <w:rPr>
                <w:szCs w:val="26"/>
              </w:rPr>
              <w:t>Фамилия, имя, отчество руководителя</w:t>
            </w:r>
          </w:p>
        </w:tc>
        <w:tc>
          <w:tcPr>
            <w:tcW w:w="4358" w:type="dxa"/>
            <w:gridSpan w:val="2"/>
          </w:tcPr>
          <w:p w:rsidR="004F4844" w:rsidRPr="004F4844" w:rsidRDefault="004F4844" w:rsidP="004F4844">
            <w:pPr>
              <w:spacing w:line="276" w:lineRule="auto"/>
              <w:ind w:firstLine="0"/>
              <w:rPr>
                <w:szCs w:val="26"/>
              </w:rPr>
            </w:pPr>
          </w:p>
        </w:tc>
      </w:tr>
      <w:tr w:rsidR="004F4844" w:rsidTr="00216E33">
        <w:trPr>
          <w:cantSplit/>
        </w:trPr>
        <w:tc>
          <w:tcPr>
            <w:tcW w:w="5495" w:type="dxa"/>
            <w:gridSpan w:val="2"/>
          </w:tcPr>
          <w:p w:rsidR="004F4844" w:rsidRPr="004F4844" w:rsidRDefault="004F4844" w:rsidP="004F4844">
            <w:pPr>
              <w:spacing w:line="276" w:lineRule="auto"/>
              <w:ind w:firstLine="0"/>
              <w:rPr>
                <w:szCs w:val="26"/>
              </w:rPr>
            </w:pPr>
            <w:r w:rsidRPr="004F4844">
              <w:rPr>
                <w:szCs w:val="26"/>
              </w:rPr>
              <w:t xml:space="preserve">Численность работников </w:t>
            </w:r>
          </w:p>
        </w:tc>
        <w:tc>
          <w:tcPr>
            <w:tcW w:w="3791" w:type="dxa"/>
          </w:tcPr>
          <w:p w:rsidR="004F4844" w:rsidRPr="004F4844" w:rsidRDefault="004F4844" w:rsidP="004F4844">
            <w:pPr>
              <w:spacing w:line="276" w:lineRule="auto"/>
              <w:ind w:firstLine="0"/>
              <w:rPr>
                <w:szCs w:val="26"/>
              </w:rPr>
            </w:pPr>
          </w:p>
        </w:tc>
      </w:tr>
      <w:tr w:rsidR="004F4844" w:rsidTr="00216E33">
        <w:trPr>
          <w:cantSplit/>
        </w:trPr>
        <w:tc>
          <w:tcPr>
            <w:tcW w:w="5495" w:type="dxa"/>
            <w:gridSpan w:val="2"/>
          </w:tcPr>
          <w:p w:rsidR="004F4844" w:rsidRPr="004F4844" w:rsidRDefault="004F4844" w:rsidP="004F4844">
            <w:pPr>
              <w:spacing w:line="276" w:lineRule="auto"/>
              <w:ind w:firstLine="0"/>
              <w:rPr>
                <w:szCs w:val="26"/>
              </w:rPr>
            </w:pPr>
            <w:r w:rsidRPr="004F4844">
              <w:rPr>
                <w:szCs w:val="26"/>
              </w:rPr>
              <w:t>Численность добровольцев</w:t>
            </w:r>
          </w:p>
        </w:tc>
        <w:tc>
          <w:tcPr>
            <w:tcW w:w="3791" w:type="dxa"/>
          </w:tcPr>
          <w:p w:rsidR="004F4844" w:rsidRPr="004F4844" w:rsidRDefault="004F4844" w:rsidP="004F4844">
            <w:pPr>
              <w:spacing w:line="276" w:lineRule="auto"/>
              <w:ind w:firstLine="0"/>
              <w:rPr>
                <w:szCs w:val="26"/>
              </w:rPr>
            </w:pPr>
          </w:p>
        </w:tc>
      </w:tr>
      <w:tr w:rsidR="004F4844" w:rsidTr="00216E33">
        <w:trPr>
          <w:cantSplit/>
        </w:trPr>
        <w:tc>
          <w:tcPr>
            <w:tcW w:w="5495" w:type="dxa"/>
            <w:gridSpan w:val="2"/>
          </w:tcPr>
          <w:p w:rsidR="004F4844" w:rsidRPr="004F4844" w:rsidRDefault="004F4844" w:rsidP="004F4844">
            <w:pPr>
              <w:spacing w:line="276" w:lineRule="auto"/>
              <w:ind w:firstLine="0"/>
              <w:rPr>
                <w:szCs w:val="26"/>
              </w:rPr>
            </w:pPr>
            <w:r w:rsidRPr="004F4844">
              <w:rPr>
                <w:szCs w:val="26"/>
              </w:rPr>
              <w:t>Численность учредителей (участников, членов)</w:t>
            </w:r>
          </w:p>
        </w:tc>
        <w:tc>
          <w:tcPr>
            <w:tcW w:w="3791" w:type="dxa"/>
          </w:tcPr>
          <w:p w:rsidR="004F4844" w:rsidRPr="004F4844" w:rsidRDefault="004F4844" w:rsidP="004F4844">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r w:rsidRPr="004F4844">
              <w:rPr>
                <w:szCs w:val="26"/>
              </w:rPr>
              <w:t>Общая сумма денежных средств, полученных некоммерческой организацией в предыдущем году, из них:</w:t>
            </w:r>
          </w:p>
        </w:tc>
        <w:tc>
          <w:tcPr>
            <w:tcW w:w="3791" w:type="dxa"/>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r w:rsidRPr="004F4844">
              <w:rPr>
                <w:szCs w:val="26"/>
              </w:rPr>
              <w:t>взносы учредителей (участников, членов)</w:t>
            </w:r>
          </w:p>
        </w:tc>
        <w:tc>
          <w:tcPr>
            <w:tcW w:w="3791" w:type="dxa"/>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r w:rsidRPr="004F4844">
              <w:rPr>
                <w:szCs w:val="26"/>
              </w:rPr>
              <w:t>гранты и пожертвования юридических лиц</w:t>
            </w:r>
          </w:p>
        </w:tc>
        <w:tc>
          <w:tcPr>
            <w:tcW w:w="3791" w:type="dxa"/>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r w:rsidRPr="004F4844">
              <w:rPr>
                <w:szCs w:val="26"/>
              </w:rPr>
              <w:t>пожертвования физических лиц</w:t>
            </w:r>
          </w:p>
        </w:tc>
        <w:tc>
          <w:tcPr>
            <w:tcW w:w="3791" w:type="dxa"/>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r w:rsidRPr="004F4844">
              <w:rPr>
                <w:szCs w:val="26"/>
              </w:rPr>
              <w:t>средства, предоставленные из федерального бюджета, бюджетов субъектов Российской Федерации, местных бюджетов</w:t>
            </w:r>
          </w:p>
        </w:tc>
        <w:tc>
          <w:tcPr>
            <w:tcW w:w="3791" w:type="dxa"/>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r w:rsidRPr="004F4844">
              <w:rPr>
                <w:szCs w:val="26"/>
              </w:rPr>
              <w:t>доход от целевого капитала</w:t>
            </w:r>
          </w:p>
        </w:tc>
        <w:tc>
          <w:tcPr>
            <w:tcW w:w="3791" w:type="dxa"/>
            <w:tcBorders>
              <w:top w:val="single" w:sz="4" w:space="0" w:color="000000"/>
              <w:left w:val="single" w:sz="4" w:space="0" w:color="000000"/>
              <w:bottom w:val="single" w:sz="4" w:space="0" w:color="000000"/>
              <w:right w:val="single" w:sz="4" w:space="0" w:color="000000"/>
            </w:tcBorders>
          </w:tcPr>
          <w:p w:rsidR="004F4844" w:rsidRPr="004F4844" w:rsidRDefault="004F4844" w:rsidP="004F4844">
            <w:pPr>
              <w:spacing w:line="276" w:lineRule="auto"/>
              <w:ind w:firstLine="0"/>
              <w:rPr>
                <w:szCs w:val="26"/>
              </w:rPr>
            </w:pPr>
          </w:p>
        </w:tc>
      </w:tr>
    </w:tbl>
    <w:p w:rsidR="004F4844" w:rsidRDefault="004F4844" w:rsidP="004F48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4F4844" w:rsidTr="00216E33">
        <w:tc>
          <w:tcPr>
            <w:tcW w:w="9286" w:type="dxa"/>
          </w:tcPr>
          <w:p w:rsidR="004F4844" w:rsidRPr="00440D48" w:rsidRDefault="004F4844" w:rsidP="00F43D65">
            <w:pPr>
              <w:spacing w:line="276" w:lineRule="auto"/>
              <w:ind w:firstLine="0"/>
              <w:jc w:val="center"/>
              <w:rPr>
                <w:b/>
              </w:rPr>
            </w:pPr>
            <w:r w:rsidRPr="00F43D65">
              <w:rPr>
                <w:b/>
                <w:szCs w:val="26"/>
              </w:rPr>
              <w:t>Информация о видах деятельности,</w:t>
            </w:r>
            <w:r w:rsidR="00F43D65" w:rsidRPr="00F43D65">
              <w:rPr>
                <w:b/>
                <w:szCs w:val="26"/>
              </w:rPr>
              <w:t xml:space="preserve"> </w:t>
            </w:r>
            <w:r w:rsidRPr="00F43D65">
              <w:rPr>
                <w:b/>
                <w:szCs w:val="26"/>
              </w:rPr>
              <w:t>осуществляемых некоммерческой организацией</w:t>
            </w:r>
            <w:r>
              <w:rPr>
                <w:b/>
              </w:rPr>
              <w:t xml:space="preserve"> </w:t>
            </w:r>
          </w:p>
        </w:tc>
      </w:tr>
      <w:tr w:rsidR="004F4844" w:rsidTr="00216E33">
        <w:tc>
          <w:tcPr>
            <w:tcW w:w="9286" w:type="dxa"/>
          </w:tcPr>
          <w:p w:rsidR="004F4844" w:rsidRDefault="004F4844" w:rsidP="00216E33"/>
          <w:p w:rsidR="004F4844" w:rsidRDefault="004F4844" w:rsidP="00216E33"/>
          <w:p w:rsidR="004F4844" w:rsidRDefault="004F4844" w:rsidP="00216E33"/>
          <w:p w:rsidR="00F43D65" w:rsidRDefault="00F43D65" w:rsidP="00216E33"/>
          <w:p w:rsidR="004F4844" w:rsidRDefault="004F4844" w:rsidP="00216E33"/>
          <w:p w:rsidR="004F4844" w:rsidRDefault="004F4844" w:rsidP="00216E33"/>
          <w:p w:rsidR="004F4844" w:rsidRDefault="004F4844" w:rsidP="00216E33"/>
          <w:p w:rsidR="004F4844" w:rsidRDefault="004F4844" w:rsidP="00216E33"/>
        </w:tc>
      </w:tr>
    </w:tbl>
    <w:p w:rsidR="004F4844" w:rsidRDefault="004F4844" w:rsidP="004F4844"/>
    <w:p w:rsidR="004F4844" w:rsidRDefault="004F4844" w:rsidP="004F48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843"/>
        <w:gridCol w:w="3791"/>
      </w:tblGrid>
      <w:tr w:rsidR="004F4844" w:rsidTr="00216E33">
        <w:trPr>
          <w:cantSplit/>
        </w:trPr>
        <w:tc>
          <w:tcPr>
            <w:tcW w:w="9286" w:type="dxa"/>
            <w:gridSpan w:val="3"/>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jc w:val="center"/>
              <w:rPr>
                <w:b/>
              </w:rPr>
            </w:pPr>
            <w:r w:rsidRPr="00F43D65">
              <w:rPr>
                <w:b/>
                <w:szCs w:val="26"/>
              </w:rPr>
              <w:t xml:space="preserve">Информация о программе, представленной в составе заявки на участие в конкурсном отборе социально ориентированных некоммерческих организаций </w:t>
            </w:r>
          </w:p>
        </w:tc>
      </w:tr>
      <w:tr w:rsidR="004F4844" w:rsidTr="00216E33">
        <w:trPr>
          <w:cantSplit/>
        </w:trPr>
        <w:tc>
          <w:tcPr>
            <w:tcW w:w="3652" w:type="dxa"/>
          </w:tcPr>
          <w:p w:rsidR="004F4844" w:rsidRPr="00F43D65" w:rsidRDefault="004F4844" w:rsidP="00F43D65">
            <w:pPr>
              <w:spacing w:line="276" w:lineRule="auto"/>
              <w:ind w:firstLine="0"/>
              <w:rPr>
                <w:szCs w:val="26"/>
              </w:rPr>
            </w:pPr>
            <w:r w:rsidRPr="00F43D65">
              <w:rPr>
                <w:szCs w:val="26"/>
              </w:rPr>
              <w:t>Наименование программы</w:t>
            </w:r>
          </w:p>
        </w:tc>
        <w:tc>
          <w:tcPr>
            <w:tcW w:w="5634" w:type="dxa"/>
            <w:gridSpan w:val="2"/>
          </w:tcPr>
          <w:p w:rsidR="004F4844" w:rsidRPr="00F43D65" w:rsidRDefault="004F4844" w:rsidP="00F43D65">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r w:rsidRPr="00F43D65">
              <w:rPr>
                <w:szCs w:val="26"/>
              </w:rPr>
              <w:t>Наименование органа управления некоммерческой организации, утвердившего программу</w:t>
            </w:r>
          </w:p>
        </w:tc>
        <w:tc>
          <w:tcPr>
            <w:tcW w:w="3791" w:type="dxa"/>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r w:rsidRPr="00F43D65">
              <w:rPr>
                <w:szCs w:val="26"/>
              </w:rPr>
              <w:t>Дата утверждения программы</w:t>
            </w:r>
          </w:p>
        </w:tc>
        <w:tc>
          <w:tcPr>
            <w:tcW w:w="3791" w:type="dxa"/>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r w:rsidRPr="00F43D65">
              <w:rPr>
                <w:szCs w:val="26"/>
              </w:rPr>
              <w:t>Сроки реализации программы</w:t>
            </w:r>
          </w:p>
        </w:tc>
        <w:tc>
          <w:tcPr>
            <w:tcW w:w="3791" w:type="dxa"/>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r w:rsidRPr="00F43D65">
              <w:rPr>
                <w:szCs w:val="26"/>
              </w:rPr>
              <w:t xml:space="preserve">Сроки реализации мероприятий программы, для финансового обеспечения которых запрашивается субсидия </w:t>
            </w:r>
          </w:p>
        </w:tc>
        <w:tc>
          <w:tcPr>
            <w:tcW w:w="3791" w:type="dxa"/>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r w:rsidRPr="00F43D65">
              <w:rPr>
                <w:szCs w:val="26"/>
              </w:rPr>
              <w:t>Общая сумма планируемых расходов на реализацию программы</w:t>
            </w:r>
          </w:p>
        </w:tc>
        <w:tc>
          <w:tcPr>
            <w:tcW w:w="3791" w:type="dxa"/>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r w:rsidRPr="00F43D65">
              <w:rPr>
                <w:szCs w:val="26"/>
              </w:rPr>
              <w:t xml:space="preserve">Запрашиваемый размер субсидии </w:t>
            </w:r>
          </w:p>
        </w:tc>
        <w:tc>
          <w:tcPr>
            <w:tcW w:w="3791" w:type="dxa"/>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p>
        </w:tc>
      </w:tr>
      <w:tr w:rsidR="004F4844" w:rsidTr="00216E33">
        <w:trPr>
          <w:cantSplit/>
        </w:trPr>
        <w:tc>
          <w:tcPr>
            <w:tcW w:w="5495" w:type="dxa"/>
            <w:gridSpan w:val="2"/>
            <w:tcBorders>
              <w:top w:val="single" w:sz="4" w:space="0" w:color="000000"/>
              <w:left w:val="single" w:sz="4" w:space="0" w:color="000000"/>
              <w:bottom w:val="single" w:sz="4" w:space="0" w:color="000000"/>
              <w:right w:val="single" w:sz="4" w:space="0" w:color="000000"/>
            </w:tcBorders>
          </w:tcPr>
          <w:p w:rsidR="004F4844" w:rsidRPr="00F43D65" w:rsidRDefault="004F4844" w:rsidP="00977A6F">
            <w:pPr>
              <w:spacing w:line="276" w:lineRule="auto"/>
              <w:ind w:firstLine="0"/>
              <w:rPr>
                <w:szCs w:val="26"/>
              </w:rPr>
            </w:pPr>
            <w:r w:rsidRPr="00F43D65">
              <w:rPr>
                <w:szCs w:val="26"/>
              </w:rPr>
              <w:t xml:space="preserve">Предполагаемая сумма софинансирования программы </w:t>
            </w:r>
          </w:p>
        </w:tc>
        <w:tc>
          <w:tcPr>
            <w:tcW w:w="3791" w:type="dxa"/>
            <w:tcBorders>
              <w:top w:val="single" w:sz="4" w:space="0" w:color="000000"/>
              <w:left w:val="single" w:sz="4" w:space="0" w:color="000000"/>
              <w:bottom w:val="single" w:sz="4" w:space="0" w:color="000000"/>
              <w:right w:val="single" w:sz="4" w:space="0" w:color="000000"/>
            </w:tcBorders>
          </w:tcPr>
          <w:p w:rsidR="004F4844" w:rsidRPr="00F43D65" w:rsidRDefault="004F4844" w:rsidP="00F43D65">
            <w:pPr>
              <w:spacing w:line="276" w:lineRule="auto"/>
              <w:ind w:firstLine="0"/>
              <w:rPr>
                <w:szCs w:val="26"/>
              </w:rPr>
            </w:pPr>
          </w:p>
        </w:tc>
      </w:tr>
    </w:tbl>
    <w:p w:rsidR="004F4844" w:rsidRPr="002674E4" w:rsidRDefault="004F4844" w:rsidP="004F4844">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4F4844" w:rsidTr="00216E33">
        <w:tc>
          <w:tcPr>
            <w:tcW w:w="9286" w:type="dxa"/>
          </w:tcPr>
          <w:p w:rsidR="004F4844" w:rsidRPr="00440D48" w:rsidRDefault="004F4844" w:rsidP="00F43D65">
            <w:pPr>
              <w:spacing w:line="276" w:lineRule="auto"/>
              <w:ind w:firstLine="0"/>
              <w:jc w:val="center"/>
              <w:rPr>
                <w:b/>
              </w:rPr>
            </w:pPr>
            <w:r>
              <w:br w:type="page"/>
            </w:r>
            <w:r w:rsidRPr="00F43D65">
              <w:rPr>
                <w:b/>
                <w:szCs w:val="26"/>
              </w:rPr>
              <w:t xml:space="preserve">Краткое описание мероприятий программы, для финансового обеспечения которых запрашивается субсидия </w:t>
            </w:r>
          </w:p>
        </w:tc>
      </w:tr>
      <w:tr w:rsidR="004F4844" w:rsidTr="00216E33">
        <w:tc>
          <w:tcPr>
            <w:tcW w:w="9286" w:type="dxa"/>
          </w:tcPr>
          <w:p w:rsidR="004F4844" w:rsidRDefault="004F4844" w:rsidP="00216E33"/>
          <w:p w:rsidR="004F4844" w:rsidRDefault="004F4844" w:rsidP="00216E33"/>
          <w:p w:rsidR="00F43D65" w:rsidRDefault="00F43D65" w:rsidP="00216E33"/>
          <w:p w:rsidR="004F4844" w:rsidRDefault="004F4844" w:rsidP="00216E33"/>
          <w:p w:rsidR="004F4844" w:rsidRDefault="004F4844" w:rsidP="00216E33"/>
        </w:tc>
      </w:tr>
    </w:tbl>
    <w:p w:rsidR="004F4844" w:rsidRDefault="004F4844" w:rsidP="004F4844"/>
    <w:p w:rsidR="004F4844" w:rsidRDefault="004F4844" w:rsidP="004F4844"/>
    <w:p w:rsidR="004F4844" w:rsidRDefault="004F4844" w:rsidP="004F4844"/>
    <w:p w:rsidR="004F4844" w:rsidRPr="00F43D65" w:rsidRDefault="004F4844" w:rsidP="00F43D65">
      <w:pPr>
        <w:spacing w:line="276" w:lineRule="auto"/>
        <w:rPr>
          <w:szCs w:val="26"/>
        </w:rPr>
      </w:pPr>
      <w:r w:rsidRPr="00F43D65">
        <w:rPr>
          <w:szCs w:val="26"/>
        </w:rPr>
        <w:t xml:space="preserve">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w:t>
      </w:r>
      <w:r w:rsidR="00A23F3D" w:rsidRPr="00F43D65">
        <w:rPr>
          <w:szCs w:val="26"/>
        </w:rPr>
        <w:t>субсиди</w:t>
      </w:r>
      <w:r w:rsidR="00A23F3D">
        <w:rPr>
          <w:szCs w:val="26"/>
        </w:rPr>
        <w:t>и</w:t>
      </w:r>
      <w:r w:rsidRPr="00F43D65">
        <w:rPr>
          <w:szCs w:val="26"/>
        </w:rPr>
        <w:t>, подтверждаю.</w:t>
      </w:r>
    </w:p>
    <w:p w:rsidR="004F4844" w:rsidRPr="00F43D65" w:rsidRDefault="004F4844" w:rsidP="00F43D65">
      <w:pPr>
        <w:spacing w:line="276" w:lineRule="auto"/>
        <w:rPr>
          <w:szCs w:val="26"/>
        </w:rPr>
      </w:pPr>
      <w:r w:rsidRPr="00F43D65">
        <w:rPr>
          <w:szCs w:val="26"/>
        </w:rPr>
        <w:t>С условиями конкурсного отбора и предоставления субсидии ознакомлен и согласен.</w:t>
      </w:r>
    </w:p>
    <w:p w:rsidR="004F4844" w:rsidRDefault="004F4844" w:rsidP="004F4844"/>
    <w:tbl>
      <w:tblPr>
        <w:tblW w:w="0" w:type="auto"/>
        <w:tblLook w:val="04A0" w:firstRow="1" w:lastRow="0" w:firstColumn="1" w:lastColumn="0" w:noHBand="0" w:noVBand="1"/>
      </w:tblPr>
      <w:tblGrid>
        <w:gridCol w:w="4643"/>
        <w:gridCol w:w="285"/>
        <w:gridCol w:w="1262"/>
        <w:gridCol w:w="297"/>
        <w:gridCol w:w="2799"/>
      </w:tblGrid>
      <w:tr w:rsidR="004F4844" w:rsidTr="00216E33">
        <w:tc>
          <w:tcPr>
            <w:tcW w:w="4643" w:type="dxa"/>
            <w:tcBorders>
              <w:bottom w:val="single" w:sz="4" w:space="0" w:color="auto"/>
            </w:tcBorders>
          </w:tcPr>
          <w:p w:rsidR="004F4844" w:rsidRDefault="004F4844" w:rsidP="00216E33">
            <w:pPr>
              <w:jc w:val="center"/>
            </w:pPr>
          </w:p>
        </w:tc>
        <w:tc>
          <w:tcPr>
            <w:tcW w:w="285" w:type="dxa"/>
          </w:tcPr>
          <w:p w:rsidR="004F4844" w:rsidRDefault="004F4844" w:rsidP="00216E33"/>
        </w:tc>
        <w:tc>
          <w:tcPr>
            <w:tcW w:w="1262" w:type="dxa"/>
            <w:tcBorders>
              <w:bottom w:val="single" w:sz="4" w:space="0" w:color="auto"/>
            </w:tcBorders>
          </w:tcPr>
          <w:p w:rsidR="004F4844" w:rsidRDefault="004F4844" w:rsidP="00216E33">
            <w:pPr>
              <w:jc w:val="center"/>
            </w:pPr>
          </w:p>
        </w:tc>
        <w:tc>
          <w:tcPr>
            <w:tcW w:w="297" w:type="dxa"/>
          </w:tcPr>
          <w:p w:rsidR="004F4844" w:rsidRDefault="004F4844" w:rsidP="00216E33"/>
        </w:tc>
        <w:tc>
          <w:tcPr>
            <w:tcW w:w="2799" w:type="dxa"/>
            <w:tcBorders>
              <w:bottom w:val="single" w:sz="4" w:space="0" w:color="auto"/>
            </w:tcBorders>
          </w:tcPr>
          <w:p w:rsidR="004F4844" w:rsidRDefault="004F4844" w:rsidP="00216E33">
            <w:pPr>
              <w:jc w:val="center"/>
            </w:pPr>
          </w:p>
        </w:tc>
      </w:tr>
      <w:tr w:rsidR="004F4844" w:rsidRPr="008F7892" w:rsidTr="00216E33">
        <w:tc>
          <w:tcPr>
            <w:tcW w:w="4643" w:type="dxa"/>
            <w:tcBorders>
              <w:top w:val="single" w:sz="4" w:space="0" w:color="auto"/>
            </w:tcBorders>
          </w:tcPr>
          <w:p w:rsidR="004F4844" w:rsidRPr="008F7892" w:rsidRDefault="004F4844" w:rsidP="00216E33">
            <w:pPr>
              <w:jc w:val="center"/>
              <w:rPr>
                <w:sz w:val="20"/>
                <w:szCs w:val="20"/>
              </w:rPr>
            </w:pPr>
            <w:r w:rsidRPr="008F7892">
              <w:rPr>
                <w:sz w:val="20"/>
                <w:szCs w:val="20"/>
              </w:rPr>
              <w:t xml:space="preserve">(наименование должности </w:t>
            </w:r>
            <w:r>
              <w:rPr>
                <w:sz w:val="20"/>
                <w:szCs w:val="20"/>
              </w:rPr>
              <w:t>руководителя некоммерческой организации</w:t>
            </w:r>
            <w:r w:rsidRPr="008F7892">
              <w:rPr>
                <w:sz w:val="20"/>
                <w:szCs w:val="20"/>
              </w:rPr>
              <w:t>)</w:t>
            </w:r>
          </w:p>
        </w:tc>
        <w:tc>
          <w:tcPr>
            <w:tcW w:w="285" w:type="dxa"/>
          </w:tcPr>
          <w:p w:rsidR="004F4844" w:rsidRPr="008F7892" w:rsidRDefault="004F4844" w:rsidP="00216E33">
            <w:pPr>
              <w:jc w:val="center"/>
              <w:rPr>
                <w:sz w:val="20"/>
                <w:szCs w:val="20"/>
              </w:rPr>
            </w:pPr>
          </w:p>
        </w:tc>
        <w:tc>
          <w:tcPr>
            <w:tcW w:w="1262" w:type="dxa"/>
            <w:tcBorders>
              <w:top w:val="single" w:sz="4" w:space="0" w:color="auto"/>
            </w:tcBorders>
          </w:tcPr>
          <w:p w:rsidR="004F4844" w:rsidRPr="008F7892" w:rsidRDefault="004F4844" w:rsidP="00F43D65">
            <w:pPr>
              <w:ind w:firstLine="0"/>
              <w:rPr>
                <w:sz w:val="20"/>
                <w:szCs w:val="20"/>
              </w:rPr>
            </w:pPr>
            <w:r w:rsidRPr="008F7892">
              <w:rPr>
                <w:sz w:val="20"/>
                <w:szCs w:val="20"/>
              </w:rPr>
              <w:t>(подпись)</w:t>
            </w:r>
          </w:p>
        </w:tc>
        <w:tc>
          <w:tcPr>
            <w:tcW w:w="297" w:type="dxa"/>
          </w:tcPr>
          <w:p w:rsidR="004F4844" w:rsidRPr="008F7892" w:rsidRDefault="004F4844" w:rsidP="00216E33">
            <w:pPr>
              <w:jc w:val="center"/>
              <w:rPr>
                <w:sz w:val="20"/>
                <w:szCs w:val="20"/>
              </w:rPr>
            </w:pPr>
          </w:p>
        </w:tc>
        <w:tc>
          <w:tcPr>
            <w:tcW w:w="2799" w:type="dxa"/>
            <w:tcBorders>
              <w:top w:val="single" w:sz="4" w:space="0" w:color="auto"/>
            </w:tcBorders>
          </w:tcPr>
          <w:p w:rsidR="004F4844" w:rsidRPr="008F7892" w:rsidRDefault="00F43D65" w:rsidP="00F43D65">
            <w:pPr>
              <w:ind w:firstLine="0"/>
              <w:rPr>
                <w:sz w:val="20"/>
                <w:szCs w:val="20"/>
              </w:rPr>
            </w:pPr>
            <w:r>
              <w:rPr>
                <w:sz w:val="20"/>
                <w:szCs w:val="20"/>
              </w:rPr>
              <w:t xml:space="preserve">     </w:t>
            </w:r>
            <w:r w:rsidR="004F4844" w:rsidRPr="008F7892">
              <w:rPr>
                <w:sz w:val="20"/>
                <w:szCs w:val="20"/>
              </w:rPr>
              <w:t>(фамилия, инициалы)</w:t>
            </w:r>
          </w:p>
        </w:tc>
      </w:tr>
    </w:tbl>
    <w:p w:rsidR="004F4844" w:rsidRDefault="004F4844" w:rsidP="004F4844"/>
    <w:p w:rsidR="004F4844" w:rsidRDefault="004F4844" w:rsidP="004F4844">
      <w:r>
        <w:t>«___» __________ 20</w:t>
      </w:r>
      <w:r>
        <w:rPr>
          <w:lang w:val="en-US"/>
        </w:rPr>
        <w:t>___</w:t>
      </w:r>
      <w:r>
        <w:t xml:space="preserve"> г.</w:t>
      </w:r>
      <w:r>
        <w:tab/>
      </w:r>
      <w:r>
        <w:tab/>
        <w:t>М.П.</w:t>
      </w:r>
    </w:p>
    <w:p w:rsidR="004F4844" w:rsidRDefault="004F4844" w:rsidP="004F4844"/>
    <w:p w:rsidR="004F4844" w:rsidRDefault="004F4844" w:rsidP="00FC317B">
      <w:pPr>
        <w:autoSpaceDE w:val="0"/>
        <w:autoSpaceDN w:val="0"/>
        <w:adjustRightInd w:val="0"/>
        <w:spacing w:line="276" w:lineRule="auto"/>
        <w:jc w:val="right"/>
        <w:outlineLvl w:val="1"/>
        <w:rPr>
          <w:szCs w:val="26"/>
        </w:rPr>
      </w:pPr>
    </w:p>
    <w:p w:rsidR="00FC317B" w:rsidRPr="00807BB4" w:rsidRDefault="004F4844" w:rsidP="00FC317B">
      <w:pPr>
        <w:autoSpaceDE w:val="0"/>
        <w:autoSpaceDN w:val="0"/>
        <w:adjustRightInd w:val="0"/>
        <w:spacing w:line="276" w:lineRule="auto"/>
        <w:ind w:left="540"/>
        <w:outlineLvl w:val="1"/>
        <w:rPr>
          <w:szCs w:val="26"/>
        </w:rPr>
      </w:pPr>
      <w:r>
        <w:rPr>
          <w:szCs w:val="26"/>
        </w:rPr>
        <w:br w:type="page"/>
      </w:r>
    </w:p>
    <w:p w:rsidR="00FC317B" w:rsidRPr="00807BB4" w:rsidRDefault="00FC317B" w:rsidP="00FC317B">
      <w:pPr>
        <w:autoSpaceDE w:val="0"/>
        <w:autoSpaceDN w:val="0"/>
        <w:adjustRightInd w:val="0"/>
        <w:spacing w:line="276" w:lineRule="auto"/>
        <w:jc w:val="right"/>
        <w:outlineLvl w:val="1"/>
        <w:rPr>
          <w:szCs w:val="26"/>
        </w:rPr>
      </w:pPr>
      <w:r w:rsidRPr="00807BB4">
        <w:rPr>
          <w:szCs w:val="26"/>
        </w:rPr>
        <w:t>Приложение 2</w:t>
      </w:r>
    </w:p>
    <w:p w:rsidR="00FC317B" w:rsidRPr="00807BB4" w:rsidRDefault="00FC317B" w:rsidP="00FC317B">
      <w:pPr>
        <w:autoSpaceDE w:val="0"/>
        <w:autoSpaceDN w:val="0"/>
        <w:adjustRightInd w:val="0"/>
        <w:spacing w:line="276" w:lineRule="auto"/>
        <w:jc w:val="right"/>
        <w:outlineLvl w:val="1"/>
        <w:rPr>
          <w:szCs w:val="26"/>
        </w:rPr>
      </w:pPr>
      <w:r w:rsidRPr="00807BB4">
        <w:rPr>
          <w:szCs w:val="26"/>
        </w:rPr>
        <w:t>к Положению</w:t>
      </w:r>
    </w:p>
    <w:p w:rsidR="00FC317B" w:rsidRPr="00807BB4" w:rsidRDefault="00FC317B" w:rsidP="00017EC7">
      <w:pPr>
        <w:autoSpaceDE w:val="0"/>
        <w:autoSpaceDN w:val="0"/>
        <w:adjustRightInd w:val="0"/>
        <w:spacing w:line="276" w:lineRule="auto"/>
        <w:ind w:firstLine="0"/>
        <w:jc w:val="center"/>
        <w:outlineLvl w:val="1"/>
        <w:rPr>
          <w:szCs w:val="26"/>
        </w:rPr>
      </w:pPr>
      <w:r w:rsidRPr="00807BB4">
        <w:rPr>
          <w:szCs w:val="26"/>
        </w:rPr>
        <w:t>ДОГОВОР</w:t>
      </w:r>
    </w:p>
    <w:p w:rsidR="00FC317B" w:rsidRPr="00807BB4" w:rsidRDefault="00FC317B" w:rsidP="00017EC7">
      <w:pPr>
        <w:autoSpaceDE w:val="0"/>
        <w:autoSpaceDN w:val="0"/>
        <w:adjustRightInd w:val="0"/>
        <w:spacing w:line="276" w:lineRule="auto"/>
        <w:ind w:firstLine="0"/>
        <w:jc w:val="center"/>
        <w:outlineLvl w:val="1"/>
        <w:rPr>
          <w:szCs w:val="26"/>
        </w:rPr>
      </w:pPr>
      <w:r w:rsidRPr="00807BB4">
        <w:rPr>
          <w:szCs w:val="26"/>
        </w:rPr>
        <w:t>на предоставление субсидий из бюджета</w:t>
      </w:r>
    </w:p>
    <w:p w:rsidR="00FC317B" w:rsidRPr="00807BB4" w:rsidRDefault="00FC317B" w:rsidP="00017EC7">
      <w:pPr>
        <w:autoSpaceDE w:val="0"/>
        <w:autoSpaceDN w:val="0"/>
        <w:adjustRightInd w:val="0"/>
        <w:spacing w:line="276" w:lineRule="auto"/>
        <w:ind w:firstLine="0"/>
        <w:jc w:val="right"/>
        <w:outlineLvl w:val="1"/>
        <w:rPr>
          <w:szCs w:val="26"/>
        </w:rPr>
      </w:pPr>
    </w:p>
    <w:p w:rsidR="00FC317B" w:rsidRPr="00807BB4" w:rsidRDefault="00FC317B" w:rsidP="00017EC7">
      <w:pPr>
        <w:pStyle w:val="13"/>
        <w:spacing w:line="276" w:lineRule="auto"/>
        <w:ind w:firstLine="0"/>
        <w:rPr>
          <w:szCs w:val="24"/>
        </w:rPr>
      </w:pPr>
      <w:r w:rsidRPr="00807BB4">
        <w:rPr>
          <w:szCs w:val="24"/>
        </w:rPr>
        <w:t xml:space="preserve">г. ________ </w:t>
      </w:r>
      <w:r w:rsidRPr="00807BB4">
        <w:rPr>
          <w:szCs w:val="24"/>
        </w:rPr>
        <w:tab/>
      </w:r>
      <w:r w:rsidRPr="00807BB4">
        <w:rPr>
          <w:szCs w:val="24"/>
        </w:rPr>
        <w:tab/>
      </w:r>
      <w:r w:rsidRPr="00807BB4">
        <w:rPr>
          <w:szCs w:val="24"/>
        </w:rPr>
        <w:tab/>
      </w:r>
      <w:r w:rsidRPr="00807BB4">
        <w:rPr>
          <w:szCs w:val="24"/>
        </w:rPr>
        <w:tab/>
      </w:r>
      <w:r w:rsidRPr="00807BB4">
        <w:rPr>
          <w:szCs w:val="24"/>
        </w:rPr>
        <w:tab/>
      </w:r>
      <w:r w:rsidRPr="00807BB4">
        <w:rPr>
          <w:szCs w:val="24"/>
        </w:rPr>
        <w:tab/>
      </w:r>
      <w:r w:rsidRPr="00807BB4">
        <w:rPr>
          <w:szCs w:val="24"/>
        </w:rPr>
        <w:tab/>
      </w:r>
      <w:r w:rsidRPr="00807BB4">
        <w:rPr>
          <w:szCs w:val="24"/>
        </w:rPr>
        <w:tab/>
        <w:t xml:space="preserve"> «__»__________ 20__ г.</w:t>
      </w:r>
    </w:p>
    <w:p w:rsidR="00FC317B" w:rsidRPr="00807BB4" w:rsidRDefault="00FC317B" w:rsidP="00017EC7">
      <w:pPr>
        <w:pStyle w:val="13"/>
        <w:spacing w:line="276" w:lineRule="auto"/>
        <w:rPr>
          <w:szCs w:val="24"/>
        </w:rPr>
      </w:pPr>
    </w:p>
    <w:p w:rsidR="00FC317B" w:rsidRPr="00807BB4" w:rsidRDefault="00FC317B" w:rsidP="00017EC7">
      <w:pPr>
        <w:pStyle w:val="13"/>
        <w:spacing w:line="276" w:lineRule="auto"/>
        <w:rPr>
          <w:szCs w:val="24"/>
        </w:rPr>
      </w:pPr>
      <w:r w:rsidRPr="00807BB4">
        <w:rPr>
          <w:szCs w:val="24"/>
        </w:rPr>
        <w:t>Субъект Российской Федерации (муниципальное образование), в лице ____________________________ _______________________ (наименование органа власти субъекта Российской Федерации или муниципального образования), именуемый в дальнейшем «Уполномоченный орган», действующий на основании _____________________________________________, с одной стороны,</w:t>
      </w:r>
    </w:p>
    <w:p w:rsidR="00FC317B" w:rsidRPr="00807BB4" w:rsidRDefault="00FC317B" w:rsidP="00017EC7">
      <w:pPr>
        <w:pStyle w:val="13"/>
        <w:spacing w:line="276" w:lineRule="auto"/>
        <w:rPr>
          <w:szCs w:val="24"/>
        </w:rPr>
      </w:pPr>
      <w:r w:rsidRPr="00807BB4">
        <w:rPr>
          <w:szCs w:val="24"/>
        </w:rPr>
        <w:t>и _____________________________(полное наименование организации), именуемое в дальнейшем «Получатель субсидии», в лице _________________________________________(Ф.И.О., должность руководителя организации), действующего на основании ________________________, с другой стороны, заключили настоящий Договор о нижеследующем.</w:t>
      </w:r>
    </w:p>
    <w:p w:rsidR="00FC317B" w:rsidRPr="00807BB4" w:rsidRDefault="00FC317B" w:rsidP="00FC317B">
      <w:pPr>
        <w:autoSpaceDE w:val="0"/>
        <w:autoSpaceDN w:val="0"/>
        <w:adjustRightInd w:val="0"/>
        <w:spacing w:line="276" w:lineRule="auto"/>
        <w:outlineLvl w:val="1"/>
        <w:rPr>
          <w:szCs w:val="26"/>
        </w:rPr>
      </w:pPr>
    </w:p>
    <w:p w:rsidR="00FC317B" w:rsidRPr="00807BB4" w:rsidRDefault="00FC317B" w:rsidP="00017EC7">
      <w:pPr>
        <w:autoSpaceDE w:val="0"/>
        <w:autoSpaceDN w:val="0"/>
        <w:adjustRightInd w:val="0"/>
        <w:spacing w:line="276" w:lineRule="auto"/>
        <w:ind w:firstLine="0"/>
        <w:jc w:val="center"/>
        <w:outlineLvl w:val="2"/>
        <w:rPr>
          <w:szCs w:val="26"/>
        </w:rPr>
      </w:pPr>
      <w:r w:rsidRPr="00807BB4">
        <w:rPr>
          <w:szCs w:val="26"/>
        </w:rPr>
        <w:t>1. Предмет Договора</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Уполномоченный орган передает Получателю субсидии для целевого использования средства (далее - субсидия), а Получатель субсидии обязуется выполнить программу (проект) ___________________ ____________________________________ в сроки и в порядке, которые определены настоящим Договором.</w:t>
      </w:r>
    </w:p>
    <w:p w:rsidR="00FC317B" w:rsidRPr="00807BB4" w:rsidRDefault="00FC317B" w:rsidP="00FC317B">
      <w:pPr>
        <w:autoSpaceDE w:val="0"/>
        <w:autoSpaceDN w:val="0"/>
        <w:adjustRightInd w:val="0"/>
        <w:spacing w:line="276" w:lineRule="auto"/>
        <w:outlineLvl w:val="2"/>
        <w:rPr>
          <w:szCs w:val="26"/>
        </w:rPr>
      </w:pPr>
    </w:p>
    <w:p w:rsidR="00FC317B" w:rsidRPr="00807BB4" w:rsidRDefault="00FC317B" w:rsidP="00017EC7">
      <w:pPr>
        <w:autoSpaceDE w:val="0"/>
        <w:autoSpaceDN w:val="0"/>
        <w:adjustRightInd w:val="0"/>
        <w:spacing w:line="276" w:lineRule="auto"/>
        <w:ind w:firstLine="0"/>
        <w:jc w:val="center"/>
        <w:outlineLvl w:val="2"/>
        <w:rPr>
          <w:szCs w:val="26"/>
        </w:rPr>
      </w:pPr>
      <w:r w:rsidRPr="00807BB4">
        <w:rPr>
          <w:szCs w:val="26"/>
        </w:rPr>
        <w:t>2. Состав субсидии</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2.1. Размер субсидии,  предоставляемой Получателю субсидии, составляет ________________________ (_______________________________________) рублей.</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(цифрами)                                                        (прописью)</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 xml:space="preserve">2.2. Получатель субсидии использует предоставленные средства в соответствии со </w:t>
      </w:r>
      <w:hyperlink r:id="rId21" w:history="1">
        <w:r w:rsidRPr="00807BB4">
          <w:rPr>
            <w:szCs w:val="26"/>
          </w:rPr>
          <w:t>сметой</w:t>
        </w:r>
      </w:hyperlink>
      <w:r w:rsidRPr="00807BB4">
        <w:rPr>
          <w:szCs w:val="26"/>
        </w:rPr>
        <w:t xml:space="preserve"> расходов на реализацию программы (проекта), являющейся неотъемлемой частью настоящего Договора (далее - смета расходов) (приложение 1 к настоящему Договору).</w:t>
      </w:r>
    </w:p>
    <w:p w:rsidR="00FC317B" w:rsidRPr="00807BB4" w:rsidRDefault="00FC317B" w:rsidP="00FC317B">
      <w:pPr>
        <w:autoSpaceDE w:val="0"/>
        <w:autoSpaceDN w:val="0"/>
        <w:adjustRightInd w:val="0"/>
        <w:spacing w:line="276" w:lineRule="auto"/>
        <w:ind w:firstLine="540"/>
        <w:outlineLvl w:val="2"/>
        <w:rPr>
          <w:szCs w:val="26"/>
        </w:rPr>
      </w:pPr>
    </w:p>
    <w:p w:rsidR="00FC317B" w:rsidRPr="00807BB4" w:rsidRDefault="00FC317B" w:rsidP="00017EC7">
      <w:pPr>
        <w:autoSpaceDE w:val="0"/>
        <w:autoSpaceDN w:val="0"/>
        <w:adjustRightInd w:val="0"/>
        <w:spacing w:line="276" w:lineRule="auto"/>
        <w:ind w:firstLine="0"/>
        <w:jc w:val="center"/>
        <w:outlineLvl w:val="2"/>
        <w:rPr>
          <w:szCs w:val="26"/>
        </w:rPr>
      </w:pPr>
      <w:r w:rsidRPr="00807BB4">
        <w:rPr>
          <w:szCs w:val="26"/>
        </w:rPr>
        <w:t>3. Права и обязанности сторон</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3.1. Уполномоченный орган имеет право:</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3.1.1. Осуществлять текущий контроль за ходом реализации мероприятий проекта (программы).</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 xml:space="preserve">3.1.2. Требовать от Получателя субсидии представление отчетности, предусмотренной </w:t>
      </w:r>
      <w:hyperlink r:id="rId22" w:history="1">
        <w:r w:rsidRPr="00807BB4">
          <w:rPr>
            <w:szCs w:val="26"/>
          </w:rPr>
          <w:t>разделом 4</w:t>
        </w:r>
      </w:hyperlink>
      <w:r w:rsidRPr="00807BB4">
        <w:rPr>
          <w:szCs w:val="26"/>
        </w:rPr>
        <w:t xml:space="preserve"> настоящего Договора.</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3.2. Уполномоченный орган обязуется передать субсидию (финансовые средства) Получателю субсидии в полном объеме путем перечисления всей суммы на счет Получателя субсидии, указанный в настоящем Договоре, в течение 10 банковских дней со дня подписания настоящего Договора.</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3.3. Получатель субсидии имеет право:</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3.3.1. Перераспределять средства между мероприятиями, направленными на реализацию проекта (программы), в пределах объема предоставленных Уполномоченным органом средств.</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3.3.2. В пределах сметы расходов привлекать третьих лиц к выполнению работ (оказанию услуг).</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3.4. Получатель субсидии обязан:</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3.4.1. Принять субсидию (финансовые средства) для реализации программы (проекта).</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3.4.2. Использовать финансовые средства в соответствии с предметом и условиями настоящего Договора.</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 xml:space="preserve">3.4.3. Представить отчетность, предусмотренную </w:t>
      </w:r>
      <w:hyperlink r:id="rId23" w:history="1">
        <w:r w:rsidRPr="00807BB4">
          <w:rPr>
            <w:szCs w:val="26"/>
          </w:rPr>
          <w:t>разделом 4</w:t>
        </w:r>
      </w:hyperlink>
      <w:r w:rsidRPr="00807BB4">
        <w:rPr>
          <w:szCs w:val="26"/>
        </w:rPr>
        <w:t xml:space="preserve"> настоящего Договора.</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 xml:space="preserve">3.4.4. Перечислить в бюджет неиспользованные и (или) использованные не в соответствии с предметом и (или) условиями настоящего Договора финансовые средства в течение 5 дней с момента принятия Уполномоченного органа отчета, предусмотренного </w:t>
      </w:r>
      <w:hyperlink r:id="rId24" w:history="1">
        <w:r w:rsidRPr="00807BB4">
          <w:rPr>
            <w:szCs w:val="26"/>
          </w:rPr>
          <w:t>пунктом 4.1</w:t>
        </w:r>
      </w:hyperlink>
      <w:r w:rsidRPr="00807BB4">
        <w:rPr>
          <w:szCs w:val="26"/>
        </w:rPr>
        <w:t xml:space="preserve"> настоящего Договора.</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3.4.5. Обеспечить наличие в сети «Интернет» сведений согласно приложению 3 к настоящему договору.</w:t>
      </w:r>
    </w:p>
    <w:p w:rsidR="00FC317B" w:rsidRPr="00807BB4" w:rsidRDefault="00FC317B" w:rsidP="00FC317B">
      <w:pPr>
        <w:autoSpaceDE w:val="0"/>
        <w:autoSpaceDN w:val="0"/>
        <w:adjustRightInd w:val="0"/>
        <w:spacing w:line="276" w:lineRule="auto"/>
        <w:outlineLvl w:val="2"/>
        <w:rPr>
          <w:szCs w:val="26"/>
        </w:rPr>
      </w:pPr>
    </w:p>
    <w:p w:rsidR="00FC317B" w:rsidRPr="00807BB4" w:rsidRDefault="00FC317B" w:rsidP="00017EC7">
      <w:pPr>
        <w:autoSpaceDE w:val="0"/>
        <w:autoSpaceDN w:val="0"/>
        <w:adjustRightInd w:val="0"/>
        <w:spacing w:line="276" w:lineRule="auto"/>
        <w:ind w:firstLine="0"/>
        <w:jc w:val="center"/>
        <w:outlineLvl w:val="2"/>
        <w:rPr>
          <w:szCs w:val="26"/>
        </w:rPr>
      </w:pPr>
      <w:r w:rsidRPr="00807BB4">
        <w:rPr>
          <w:szCs w:val="26"/>
        </w:rPr>
        <w:t>4. Отчетность и контроль</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 xml:space="preserve">4.1. Настоящим Договором устанавливается финансовый </w:t>
      </w:r>
      <w:hyperlink r:id="rId25" w:history="1">
        <w:r w:rsidRPr="00807BB4">
          <w:rPr>
            <w:szCs w:val="26"/>
          </w:rPr>
          <w:t>отчет</w:t>
        </w:r>
      </w:hyperlink>
      <w:r w:rsidRPr="00807BB4">
        <w:rPr>
          <w:szCs w:val="26"/>
        </w:rPr>
        <w:t xml:space="preserve"> о реализации проекта по форме согласно приложение 2 к настоящему Договору.</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 xml:space="preserve">4.2. Отчетность, предусмотренная </w:t>
      </w:r>
      <w:hyperlink r:id="rId26" w:history="1">
        <w:r w:rsidRPr="00807BB4">
          <w:rPr>
            <w:szCs w:val="26"/>
          </w:rPr>
          <w:t>пунктом 4.1</w:t>
        </w:r>
      </w:hyperlink>
      <w:r w:rsidRPr="00807BB4">
        <w:rPr>
          <w:szCs w:val="26"/>
        </w:rPr>
        <w:t xml:space="preserve"> настоящего Договора, представляется Получателем субсидии не позднее</w:t>
      </w:r>
      <w:r w:rsidR="00A23F3D">
        <w:rPr>
          <w:szCs w:val="26"/>
        </w:rPr>
        <w:t>,</w:t>
      </w:r>
      <w:r w:rsidRPr="00807BB4">
        <w:rPr>
          <w:szCs w:val="26"/>
        </w:rPr>
        <w:t xml:space="preserve"> чем за 5 дней до окончания срока действия настоящего Договора.</w:t>
      </w:r>
    </w:p>
    <w:p w:rsidR="00FC317B" w:rsidRPr="00807BB4" w:rsidRDefault="00FC317B" w:rsidP="00FC317B">
      <w:pPr>
        <w:autoSpaceDE w:val="0"/>
        <w:autoSpaceDN w:val="0"/>
        <w:adjustRightInd w:val="0"/>
        <w:spacing w:line="276" w:lineRule="auto"/>
        <w:outlineLvl w:val="2"/>
        <w:rPr>
          <w:szCs w:val="26"/>
        </w:rPr>
      </w:pPr>
    </w:p>
    <w:p w:rsidR="00FC317B" w:rsidRPr="00807BB4" w:rsidRDefault="00FC317B" w:rsidP="00017EC7">
      <w:pPr>
        <w:autoSpaceDE w:val="0"/>
        <w:autoSpaceDN w:val="0"/>
        <w:adjustRightInd w:val="0"/>
        <w:spacing w:line="276" w:lineRule="auto"/>
        <w:ind w:firstLine="0"/>
        <w:jc w:val="center"/>
        <w:outlineLvl w:val="2"/>
        <w:rPr>
          <w:szCs w:val="26"/>
        </w:rPr>
      </w:pPr>
      <w:r w:rsidRPr="00807BB4">
        <w:rPr>
          <w:szCs w:val="26"/>
        </w:rPr>
        <w:t>5. Ответственность сторон</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 административным и гражданским законодательством Российской Федерации.</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5.2. Стороны освобождаются от ответственности за частичное или полное неисполнение обязательств по настоящему Договору, если это явилось следствием форс-мажорных обстоятельств. Форс-мажорные обстоятельства должны быть документально подтверждены.</w:t>
      </w:r>
    </w:p>
    <w:p w:rsidR="00FC317B" w:rsidRPr="00807BB4" w:rsidRDefault="00FC317B" w:rsidP="00FC317B">
      <w:pPr>
        <w:autoSpaceDE w:val="0"/>
        <w:autoSpaceDN w:val="0"/>
        <w:adjustRightInd w:val="0"/>
        <w:spacing w:line="276" w:lineRule="auto"/>
        <w:ind w:firstLine="540"/>
        <w:outlineLvl w:val="2"/>
        <w:rPr>
          <w:szCs w:val="26"/>
        </w:rPr>
      </w:pPr>
    </w:p>
    <w:p w:rsidR="00FC317B" w:rsidRPr="00807BB4" w:rsidRDefault="00FC317B" w:rsidP="00017EC7">
      <w:pPr>
        <w:autoSpaceDE w:val="0"/>
        <w:autoSpaceDN w:val="0"/>
        <w:adjustRightInd w:val="0"/>
        <w:spacing w:line="276" w:lineRule="auto"/>
        <w:ind w:firstLine="0"/>
        <w:jc w:val="center"/>
        <w:outlineLvl w:val="2"/>
        <w:rPr>
          <w:szCs w:val="26"/>
        </w:rPr>
      </w:pPr>
      <w:r w:rsidRPr="00807BB4">
        <w:rPr>
          <w:szCs w:val="26"/>
        </w:rPr>
        <w:t>6. Срок действия Договора</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6.1. 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w:t>
      </w:r>
    </w:p>
    <w:p w:rsidR="00FC317B" w:rsidRPr="00807BB4" w:rsidRDefault="00FC317B" w:rsidP="00FC317B">
      <w:pPr>
        <w:autoSpaceDE w:val="0"/>
        <w:autoSpaceDN w:val="0"/>
        <w:adjustRightInd w:val="0"/>
        <w:spacing w:line="276" w:lineRule="auto"/>
        <w:jc w:val="center"/>
        <w:outlineLvl w:val="2"/>
        <w:rPr>
          <w:szCs w:val="26"/>
        </w:rPr>
      </w:pPr>
    </w:p>
    <w:p w:rsidR="00FC317B" w:rsidRPr="00807BB4" w:rsidRDefault="00FC317B" w:rsidP="00017EC7">
      <w:pPr>
        <w:autoSpaceDE w:val="0"/>
        <w:autoSpaceDN w:val="0"/>
        <w:adjustRightInd w:val="0"/>
        <w:spacing w:line="276" w:lineRule="auto"/>
        <w:ind w:firstLine="0"/>
        <w:jc w:val="center"/>
        <w:outlineLvl w:val="2"/>
        <w:rPr>
          <w:szCs w:val="26"/>
        </w:rPr>
      </w:pPr>
      <w:r w:rsidRPr="00807BB4">
        <w:rPr>
          <w:szCs w:val="26"/>
        </w:rPr>
        <w:t>7. Порядок изменения и расторжения настоящего Договора</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7.1. Изменения к настоящему Договору вступают в силу после подписания их обеими сторонами.</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7.2. Получатель субсидии вправе в одностороннем порядке расторгнуть настоящий Договор, предупредив об этом Уполномоченный орган не менее чем за две недели.</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7.3. При досрочном расторжении настоящего Договора сумма субсидии подлежит возврату в бюджет в течение 10 дней со дня расторжения настоящего Договора.</w:t>
      </w:r>
    </w:p>
    <w:p w:rsidR="00FC317B" w:rsidRPr="00807BB4" w:rsidRDefault="00FC317B" w:rsidP="00017EC7">
      <w:pPr>
        <w:autoSpaceDE w:val="0"/>
        <w:autoSpaceDN w:val="0"/>
        <w:adjustRightInd w:val="0"/>
        <w:spacing w:line="276" w:lineRule="auto"/>
        <w:ind w:firstLine="0"/>
        <w:jc w:val="center"/>
        <w:outlineLvl w:val="2"/>
        <w:rPr>
          <w:szCs w:val="26"/>
        </w:rPr>
      </w:pPr>
      <w:r w:rsidRPr="00807BB4">
        <w:rPr>
          <w:szCs w:val="26"/>
        </w:rPr>
        <w:t>8. Заключительные положения</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8.1. Стороны обязуются принимать все меры для разрешения спорных вопросов, возникающих в процессе исполнения настоящего Договора, путем переговоров.</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8.2. В случае невозможности достижения соглашения путем переговоров споры рассматриваются в установленном действующим законодательством порядке.</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8.3. Лица, подписавшие Договор, обладают соответствующими полномочиями и несут ответственность в соответствии с действующим законодательством.</w:t>
      </w:r>
    </w:p>
    <w:p w:rsidR="00FC317B" w:rsidRPr="00807BB4" w:rsidRDefault="00FC317B" w:rsidP="00FC317B">
      <w:pPr>
        <w:autoSpaceDE w:val="0"/>
        <w:autoSpaceDN w:val="0"/>
        <w:adjustRightInd w:val="0"/>
        <w:spacing w:line="276" w:lineRule="auto"/>
        <w:ind w:firstLine="540"/>
        <w:outlineLvl w:val="2"/>
        <w:rPr>
          <w:szCs w:val="26"/>
        </w:rPr>
      </w:pPr>
      <w:r w:rsidRPr="00807BB4">
        <w:rPr>
          <w:szCs w:val="26"/>
        </w:rPr>
        <w:t>8.4. Настоящий Договор составлен и подписан в двух экземплярах, имеющих одинаковую юридическую силу.</w:t>
      </w:r>
    </w:p>
    <w:p w:rsidR="00FC317B" w:rsidRPr="00807BB4" w:rsidRDefault="00FC317B" w:rsidP="00FC317B">
      <w:pPr>
        <w:autoSpaceDE w:val="0"/>
        <w:autoSpaceDN w:val="0"/>
        <w:adjustRightInd w:val="0"/>
        <w:spacing w:line="276" w:lineRule="auto"/>
        <w:ind w:firstLine="540"/>
        <w:outlineLvl w:val="2"/>
        <w:rPr>
          <w:szCs w:val="26"/>
        </w:rPr>
      </w:pPr>
    </w:p>
    <w:p w:rsidR="00FC317B" w:rsidRPr="00807BB4" w:rsidRDefault="00FC317B" w:rsidP="00017EC7">
      <w:pPr>
        <w:autoSpaceDE w:val="0"/>
        <w:autoSpaceDN w:val="0"/>
        <w:adjustRightInd w:val="0"/>
        <w:spacing w:line="276" w:lineRule="auto"/>
        <w:ind w:firstLine="0"/>
        <w:jc w:val="center"/>
        <w:outlineLvl w:val="2"/>
        <w:rPr>
          <w:szCs w:val="26"/>
        </w:rPr>
      </w:pPr>
      <w:r w:rsidRPr="00807BB4">
        <w:rPr>
          <w:szCs w:val="26"/>
        </w:rPr>
        <w:t>9. Адреса и реквизиты сторон</w:t>
      </w:r>
    </w:p>
    <w:p w:rsidR="00FC317B" w:rsidRPr="00807BB4" w:rsidRDefault="00FC317B" w:rsidP="00017EC7">
      <w:pPr>
        <w:pStyle w:val="13"/>
        <w:spacing w:line="276" w:lineRule="auto"/>
        <w:ind w:firstLine="0"/>
        <w:rPr>
          <w:szCs w:val="24"/>
        </w:rPr>
      </w:pPr>
      <w:r w:rsidRPr="00807BB4">
        <w:rPr>
          <w:szCs w:val="24"/>
        </w:rPr>
        <w:t xml:space="preserve">Уполномоченный орган </w:t>
      </w:r>
      <w:r w:rsidRPr="00807BB4">
        <w:rPr>
          <w:szCs w:val="24"/>
        </w:rPr>
        <w:tab/>
      </w:r>
      <w:r w:rsidRPr="00807BB4">
        <w:rPr>
          <w:szCs w:val="24"/>
        </w:rPr>
        <w:tab/>
      </w:r>
      <w:r w:rsidRPr="00807BB4">
        <w:rPr>
          <w:szCs w:val="24"/>
        </w:rPr>
        <w:tab/>
      </w:r>
      <w:r w:rsidRPr="00807BB4">
        <w:rPr>
          <w:szCs w:val="24"/>
        </w:rPr>
        <w:tab/>
      </w:r>
      <w:r w:rsidRPr="00807BB4">
        <w:rPr>
          <w:szCs w:val="24"/>
        </w:rPr>
        <w:tab/>
      </w:r>
      <w:r w:rsidRPr="00807BB4">
        <w:rPr>
          <w:szCs w:val="24"/>
        </w:rPr>
        <w:tab/>
        <w:t>Получатель субсидии</w:t>
      </w:r>
    </w:p>
    <w:p w:rsidR="00FC317B" w:rsidRPr="00807BB4" w:rsidRDefault="00FC317B" w:rsidP="00017EC7">
      <w:pPr>
        <w:pStyle w:val="13"/>
        <w:spacing w:line="276" w:lineRule="auto"/>
        <w:rPr>
          <w:szCs w:val="24"/>
        </w:rPr>
      </w:pPr>
    </w:p>
    <w:p w:rsidR="00FC317B" w:rsidRPr="00807BB4" w:rsidRDefault="00FC317B" w:rsidP="00FC317B">
      <w:pPr>
        <w:pStyle w:val="13"/>
        <w:spacing w:line="276" w:lineRule="auto"/>
      </w:pPr>
    </w:p>
    <w:p w:rsidR="00FC317B" w:rsidRPr="00807BB4" w:rsidRDefault="00FC317B" w:rsidP="00FC317B">
      <w:pPr>
        <w:autoSpaceDE w:val="0"/>
        <w:autoSpaceDN w:val="0"/>
        <w:adjustRightInd w:val="0"/>
        <w:spacing w:line="276" w:lineRule="auto"/>
        <w:jc w:val="right"/>
        <w:outlineLvl w:val="2"/>
        <w:rPr>
          <w:szCs w:val="26"/>
        </w:rPr>
      </w:pPr>
      <w:r w:rsidRPr="00807BB4">
        <w:rPr>
          <w:szCs w:val="26"/>
        </w:rPr>
        <w:t>Приложение 1</w:t>
      </w:r>
    </w:p>
    <w:p w:rsidR="00FC317B" w:rsidRPr="00807BB4" w:rsidRDefault="00FC317B" w:rsidP="00FC317B">
      <w:pPr>
        <w:autoSpaceDE w:val="0"/>
        <w:autoSpaceDN w:val="0"/>
        <w:adjustRightInd w:val="0"/>
        <w:spacing w:line="276" w:lineRule="auto"/>
        <w:jc w:val="right"/>
        <w:outlineLvl w:val="2"/>
        <w:rPr>
          <w:szCs w:val="26"/>
        </w:rPr>
      </w:pPr>
      <w:r w:rsidRPr="00807BB4">
        <w:rPr>
          <w:szCs w:val="26"/>
        </w:rPr>
        <w:t>к Договору</w:t>
      </w:r>
    </w:p>
    <w:p w:rsidR="00FC317B" w:rsidRPr="00807BB4" w:rsidRDefault="00FC317B" w:rsidP="00FC317B">
      <w:pPr>
        <w:autoSpaceDE w:val="0"/>
        <w:autoSpaceDN w:val="0"/>
        <w:adjustRightInd w:val="0"/>
        <w:spacing w:line="276" w:lineRule="auto"/>
        <w:ind w:firstLine="0"/>
        <w:jc w:val="center"/>
        <w:outlineLvl w:val="2"/>
        <w:rPr>
          <w:szCs w:val="26"/>
        </w:rPr>
      </w:pPr>
      <w:r w:rsidRPr="00807BB4">
        <w:rPr>
          <w:szCs w:val="26"/>
        </w:rPr>
        <w:t>СМЕТА</w:t>
      </w:r>
    </w:p>
    <w:p w:rsidR="00FC317B" w:rsidRPr="00807BB4" w:rsidRDefault="00FC317B" w:rsidP="00FC317B">
      <w:pPr>
        <w:autoSpaceDE w:val="0"/>
        <w:autoSpaceDN w:val="0"/>
        <w:adjustRightInd w:val="0"/>
        <w:spacing w:line="276" w:lineRule="auto"/>
        <w:ind w:firstLine="0"/>
        <w:jc w:val="center"/>
        <w:outlineLvl w:val="2"/>
        <w:rPr>
          <w:szCs w:val="26"/>
        </w:rPr>
      </w:pPr>
      <w:r w:rsidRPr="00807BB4">
        <w:rPr>
          <w:szCs w:val="26"/>
        </w:rPr>
        <w:t>НА РЕАЛИЗАЦИЮ ПРОГРАММЫ (ПРОЕКТА)</w:t>
      </w:r>
    </w:p>
    <w:p w:rsidR="00FC317B" w:rsidRPr="00807BB4" w:rsidRDefault="00FC317B" w:rsidP="00FC317B">
      <w:pPr>
        <w:autoSpaceDE w:val="0"/>
        <w:autoSpaceDN w:val="0"/>
        <w:adjustRightInd w:val="0"/>
        <w:spacing w:line="276" w:lineRule="auto"/>
        <w:jc w:val="center"/>
        <w:outlineLvl w:val="2"/>
        <w:rPr>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855"/>
        <w:gridCol w:w="2160"/>
        <w:gridCol w:w="2700"/>
      </w:tblGrid>
      <w:tr w:rsidR="00FC317B" w:rsidRPr="00807BB4" w:rsidTr="00017EC7">
        <w:trPr>
          <w:cantSplit/>
          <w:trHeight w:val="240"/>
        </w:trPr>
        <w:tc>
          <w:tcPr>
            <w:tcW w:w="540" w:type="dxa"/>
            <w:vMerge w:val="restart"/>
            <w:tcBorders>
              <w:top w:val="single" w:sz="6" w:space="0" w:color="auto"/>
              <w:left w:val="single" w:sz="6" w:space="0" w:color="auto"/>
              <w:bottom w:val="nil"/>
              <w:right w:val="single" w:sz="6" w:space="0" w:color="auto"/>
            </w:tcBorders>
          </w:tcPr>
          <w:p w:rsidR="00FC317B" w:rsidRPr="00807BB4" w:rsidRDefault="00FC317B" w:rsidP="00017EC7">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 xml:space="preserve">N </w:t>
            </w:r>
          </w:p>
          <w:p w:rsidR="00FC317B" w:rsidRPr="00807BB4" w:rsidRDefault="00FC317B" w:rsidP="00017EC7">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п/п</w:t>
            </w:r>
          </w:p>
        </w:tc>
        <w:tc>
          <w:tcPr>
            <w:tcW w:w="3855" w:type="dxa"/>
            <w:vMerge w:val="restart"/>
            <w:tcBorders>
              <w:top w:val="single" w:sz="6" w:space="0" w:color="auto"/>
              <w:left w:val="single" w:sz="6" w:space="0" w:color="auto"/>
              <w:bottom w:val="nil"/>
              <w:right w:val="single" w:sz="6" w:space="0" w:color="auto"/>
            </w:tcBorders>
          </w:tcPr>
          <w:p w:rsidR="00FC317B" w:rsidRPr="00807BB4" w:rsidRDefault="00FC317B" w:rsidP="00017EC7">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Направления расходования средств</w:t>
            </w:r>
          </w:p>
        </w:tc>
        <w:tc>
          <w:tcPr>
            <w:tcW w:w="4860" w:type="dxa"/>
            <w:gridSpan w:val="2"/>
            <w:tcBorders>
              <w:top w:val="single" w:sz="6" w:space="0" w:color="auto"/>
              <w:left w:val="single" w:sz="6" w:space="0" w:color="auto"/>
              <w:bottom w:val="single" w:sz="6" w:space="0" w:color="auto"/>
              <w:right w:val="single" w:sz="6" w:space="0" w:color="auto"/>
            </w:tcBorders>
          </w:tcPr>
          <w:p w:rsidR="00FC317B" w:rsidRPr="00807BB4" w:rsidRDefault="00FC317B" w:rsidP="00017EC7">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Финансирование (тыс. руб.)</w:t>
            </w:r>
          </w:p>
        </w:tc>
      </w:tr>
      <w:tr w:rsidR="00FC317B" w:rsidRPr="00807BB4" w:rsidTr="00017EC7">
        <w:trPr>
          <w:cantSplit/>
          <w:trHeight w:val="360"/>
        </w:trPr>
        <w:tc>
          <w:tcPr>
            <w:tcW w:w="540" w:type="dxa"/>
            <w:vMerge/>
            <w:tcBorders>
              <w:top w:val="nil"/>
              <w:left w:val="single" w:sz="6" w:space="0" w:color="auto"/>
              <w:bottom w:val="single" w:sz="6" w:space="0" w:color="auto"/>
              <w:right w:val="single" w:sz="6" w:space="0" w:color="auto"/>
            </w:tcBorders>
          </w:tcPr>
          <w:p w:rsidR="00FC317B" w:rsidRPr="00807BB4" w:rsidRDefault="00FC317B" w:rsidP="00017EC7">
            <w:pPr>
              <w:pStyle w:val="ConsPlusCell"/>
              <w:spacing w:line="276" w:lineRule="auto"/>
              <w:jc w:val="center"/>
              <w:rPr>
                <w:rFonts w:ascii="Times New Roman" w:hAnsi="Times New Roman" w:cs="Times New Roman"/>
                <w:sz w:val="26"/>
                <w:szCs w:val="26"/>
              </w:rPr>
            </w:pPr>
          </w:p>
        </w:tc>
        <w:tc>
          <w:tcPr>
            <w:tcW w:w="3855" w:type="dxa"/>
            <w:vMerge/>
            <w:tcBorders>
              <w:top w:val="nil"/>
              <w:left w:val="single" w:sz="6" w:space="0" w:color="auto"/>
              <w:bottom w:val="single" w:sz="6" w:space="0" w:color="auto"/>
              <w:right w:val="single" w:sz="6" w:space="0" w:color="auto"/>
            </w:tcBorders>
          </w:tcPr>
          <w:p w:rsidR="00FC317B" w:rsidRPr="00807BB4" w:rsidRDefault="00FC317B" w:rsidP="00017EC7">
            <w:pPr>
              <w:pStyle w:val="ConsPlusCell"/>
              <w:spacing w:line="276" w:lineRule="auto"/>
              <w:jc w:val="center"/>
              <w:rPr>
                <w:rFonts w:ascii="Times New Roman" w:hAnsi="Times New Roman" w:cs="Times New Roman"/>
                <w:sz w:val="26"/>
                <w:szCs w:val="26"/>
              </w:rPr>
            </w:pPr>
          </w:p>
        </w:tc>
        <w:tc>
          <w:tcPr>
            <w:tcW w:w="2160" w:type="dxa"/>
            <w:tcBorders>
              <w:top w:val="single" w:sz="6" w:space="0" w:color="auto"/>
              <w:left w:val="single" w:sz="6" w:space="0" w:color="auto"/>
              <w:bottom w:val="single" w:sz="6" w:space="0" w:color="auto"/>
              <w:right w:val="single" w:sz="6" w:space="0" w:color="auto"/>
            </w:tcBorders>
          </w:tcPr>
          <w:p w:rsidR="00FC317B" w:rsidRPr="00807BB4" w:rsidRDefault="00FC317B" w:rsidP="00017EC7">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за счет субсидии</w:t>
            </w:r>
          </w:p>
        </w:tc>
        <w:tc>
          <w:tcPr>
            <w:tcW w:w="2700" w:type="dxa"/>
            <w:tcBorders>
              <w:top w:val="single" w:sz="6" w:space="0" w:color="auto"/>
              <w:left w:val="single" w:sz="6" w:space="0" w:color="auto"/>
              <w:bottom w:val="single" w:sz="6" w:space="0" w:color="auto"/>
              <w:right w:val="single" w:sz="6" w:space="0" w:color="auto"/>
            </w:tcBorders>
          </w:tcPr>
          <w:p w:rsidR="00FC317B" w:rsidRPr="00807BB4" w:rsidRDefault="00FC317B" w:rsidP="00017EC7">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за счет собственных</w:t>
            </w:r>
          </w:p>
          <w:p w:rsidR="00FC317B" w:rsidRPr="00807BB4" w:rsidRDefault="00FC317B" w:rsidP="00017EC7">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средств</w:t>
            </w:r>
          </w:p>
        </w:tc>
      </w:tr>
      <w:tr w:rsidR="00FC317B" w:rsidRPr="00807BB4" w:rsidTr="00017EC7">
        <w:trPr>
          <w:cantSplit/>
          <w:trHeight w:val="240"/>
        </w:trPr>
        <w:tc>
          <w:tcPr>
            <w:tcW w:w="54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c>
          <w:tcPr>
            <w:tcW w:w="3855"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c>
          <w:tcPr>
            <w:tcW w:w="216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c>
          <w:tcPr>
            <w:tcW w:w="270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r>
      <w:tr w:rsidR="00FC317B" w:rsidRPr="00807BB4" w:rsidTr="00017EC7">
        <w:trPr>
          <w:cantSplit/>
          <w:trHeight w:val="240"/>
        </w:trPr>
        <w:tc>
          <w:tcPr>
            <w:tcW w:w="4395" w:type="dxa"/>
            <w:gridSpan w:val="2"/>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r w:rsidRPr="00807BB4">
              <w:rPr>
                <w:rFonts w:ascii="Times New Roman" w:hAnsi="Times New Roman" w:cs="Times New Roman"/>
                <w:sz w:val="26"/>
                <w:szCs w:val="26"/>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c>
          <w:tcPr>
            <w:tcW w:w="270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r>
    </w:tbl>
    <w:p w:rsidR="00FC317B" w:rsidRPr="00807BB4" w:rsidRDefault="00FC317B" w:rsidP="00FC317B">
      <w:pPr>
        <w:autoSpaceDE w:val="0"/>
        <w:autoSpaceDN w:val="0"/>
        <w:adjustRightInd w:val="0"/>
        <w:spacing w:line="276" w:lineRule="auto"/>
        <w:jc w:val="center"/>
        <w:rPr>
          <w:szCs w:val="26"/>
        </w:rPr>
      </w:pPr>
    </w:p>
    <w:p w:rsidR="00FC317B" w:rsidRPr="00807BB4" w:rsidRDefault="00FC317B" w:rsidP="00FC317B">
      <w:pPr>
        <w:autoSpaceDE w:val="0"/>
        <w:autoSpaceDN w:val="0"/>
        <w:adjustRightInd w:val="0"/>
        <w:spacing w:line="276" w:lineRule="auto"/>
        <w:jc w:val="right"/>
        <w:outlineLvl w:val="2"/>
        <w:rPr>
          <w:szCs w:val="26"/>
          <w:lang w:val="en-US"/>
        </w:rPr>
      </w:pPr>
    </w:p>
    <w:p w:rsidR="00FC317B" w:rsidRPr="00807BB4" w:rsidRDefault="00FC317B" w:rsidP="00FC317B">
      <w:pPr>
        <w:autoSpaceDE w:val="0"/>
        <w:autoSpaceDN w:val="0"/>
        <w:adjustRightInd w:val="0"/>
        <w:spacing w:line="276" w:lineRule="auto"/>
        <w:jc w:val="right"/>
        <w:outlineLvl w:val="2"/>
        <w:rPr>
          <w:szCs w:val="26"/>
        </w:rPr>
      </w:pPr>
      <w:r w:rsidRPr="00807BB4">
        <w:rPr>
          <w:szCs w:val="26"/>
        </w:rPr>
        <w:t>Приложение 2</w:t>
      </w:r>
    </w:p>
    <w:p w:rsidR="00FC317B" w:rsidRPr="00807BB4" w:rsidRDefault="00FC317B" w:rsidP="00FC317B">
      <w:pPr>
        <w:autoSpaceDE w:val="0"/>
        <w:autoSpaceDN w:val="0"/>
        <w:adjustRightInd w:val="0"/>
        <w:spacing w:line="276" w:lineRule="auto"/>
        <w:jc w:val="right"/>
        <w:outlineLvl w:val="2"/>
        <w:rPr>
          <w:szCs w:val="26"/>
        </w:rPr>
      </w:pPr>
      <w:r w:rsidRPr="00807BB4">
        <w:rPr>
          <w:szCs w:val="26"/>
        </w:rPr>
        <w:t>к Договору</w:t>
      </w:r>
    </w:p>
    <w:p w:rsidR="00FC317B" w:rsidRPr="00807BB4" w:rsidRDefault="00FC317B" w:rsidP="00FC317B">
      <w:pPr>
        <w:autoSpaceDE w:val="0"/>
        <w:autoSpaceDN w:val="0"/>
        <w:adjustRightInd w:val="0"/>
        <w:spacing w:line="276" w:lineRule="auto"/>
        <w:jc w:val="right"/>
        <w:outlineLvl w:val="2"/>
        <w:rPr>
          <w:szCs w:val="26"/>
        </w:rPr>
      </w:pPr>
      <w:r w:rsidRPr="00807BB4">
        <w:rPr>
          <w:szCs w:val="26"/>
        </w:rPr>
        <w:t>(форма)</w:t>
      </w:r>
    </w:p>
    <w:p w:rsidR="00FC317B" w:rsidRPr="00807BB4" w:rsidRDefault="00FC317B" w:rsidP="00FC317B">
      <w:pPr>
        <w:autoSpaceDE w:val="0"/>
        <w:autoSpaceDN w:val="0"/>
        <w:adjustRightInd w:val="0"/>
        <w:spacing w:line="276" w:lineRule="auto"/>
        <w:ind w:firstLine="0"/>
        <w:jc w:val="center"/>
        <w:outlineLvl w:val="2"/>
        <w:rPr>
          <w:szCs w:val="26"/>
        </w:rPr>
      </w:pPr>
      <w:r w:rsidRPr="00807BB4">
        <w:rPr>
          <w:szCs w:val="26"/>
        </w:rPr>
        <w:t>ФИНАНСОВЫЙ ОТЧЕТ</w:t>
      </w:r>
    </w:p>
    <w:p w:rsidR="00FC317B" w:rsidRPr="00807BB4" w:rsidRDefault="00FC317B" w:rsidP="00FC317B">
      <w:pPr>
        <w:autoSpaceDE w:val="0"/>
        <w:autoSpaceDN w:val="0"/>
        <w:adjustRightInd w:val="0"/>
        <w:spacing w:line="276" w:lineRule="auto"/>
        <w:ind w:firstLine="0"/>
        <w:jc w:val="center"/>
        <w:outlineLvl w:val="2"/>
        <w:rPr>
          <w:szCs w:val="26"/>
        </w:rPr>
      </w:pPr>
      <w:r w:rsidRPr="00807BB4">
        <w:rPr>
          <w:szCs w:val="26"/>
        </w:rPr>
        <w:t>О РЕАЛИЗАЦИИ ПРОЕКТА (ПРОГРАММЫ)</w:t>
      </w:r>
    </w:p>
    <w:p w:rsidR="00FC317B" w:rsidRPr="00807BB4" w:rsidRDefault="00FC317B" w:rsidP="00FC317B">
      <w:pPr>
        <w:autoSpaceDE w:val="0"/>
        <w:autoSpaceDN w:val="0"/>
        <w:adjustRightInd w:val="0"/>
        <w:spacing w:line="276" w:lineRule="auto"/>
        <w:jc w:val="center"/>
        <w:outlineLvl w:val="2"/>
        <w:rPr>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855"/>
        <w:gridCol w:w="2430"/>
        <w:gridCol w:w="2390"/>
      </w:tblGrid>
      <w:tr w:rsidR="00FC317B" w:rsidRPr="00807BB4" w:rsidTr="00017EC7">
        <w:trPr>
          <w:cantSplit/>
          <w:trHeight w:val="360"/>
        </w:trPr>
        <w:tc>
          <w:tcPr>
            <w:tcW w:w="54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 xml:space="preserve">N </w:t>
            </w:r>
          </w:p>
          <w:p w:rsidR="00FC317B" w:rsidRPr="00807BB4" w:rsidRDefault="00FC317B" w:rsidP="00633FDF">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п/п</w:t>
            </w:r>
          </w:p>
        </w:tc>
        <w:tc>
          <w:tcPr>
            <w:tcW w:w="3855"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Направления расходования средств</w:t>
            </w:r>
          </w:p>
        </w:tc>
        <w:tc>
          <w:tcPr>
            <w:tcW w:w="243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 xml:space="preserve">Объем средств по </w:t>
            </w:r>
          </w:p>
          <w:p w:rsidR="00FC317B" w:rsidRPr="00807BB4" w:rsidRDefault="00FC317B" w:rsidP="00633FDF">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смете (тыс. руб.)</w:t>
            </w:r>
          </w:p>
        </w:tc>
        <w:tc>
          <w:tcPr>
            <w:tcW w:w="239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Фактические расходы</w:t>
            </w:r>
          </w:p>
          <w:p w:rsidR="00FC317B" w:rsidRPr="00807BB4" w:rsidRDefault="00FC317B" w:rsidP="00633FDF">
            <w:pPr>
              <w:pStyle w:val="ConsPlusCell"/>
              <w:spacing w:line="276" w:lineRule="auto"/>
              <w:jc w:val="center"/>
              <w:rPr>
                <w:rFonts w:ascii="Times New Roman" w:hAnsi="Times New Roman" w:cs="Times New Roman"/>
                <w:sz w:val="26"/>
                <w:szCs w:val="26"/>
              </w:rPr>
            </w:pPr>
            <w:r w:rsidRPr="00807BB4">
              <w:rPr>
                <w:rFonts w:ascii="Times New Roman" w:hAnsi="Times New Roman" w:cs="Times New Roman"/>
                <w:sz w:val="26"/>
                <w:szCs w:val="26"/>
              </w:rPr>
              <w:t>(тыс. руб.)</w:t>
            </w:r>
          </w:p>
        </w:tc>
      </w:tr>
      <w:tr w:rsidR="00FC317B" w:rsidRPr="00807BB4" w:rsidTr="00017EC7">
        <w:trPr>
          <w:cantSplit/>
          <w:trHeight w:val="240"/>
        </w:trPr>
        <w:tc>
          <w:tcPr>
            <w:tcW w:w="54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c>
          <w:tcPr>
            <w:tcW w:w="3855"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c>
          <w:tcPr>
            <w:tcW w:w="243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c>
          <w:tcPr>
            <w:tcW w:w="239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r>
      <w:tr w:rsidR="00FC317B" w:rsidRPr="00807BB4" w:rsidTr="00017EC7">
        <w:trPr>
          <w:cantSplit/>
          <w:trHeight w:val="240"/>
        </w:trPr>
        <w:tc>
          <w:tcPr>
            <w:tcW w:w="4395" w:type="dxa"/>
            <w:gridSpan w:val="2"/>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r w:rsidRPr="00807BB4">
              <w:rPr>
                <w:rFonts w:ascii="Times New Roman" w:hAnsi="Times New Roman" w:cs="Times New Roman"/>
                <w:sz w:val="26"/>
                <w:szCs w:val="26"/>
              </w:rPr>
              <w:t>ИТОГО</w:t>
            </w:r>
          </w:p>
        </w:tc>
        <w:tc>
          <w:tcPr>
            <w:tcW w:w="243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c>
          <w:tcPr>
            <w:tcW w:w="239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pStyle w:val="ConsPlusCell"/>
              <w:spacing w:line="276" w:lineRule="auto"/>
              <w:rPr>
                <w:rFonts w:ascii="Times New Roman" w:hAnsi="Times New Roman" w:cs="Times New Roman"/>
                <w:sz w:val="26"/>
                <w:szCs w:val="26"/>
              </w:rPr>
            </w:pPr>
          </w:p>
        </w:tc>
      </w:tr>
    </w:tbl>
    <w:p w:rsidR="00FC317B" w:rsidRPr="00807BB4" w:rsidRDefault="00FC317B" w:rsidP="00FC317B">
      <w:pPr>
        <w:spacing w:line="276" w:lineRule="auto"/>
        <w:rPr>
          <w:szCs w:val="26"/>
        </w:rPr>
      </w:pPr>
    </w:p>
    <w:p w:rsidR="00FC317B" w:rsidRPr="00807BB4" w:rsidRDefault="00FC317B" w:rsidP="00FC317B">
      <w:pPr>
        <w:spacing w:line="276" w:lineRule="auto"/>
        <w:rPr>
          <w:szCs w:val="26"/>
        </w:rPr>
      </w:pPr>
    </w:p>
    <w:p w:rsidR="00FC317B" w:rsidRPr="00807BB4" w:rsidRDefault="00FC317B" w:rsidP="00017EC7">
      <w:pPr>
        <w:autoSpaceDE w:val="0"/>
        <w:autoSpaceDN w:val="0"/>
        <w:adjustRightInd w:val="0"/>
        <w:spacing w:line="276" w:lineRule="auto"/>
        <w:ind w:left="5387" w:firstLine="0"/>
        <w:rPr>
          <w:szCs w:val="26"/>
        </w:rPr>
      </w:pPr>
    </w:p>
    <w:p w:rsidR="00FC317B" w:rsidRPr="00807BB4" w:rsidRDefault="00FC317B" w:rsidP="00017EC7">
      <w:pPr>
        <w:autoSpaceDE w:val="0"/>
        <w:autoSpaceDN w:val="0"/>
        <w:adjustRightInd w:val="0"/>
        <w:spacing w:line="276" w:lineRule="auto"/>
        <w:ind w:left="5387" w:firstLine="0"/>
        <w:rPr>
          <w:szCs w:val="26"/>
        </w:rPr>
      </w:pPr>
      <w:r w:rsidRPr="00807BB4">
        <w:rPr>
          <w:szCs w:val="26"/>
        </w:rPr>
        <w:t>Приложение 2</w:t>
      </w:r>
    </w:p>
    <w:p w:rsidR="00FC317B" w:rsidRPr="00807BB4" w:rsidRDefault="00FC317B" w:rsidP="00FC317B">
      <w:pPr>
        <w:autoSpaceDE w:val="0"/>
        <w:autoSpaceDN w:val="0"/>
        <w:adjustRightInd w:val="0"/>
        <w:spacing w:line="276" w:lineRule="auto"/>
        <w:ind w:left="5387" w:firstLine="0"/>
        <w:rPr>
          <w:szCs w:val="26"/>
        </w:rPr>
      </w:pPr>
      <w:r w:rsidRPr="00807BB4">
        <w:rPr>
          <w:szCs w:val="26"/>
        </w:rPr>
        <w:t xml:space="preserve">к постановлению </w:t>
      </w:r>
    </w:p>
    <w:p w:rsidR="00FC317B" w:rsidRPr="00807BB4" w:rsidRDefault="00FC317B" w:rsidP="00FC317B">
      <w:pPr>
        <w:autoSpaceDE w:val="0"/>
        <w:autoSpaceDN w:val="0"/>
        <w:adjustRightInd w:val="0"/>
        <w:spacing w:line="276" w:lineRule="auto"/>
        <w:ind w:left="5387" w:firstLine="0"/>
        <w:rPr>
          <w:szCs w:val="26"/>
        </w:rPr>
      </w:pPr>
      <w:r w:rsidRPr="00807BB4">
        <w:rPr>
          <w:szCs w:val="26"/>
        </w:rPr>
        <w:t>от __________ г. №_______</w:t>
      </w:r>
    </w:p>
    <w:p w:rsidR="00FC317B" w:rsidRPr="00807BB4" w:rsidRDefault="00FC317B" w:rsidP="00FC317B">
      <w:pPr>
        <w:autoSpaceDE w:val="0"/>
        <w:autoSpaceDN w:val="0"/>
        <w:adjustRightInd w:val="0"/>
        <w:spacing w:line="276" w:lineRule="auto"/>
        <w:outlineLvl w:val="1"/>
        <w:rPr>
          <w:szCs w:val="26"/>
        </w:rPr>
      </w:pPr>
    </w:p>
    <w:p w:rsidR="00FC317B" w:rsidRPr="00807BB4" w:rsidRDefault="00FC317B" w:rsidP="00FC317B">
      <w:pPr>
        <w:autoSpaceDE w:val="0"/>
        <w:autoSpaceDN w:val="0"/>
        <w:adjustRightInd w:val="0"/>
        <w:spacing w:line="276" w:lineRule="auto"/>
        <w:ind w:firstLine="0"/>
        <w:jc w:val="center"/>
        <w:outlineLvl w:val="0"/>
        <w:rPr>
          <w:b/>
          <w:bCs/>
          <w:szCs w:val="26"/>
        </w:rPr>
      </w:pPr>
      <w:r w:rsidRPr="00807BB4">
        <w:rPr>
          <w:b/>
          <w:bCs/>
          <w:szCs w:val="26"/>
        </w:rPr>
        <w:t>ПОЛОЖЕНИЕ О КОНКУРСНОЙ КОМИССИИ ПО ОТБОРУ ПРОЕКТОВ (ПРОГРАММ) СОЦИАЛЬНО ОРИЕНТИРОВАННЫХ НЕКОММЕРЧЕСКИХ ОРГАНИЗАЦИЙ</w:t>
      </w:r>
    </w:p>
    <w:p w:rsidR="00FC317B" w:rsidRPr="00807BB4" w:rsidRDefault="00FC317B" w:rsidP="00FC317B">
      <w:pPr>
        <w:autoSpaceDE w:val="0"/>
        <w:autoSpaceDN w:val="0"/>
        <w:adjustRightInd w:val="0"/>
        <w:spacing w:line="276" w:lineRule="auto"/>
        <w:outlineLvl w:val="1"/>
        <w:rPr>
          <w:szCs w:val="26"/>
        </w:rPr>
      </w:pPr>
    </w:p>
    <w:p w:rsidR="00FC317B" w:rsidRPr="00807BB4" w:rsidRDefault="00FC317B" w:rsidP="00FC317B">
      <w:pPr>
        <w:autoSpaceDE w:val="0"/>
        <w:autoSpaceDN w:val="0"/>
        <w:adjustRightInd w:val="0"/>
        <w:spacing w:line="276" w:lineRule="auto"/>
        <w:outlineLvl w:val="0"/>
        <w:rPr>
          <w:b/>
          <w:bCs/>
          <w:szCs w:val="26"/>
        </w:rPr>
      </w:pPr>
      <w:r w:rsidRPr="00807BB4">
        <w:rPr>
          <w:b/>
          <w:bCs/>
          <w:szCs w:val="26"/>
        </w:rPr>
        <w:t>Вариант 2 (если состав конкурсной комиссии не определен):</w:t>
      </w:r>
    </w:p>
    <w:p w:rsidR="00FC317B" w:rsidRPr="00807BB4" w:rsidRDefault="00FC317B" w:rsidP="00BD3684">
      <w:pPr>
        <w:pStyle w:val="ConsPlusNonformat"/>
        <w:numPr>
          <w:ilvl w:val="0"/>
          <w:numId w:val="14"/>
        </w:numPr>
        <w:tabs>
          <w:tab w:val="left" w:pos="1276"/>
        </w:tabs>
        <w:spacing w:line="276" w:lineRule="auto"/>
        <w:ind w:left="0" w:firstLine="709"/>
        <w:jc w:val="both"/>
        <w:rPr>
          <w:rFonts w:ascii="Times New Roman" w:hAnsi="Times New Roman" w:cs="Times New Roman"/>
          <w:sz w:val="26"/>
          <w:szCs w:val="26"/>
        </w:rPr>
      </w:pPr>
      <w:r w:rsidRPr="00807BB4">
        <w:rPr>
          <w:rFonts w:ascii="Times New Roman" w:hAnsi="Times New Roman" w:cs="Times New Roman"/>
          <w:sz w:val="26"/>
          <w:szCs w:val="26"/>
        </w:rPr>
        <w:t xml:space="preserve">Состав конкурсной комиссии формируется из представителей органов государственной власти субъекта Российской Федерации (или местной администрации), общественной палаты _______________________ (наименование субъекта Российской Федерации) </w:t>
      </w:r>
      <w:r w:rsidRPr="00807BB4">
        <w:rPr>
          <w:rFonts w:ascii="Times New Roman" w:hAnsi="Times New Roman" w:cs="Times New Roman"/>
          <w:i/>
          <w:sz w:val="26"/>
          <w:szCs w:val="26"/>
        </w:rPr>
        <w:t>(аналогичного органа в муниципальном образовании)</w:t>
      </w:r>
      <w:r w:rsidRPr="00807BB4">
        <w:rPr>
          <w:rFonts w:ascii="Times New Roman" w:hAnsi="Times New Roman" w:cs="Times New Roman"/>
          <w:sz w:val="26"/>
          <w:szCs w:val="26"/>
        </w:rPr>
        <w:t>, коммерческих организаций, осуществляющих благотворительную деятельность, некоммерческих организаций, средств массовой информации.</w:t>
      </w:r>
    </w:p>
    <w:p w:rsidR="00FC317B" w:rsidRPr="00807BB4" w:rsidRDefault="00FC317B" w:rsidP="00FC317B">
      <w:pPr>
        <w:spacing w:line="276" w:lineRule="auto"/>
        <w:rPr>
          <w:szCs w:val="26"/>
        </w:rPr>
      </w:pPr>
      <w:r w:rsidRPr="00807BB4">
        <w:rPr>
          <w:szCs w:val="26"/>
        </w:rPr>
        <w:t>В состав конкурсной комиссии могут быть также включены представители органов местного самоуправления, а также граждане, обладающие признанной высокой квалификацией по видам деятельности, предусмотренным статьей 31.1 Федерального закона «О некоммерческих организациях».</w:t>
      </w:r>
    </w:p>
    <w:p w:rsidR="00FC317B" w:rsidRPr="00807BB4" w:rsidRDefault="00FC317B" w:rsidP="00FC317B">
      <w:pPr>
        <w:spacing w:line="276" w:lineRule="auto"/>
        <w:rPr>
          <w:szCs w:val="26"/>
        </w:rPr>
      </w:pPr>
      <w:r w:rsidRPr="00807BB4">
        <w:rPr>
          <w:szCs w:val="26"/>
        </w:rPr>
        <w:t>Число членов конкурсной комиссии должно быть нечетным и составлять не менее __ человек</w:t>
      </w:r>
      <w:r w:rsidRPr="00807BB4">
        <w:rPr>
          <w:rStyle w:val="a9"/>
          <w:szCs w:val="26"/>
        </w:rPr>
        <w:footnoteReference w:id="6"/>
      </w:r>
      <w:r w:rsidRPr="00807BB4">
        <w:rPr>
          <w:szCs w:val="26"/>
        </w:rPr>
        <w:t xml:space="preserve">. </w:t>
      </w:r>
    </w:p>
    <w:p w:rsidR="00FC317B" w:rsidRPr="00807BB4" w:rsidRDefault="00FC317B" w:rsidP="00FC317B">
      <w:pPr>
        <w:spacing w:line="276" w:lineRule="auto"/>
        <w:rPr>
          <w:szCs w:val="26"/>
        </w:rPr>
      </w:pPr>
      <w:r w:rsidRPr="00807BB4">
        <w:rPr>
          <w:szCs w:val="26"/>
        </w:rPr>
        <w:t>Число членов конкурсной комиссии, замещающих государственные (муниципальные) должности  и должности государственной (муниципальной) гражданской службы, должно быть менее половины состава конкурсной комиссии.</w:t>
      </w:r>
    </w:p>
    <w:p w:rsidR="00FC317B" w:rsidRPr="00807BB4" w:rsidRDefault="00FC317B" w:rsidP="00FC317B">
      <w:pPr>
        <w:spacing w:line="276" w:lineRule="auto"/>
        <w:rPr>
          <w:szCs w:val="26"/>
        </w:rPr>
      </w:pPr>
      <w:r w:rsidRPr="00807BB4">
        <w:rPr>
          <w:szCs w:val="26"/>
        </w:rPr>
        <w:t>Изменения в состав конкурсной комиссии вносятся уполномоченным органом.</w:t>
      </w:r>
    </w:p>
    <w:p w:rsidR="00FC317B" w:rsidRPr="00807BB4" w:rsidRDefault="00FC317B" w:rsidP="00FC317B">
      <w:pPr>
        <w:autoSpaceDE w:val="0"/>
        <w:autoSpaceDN w:val="0"/>
        <w:adjustRightInd w:val="0"/>
        <w:spacing w:line="276" w:lineRule="auto"/>
        <w:outlineLvl w:val="0"/>
        <w:rPr>
          <w:b/>
          <w:szCs w:val="26"/>
        </w:rPr>
      </w:pPr>
      <w:r w:rsidRPr="00807BB4">
        <w:rPr>
          <w:b/>
          <w:szCs w:val="26"/>
        </w:rPr>
        <w:t>Далее общие для Варианта 1 и Варианта 2 положения (с применением соответствующей нумерации):</w:t>
      </w:r>
    </w:p>
    <w:p w:rsidR="00FC317B" w:rsidRPr="00807BB4" w:rsidRDefault="00FC317B" w:rsidP="00FC317B">
      <w:pPr>
        <w:autoSpaceDE w:val="0"/>
        <w:autoSpaceDN w:val="0"/>
        <w:adjustRightInd w:val="0"/>
        <w:spacing w:line="276" w:lineRule="auto"/>
        <w:outlineLvl w:val="0"/>
        <w:rPr>
          <w:szCs w:val="26"/>
        </w:rPr>
      </w:pPr>
      <w:r w:rsidRPr="00807BB4">
        <w:rPr>
          <w:szCs w:val="26"/>
        </w:rPr>
        <w:t>2.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p>
    <w:p w:rsidR="00FC317B" w:rsidRPr="00807BB4" w:rsidRDefault="00FC317B" w:rsidP="00FC317B">
      <w:pPr>
        <w:autoSpaceDE w:val="0"/>
        <w:autoSpaceDN w:val="0"/>
        <w:adjustRightInd w:val="0"/>
        <w:spacing w:line="276" w:lineRule="auto"/>
        <w:outlineLvl w:val="0"/>
        <w:rPr>
          <w:szCs w:val="26"/>
        </w:rPr>
      </w:pPr>
      <w:r w:rsidRPr="00807BB4">
        <w:rPr>
          <w:szCs w:val="26"/>
        </w:rPr>
        <w:t>2.1. Председатель комиссии организует работу комиссии, распределяет обязанности между заместителем, секретарем и членами комиссии.</w:t>
      </w:r>
    </w:p>
    <w:p w:rsidR="00FC317B" w:rsidRPr="00807BB4" w:rsidRDefault="00FC317B" w:rsidP="00FC317B">
      <w:pPr>
        <w:autoSpaceDE w:val="0"/>
        <w:autoSpaceDN w:val="0"/>
        <w:adjustRightInd w:val="0"/>
        <w:spacing w:line="276" w:lineRule="auto"/>
        <w:outlineLvl w:val="0"/>
        <w:rPr>
          <w:szCs w:val="26"/>
        </w:rPr>
      </w:pPr>
      <w:r w:rsidRPr="00807BB4">
        <w:rPr>
          <w:szCs w:val="26"/>
        </w:rPr>
        <w:t>2.2. Заместитель председателя комиссии исполняет обязанности председателя в период его отсутствия.</w:t>
      </w:r>
    </w:p>
    <w:p w:rsidR="00FC317B" w:rsidRPr="00807BB4" w:rsidRDefault="00FC317B" w:rsidP="00FC317B">
      <w:pPr>
        <w:autoSpaceDE w:val="0"/>
        <w:autoSpaceDN w:val="0"/>
        <w:adjustRightInd w:val="0"/>
        <w:spacing w:line="276" w:lineRule="auto"/>
        <w:outlineLvl w:val="0"/>
        <w:rPr>
          <w:szCs w:val="26"/>
        </w:rPr>
      </w:pPr>
      <w:r w:rsidRPr="00807BB4">
        <w:rPr>
          <w:szCs w:val="26"/>
        </w:rPr>
        <w:t>2.3. Секретарь комиссии оповещает членов комиссии о времени и месте заседания комиссии, ведет протоколы заседаний комиссии.</w:t>
      </w:r>
    </w:p>
    <w:p w:rsidR="00FC317B" w:rsidRPr="00807BB4" w:rsidRDefault="00FC317B" w:rsidP="00FC317B">
      <w:pPr>
        <w:autoSpaceDE w:val="0"/>
        <w:autoSpaceDN w:val="0"/>
        <w:adjustRightInd w:val="0"/>
        <w:spacing w:line="276" w:lineRule="auto"/>
        <w:outlineLvl w:val="0"/>
        <w:rPr>
          <w:szCs w:val="26"/>
        </w:rPr>
      </w:pPr>
      <w:r w:rsidRPr="00807BB4">
        <w:rPr>
          <w:szCs w:val="26"/>
        </w:rPr>
        <w:t>3. Деятельность комиссии</w:t>
      </w:r>
    </w:p>
    <w:p w:rsidR="00FC317B" w:rsidRPr="00807BB4" w:rsidRDefault="00FC317B" w:rsidP="00FC317B">
      <w:pPr>
        <w:autoSpaceDE w:val="0"/>
        <w:autoSpaceDN w:val="0"/>
        <w:adjustRightInd w:val="0"/>
        <w:spacing w:line="276" w:lineRule="auto"/>
        <w:outlineLvl w:val="0"/>
        <w:rPr>
          <w:szCs w:val="26"/>
        </w:rPr>
      </w:pPr>
      <w:r w:rsidRPr="00807BB4">
        <w:rPr>
          <w:szCs w:val="26"/>
        </w:rPr>
        <w:t>3.1. Члены комиссии работают на общественных началах и принимают личное участие в ее работе.</w:t>
      </w:r>
    </w:p>
    <w:p w:rsidR="00FC317B" w:rsidRPr="00807BB4" w:rsidRDefault="00FC317B" w:rsidP="00FC317B">
      <w:pPr>
        <w:autoSpaceDE w:val="0"/>
        <w:autoSpaceDN w:val="0"/>
        <w:adjustRightInd w:val="0"/>
        <w:spacing w:line="276" w:lineRule="auto"/>
        <w:outlineLvl w:val="0"/>
        <w:rPr>
          <w:szCs w:val="26"/>
        </w:rPr>
      </w:pPr>
      <w:r w:rsidRPr="00807BB4">
        <w:rPr>
          <w:szCs w:val="26"/>
        </w:rPr>
        <w:t>3.2. Формой работы комиссии является ее заседание.</w:t>
      </w:r>
    </w:p>
    <w:p w:rsidR="00FC317B" w:rsidRPr="00807BB4" w:rsidRDefault="00FC317B" w:rsidP="00FC317B">
      <w:pPr>
        <w:autoSpaceDE w:val="0"/>
        <w:autoSpaceDN w:val="0"/>
        <w:adjustRightInd w:val="0"/>
        <w:spacing w:line="276" w:lineRule="auto"/>
        <w:outlineLvl w:val="0"/>
        <w:rPr>
          <w:szCs w:val="26"/>
        </w:rPr>
      </w:pPr>
      <w:r w:rsidRPr="00807BB4">
        <w:rPr>
          <w:szCs w:val="26"/>
        </w:rPr>
        <w:t xml:space="preserve">3.3. По решению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в оценивании </w:t>
      </w:r>
      <w:r w:rsidR="0010747A" w:rsidRPr="00807BB4">
        <w:rPr>
          <w:szCs w:val="26"/>
        </w:rPr>
        <w:t xml:space="preserve">программ </w:t>
      </w:r>
      <w:r w:rsidRPr="00807BB4">
        <w:rPr>
          <w:szCs w:val="26"/>
        </w:rPr>
        <w:t>(</w:t>
      </w:r>
      <w:r w:rsidR="0010747A" w:rsidRPr="00807BB4">
        <w:rPr>
          <w:szCs w:val="26"/>
        </w:rPr>
        <w:t>проектов</w:t>
      </w:r>
      <w:r w:rsidRPr="00807BB4">
        <w:rPr>
          <w:szCs w:val="26"/>
        </w:rPr>
        <w:t>).</w:t>
      </w:r>
    </w:p>
    <w:p w:rsidR="00FC317B" w:rsidRPr="00807BB4" w:rsidRDefault="00FC317B" w:rsidP="00FC317B">
      <w:pPr>
        <w:tabs>
          <w:tab w:val="left" w:pos="1276"/>
        </w:tabs>
        <w:spacing w:line="276" w:lineRule="auto"/>
        <w:rPr>
          <w:szCs w:val="26"/>
        </w:rPr>
      </w:pPr>
      <w:r w:rsidRPr="00807BB4">
        <w:rPr>
          <w:szCs w:val="26"/>
        </w:rPr>
        <w:t>3.4. Заседание конкурсной комиссии является правомочным, если на нем присутствует большинство от общего числа членов конкурсной комиссии.</w:t>
      </w:r>
    </w:p>
    <w:p w:rsidR="00FC317B" w:rsidRPr="00807BB4" w:rsidRDefault="00FC317B" w:rsidP="00FC317B">
      <w:pPr>
        <w:tabs>
          <w:tab w:val="left" w:pos="1276"/>
        </w:tabs>
        <w:spacing w:line="276" w:lineRule="auto"/>
        <w:rPr>
          <w:szCs w:val="26"/>
        </w:rPr>
      </w:pPr>
      <w:r w:rsidRPr="00807BB4">
        <w:rPr>
          <w:szCs w:val="26"/>
        </w:rPr>
        <w:t>3.</w:t>
      </w:r>
      <w:r w:rsidR="0010747A" w:rsidRPr="00807BB4">
        <w:rPr>
          <w:szCs w:val="26"/>
        </w:rPr>
        <w:t>5</w:t>
      </w:r>
      <w:r w:rsidRPr="00807BB4">
        <w:rPr>
          <w:szCs w:val="26"/>
        </w:rPr>
        <w:t>. Каждый член конкурсной комиссии обладает одним голосом. Член конкурсной комиссии не вправе передавать право голоса другому лицу.</w:t>
      </w:r>
    </w:p>
    <w:p w:rsidR="00FC317B" w:rsidRPr="00807BB4" w:rsidRDefault="00FC317B" w:rsidP="00FC317B">
      <w:pPr>
        <w:tabs>
          <w:tab w:val="left" w:pos="1276"/>
        </w:tabs>
        <w:spacing w:line="276" w:lineRule="auto"/>
        <w:rPr>
          <w:szCs w:val="26"/>
        </w:rPr>
      </w:pPr>
      <w:r w:rsidRPr="00807BB4">
        <w:rPr>
          <w:szCs w:val="26"/>
        </w:rP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FC317B" w:rsidRPr="00807BB4" w:rsidRDefault="00FC317B" w:rsidP="00FC317B">
      <w:pPr>
        <w:tabs>
          <w:tab w:val="left" w:pos="1276"/>
        </w:tabs>
        <w:spacing w:line="276" w:lineRule="auto"/>
        <w:rPr>
          <w:szCs w:val="26"/>
        </w:rPr>
      </w:pPr>
      <w:r w:rsidRPr="00807BB4">
        <w:rPr>
          <w:szCs w:val="26"/>
        </w:rPr>
        <w:t>3.</w:t>
      </w:r>
      <w:r w:rsidR="0010747A" w:rsidRPr="00807BB4">
        <w:rPr>
          <w:szCs w:val="26"/>
        </w:rPr>
        <w:t>6</w:t>
      </w:r>
      <w:r w:rsidRPr="00807BB4">
        <w:rPr>
          <w:szCs w:val="26"/>
        </w:rPr>
        <w:t>.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указывается особое мнение членов конкурсной комиссии (при его наличии).</w:t>
      </w:r>
    </w:p>
    <w:p w:rsidR="00FC317B" w:rsidRPr="00807BB4" w:rsidRDefault="00FC317B" w:rsidP="00FC317B">
      <w:pPr>
        <w:autoSpaceDE w:val="0"/>
        <w:autoSpaceDN w:val="0"/>
        <w:adjustRightInd w:val="0"/>
        <w:spacing w:line="276" w:lineRule="auto"/>
        <w:outlineLvl w:val="0"/>
        <w:rPr>
          <w:szCs w:val="26"/>
        </w:rPr>
      </w:pPr>
      <w:r w:rsidRPr="00807BB4">
        <w:rPr>
          <w:szCs w:val="26"/>
        </w:rPr>
        <w:t xml:space="preserve">4. Рассмотрение и оценка </w:t>
      </w:r>
      <w:r w:rsidR="0010747A" w:rsidRPr="00807BB4">
        <w:rPr>
          <w:szCs w:val="26"/>
        </w:rPr>
        <w:t xml:space="preserve">программ </w:t>
      </w:r>
      <w:r w:rsidRPr="00807BB4">
        <w:rPr>
          <w:szCs w:val="26"/>
        </w:rPr>
        <w:t>(</w:t>
      </w:r>
      <w:r w:rsidR="0010747A" w:rsidRPr="00807BB4">
        <w:rPr>
          <w:szCs w:val="26"/>
        </w:rPr>
        <w:t>проектов</w:t>
      </w:r>
      <w:r w:rsidRPr="00807BB4">
        <w:rPr>
          <w:szCs w:val="26"/>
        </w:rPr>
        <w:t>), иных предоставленных документов включает в себя:</w:t>
      </w:r>
    </w:p>
    <w:p w:rsidR="00FC317B" w:rsidRPr="00807BB4" w:rsidRDefault="00FC317B" w:rsidP="00FC317B">
      <w:pPr>
        <w:autoSpaceDE w:val="0"/>
        <w:autoSpaceDN w:val="0"/>
        <w:adjustRightInd w:val="0"/>
        <w:spacing w:line="276" w:lineRule="auto"/>
        <w:outlineLvl w:val="0"/>
        <w:rPr>
          <w:szCs w:val="26"/>
        </w:rPr>
      </w:pPr>
      <w:r w:rsidRPr="00807BB4">
        <w:rPr>
          <w:szCs w:val="26"/>
        </w:rPr>
        <w:t xml:space="preserve">4.1. Рассмотрение </w:t>
      </w:r>
      <w:r w:rsidR="0010747A" w:rsidRPr="00807BB4">
        <w:rPr>
          <w:szCs w:val="26"/>
        </w:rPr>
        <w:t xml:space="preserve">программ </w:t>
      </w:r>
      <w:r w:rsidRPr="00807BB4">
        <w:rPr>
          <w:szCs w:val="26"/>
        </w:rPr>
        <w:t>(</w:t>
      </w:r>
      <w:r w:rsidR="0010747A" w:rsidRPr="00807BB4">
        <w:rPr>
          <w:szCs w:val="26"/>
        </w:rPr>
        <w:t>проектов</w:t>
      </w:r>
      <w:r w:rsidRPr="00807BB4">
        <w:rPr>
          <w:szCs w:val="26"/>
        </w:rPr>
        <w:t>), которое осуществляется в два этапа:</w:t>
      </w:r>
    </w:p>
    <w:p w:rsidR="00FC317B" w:rsidRPr="00807BB4" w:rsidRDefault="00FC317B" w:rsidP="00FC317B">
      <w:pPr>
        <w:autoSpaceDE w:val="0"/>
        <w:autoSpaceDN w:val="0"/>
        <w:adjustRightInd w:val="0"/>
        <w:spacing w:line="276" w:lineRule="auto"/>
        <w:outlineLvl w:val="0"/>
        <w:rPr>
          <w:szCs w:val="26"/>
        </w:rPr>
      </w:pPr>
      <w:r w:rsidRPr="00807BB4">
        <w:rPr>
          <w:szCs w:val="26"/>
        </w:rPr>
        <w:t xml:space="preserve">4.1.1. Предварительное рассмотрение </w:t>
      </w:r>
      <w:r w:rsidR="0010747A" w:rsidRPr="00807BB4">
        <w:rPr>
          <w:szCs w:val="26"/>
        </w:rPr>
        <w:t xml:space="preserve">программ </w:t>
      </w:r>
      <w:r w:rsidRPr="00807BB4">
        <w:rPr>
          <w:szCs w:val="26"/>
        </w:rPr>
        <w:t>(</w:t>
      </w:r>
      <w:r w:rsidR="0010747A" w:rsidRPr="00807BB4">
        <w:rPr>
          <w:szCs w:val="26"/>
        </w:rPr>
        <w:t>проектов</w:t>
      </w:r>
      <w:r w:rsidRPr="00807BB4">
        <w:rPr>
          <w:szCs w:val="26"/>
        </w:rPr>
        <w:t xml:space="preserve">) членами комиссии, в ходе которого каждый член комиссии оценивает по </w:t>
      </w:r>
      <w:r w:rsidR="0010747A" w:rsidRPr="00807BB4">
        <w:rPr>
          <w:szCs w:val="26"/>
        </w:rPr>
        <w:t>6</w:t>
      </w:r>
      <w:r w:rsidRPr="00807BB4">
        <w:rPr>
          <w:szCs w:val="26"/>
        </w:rPr>
        <w:t xml:space="preserve">-балльной шкале представленные </w:t>
      </w:r>
      <w:r w:rsidR="0010747A" w:rsidRPr="00807BB4">
        <w:rPr>
          <w:szCs w:val="26"/>
        </w:rPr>
        <w:t xml:space="preserve">программы </w:t>
      </w:r>
      <w:r w:rsidRPr="00807BB4">
        <w:rPr>
          <w:szCs w:val="26"/>
        </w:rPr>
        <w:t>(</w:t>
      </w:r>
      <w:r w:rsidR="0010747A" w:rsidRPr="00807BB4">
        <w:rPr>
          <w:szCs w:val="26"/>
        </w:rPr>
        <w:t>проекты</w:t>
      </w:r>
      <w:r w:rsidRPr="00807BB4">
        <w:rPr>
          <w:szCs w:val="26"/>
        </w:rPr>
        <w:t xml:space="preserve">) и заполняет оценочную </w:t>
      </w:r>
      <w:hyperlink r:id="rId27" w:history="1">
        <w:r w:rsidRPr="00807BB4">
          <w:rPr>
            <w:szCs w:val="26"/>
          </w:rPr>
          <w:t>ведомость</w:t>
        </w:r>
      </w:hyperlink>
      <w:r w:rsidRPr="00807BB4">
        <w:rPr>
          <w:szCs w:val="26"/>
        </w:rPr>
        <w:t xml:space="preserve"> (приложение 1 к настоящему Положению).</w:t>
      </w:r>
    </w:p>
    <w:p w:rsidR="00FC317B" w:rsidRPr="00807BB4" w:rsidRDefault="00FC317B" w:rsidP="00FC317B">
      <w:pPr>
        <w:autoSpaceDE w:val="0"/>
        <w:autoSpaceDN w:val="0"/>
        <w:adjustRightInd w:val="0"/>
        <w:spacing w:line="276" w:lineRule="auto"/>
        <w:outlineLvl w:val="0"/>
        <w:rPr>
          <w:szCs w:val="26"/>
        </w:rPr>
      </w:pPr>
      <w:r w:rsidRPr="00807BB4">
        <w:rPr>
          <w:szCs w:val="26"/>
        </w:rPr>
        <w:t xml:space="preserve">На основании оценочных ведомостей членов комиссии по </w:t>
      </w:r>
      <w:r w:rsidR="00E509A2" w:rsidRPr="00807BB4">
        <w:rPr>
          <w:szCs w:val="26"/>
        </w:rPr>
        <w:t>каждо</w:t>
      </w:r>
      <w:r w:rsidR="00E509A2">
        <w:rPr>
          <w:szCs w:val="26"/>
        </w:rPr>
        <w:t>й</w:t>
      </w:r>
      <w:r w:rsidR="00E509A2" w:rsidRPr="00807BB4">
        <w:rPr>
          <w:szCs w:val="26"/>
        </w:rPr>
        <w:t xml:space="preserve"> рассматриваемо</w:t>
      </w:r>
      <w:r w:rsidR="00E509A2">
        <w:rPr>
          <w:szCs w:val="26"/>
        </w:rPr>
        <w:t>й</w:t>
      </w:r>
      <w:r w:rsidR="00E509A2" w:rsidRPr="00807BB4">
        <w:rPr>
          <w:szCs w:val="26"/>
        </w:rPr>
        <w:t xml:space="preserve"> </w:t>
      </w:r>
      <w:r w:rsidR="0010747A" w:rsidRPr="00807BB4">
        <w:rPr>
          <w:szCs w:val="26"/>
        </w:rPr>
        <w:t xml:space="preserve">программе </w:t>
      </w:r>
      <w:r w:rsidRPr="00807BB4">
        <w:rPr>
          <w:szCs w:val="26"/>
        </w:rPr>
        <w:t>(</w:t>
      </w:r>
      <w:r w:rsidR="0010747A" w:rsidRPr="00807BB4">
        <w:rPr>
          <w:szCs w:val="26"/>
        </w:rPr>
        <w:t>проекту</w:t>
      </w:r>
      <w:r w:rsidRPr="00807BB4">
        <w:rPr>
          <w:szCs w:val="26"/>
        </w:rPr>
        <w:t xml:space="preserve">) секретарь заполняет итоговую </w:t>
      </w:r>
      <w:hyperlink r:id="rId28" w:history="1">
        <w:r w:rsidRPr="00807BB4">
          <w:rPr>
            <w:szCs w:val="26"/>
          </w:rPr>
          <w:t>ведомость</w:t>
        </w:r>
      </w:hyperlink>
      <w:r w:rsidRPr="00807BB4">
        <w:rPr>
          <w:szCs w:val="26"/>
        </w:rPr>
        <w:t xml:space="preserve"> (приложение 2 к настоящему Положению), в которой по показателям оценки выводится средний балл, а также итоговый балл в целом по каждо</w:t>
      </w:r>
      <w:r w:rsidR="0010747A" w:rsidRPr="00807BB4">
        <w:rPr>
          <w:szCs w:val="26"/>
        </w:rPr>
        <w:t>й</w:t>
      </w:r>
      <w:r w:rsidRPr="00807BB4">
        <w:rPr>
          <w:szCs w:val="26"/>
        </w:rPr>
        <w:t xml:space="preserve"> </w:t>
      </w:r>
      <w:r w:rsidR="0010747A" w:rsidRPr="00807BB4">
        <w:rPr>
          <w:szCs w:val="26"/>
        </w:rPr>
        <w:t xml:space="preserve">программе </w:t>
      </w:r>
      <w:r w:rsidRPr="00807BB4">
        <w:rPr>
          <w:szCs w:val="26"/>
        </w:rPr>
        <w:t>(</w:t>
      </w:r>
      <w:r w:rsidR="0010747A" w:rsidRPr="00807BB4">
        <w:rPr>
          <w:szCs w:val="26"/>
        </w:rPr>
        <w:t>проекту</w:t>
      </w:r>
      <w:r w:rsidRPr="00807BB4">
        <w:rPr>
          <w:szCs w:val="26"/>
        </w:rPr>
        <w:t xml:space="preserve">). Итоговые баллы по всем рассматриваемым </w:t>
      </w:r>
      <w:r w:rsidR="0010747A" w:rsidRPr="00807BB4">
        <w:rPr>
          <w:szCs w:val="26"/>
        </w:rPr>
        <w:t xml:space="preserve">программам </w:t>
      </w:r>
      <w:r w:rsidRPr="00807BB4">
        <w:rPr>
          <w:szCs w:val="26"/>
        </w:rPr>
        <w:t>(</w:t>
      </w:r>
      <w:r w:rsidR="0010747A" w:rsidRPr="00807BB4">
        <w:rPr>
          <w:szCs w:val="26"/>
        </w:rPr>
        <w:t>проектам</w:t>
      </w:r>
      <w:r w:rsidRPr="00807BB4">
        <w:rPr>
          <w:szCs w:val="26"/>
        </w:rPr>
        <w:t xml:space="preserve">) заносятся в сводную </w:t>
      </w:r>
      <w:hyperlink r:id="rId29" w:history="1">
        <w:r w:rsidRPr="00807BB4">
          <w:rPr>
            <w:szCs w:val="26"/>
          </w:rPr>
          <w:t>ведомость</w:t>
        </w:r>
      </w:hyperlink>
      <w:r w:rsidRPr="00807BB4">
        <w:rPr>
          <w:szCs w:val="26"/>
        </w:rPr>
        <w:t xml:space="preserve"> (приложение 3 к настоящему Положению).</w:t>
      </w:r>
    </w:p>
    <w:p w:rsidR="00FC317B" w:rsidRPr="00807BB4" w:rsidRDefault="00FC317B" w:rsidP="00FC317B">
      <w:pPr>
        <w:autoSpaceDE w:val="0"/>
        <w:autoSpaceDN w:val="0"/>
        <w:adjustRightInd w:val="0"/>
        <w:spacing w:line="276" w:lineRule="auto"/>
        <w:outlineLvl w:val="0"/>
        <w:rPr>
          <w:szCs w:val="26"/>
        </w:rPr>
      </w:pPr>
      <w:r w:rsidRPr="00807BB4">
        <w:rPr>
          <w:szCs w:val="26"/>
        </w:rPr>
        <w:t xml:space="preserve">4.1.2. Рассмотрение на заседании комиссии </w:t>
      </w:r>
      <w:r w:rsidR="0010747A" w:rsidRPr="00807BB4">
        <w:rPr>
          <w:szCs w:val="26"/>
        </w:rPr>
        <w:t xml:space="preserve">программ </w:t>
      </w:r>
      <w:r w:rsidRPr="00807BB4">
        <w:rPr>
          <w:szCs w:val="26"/>
        </w:rPr>
        <w:t>(</w:t>
      </w:r>
      <w:r w:rsidR="0010747A" w:rsidRPr="00807BB4">
        <w:rPr>
          <w:szCs w:val="26"/>
        </w:rPr>
        <w:t>проектов</w:t>
      </w:r>
      <w:r w:rsidRPr="00807BB4">
        <w:rPr>
          <w:szCs w:val="26"/>
        </w:rPr>
        <w:t xml:space="preserve">), получивших </w:t>
      </w:r>
      <w:r w:rsidR="00E509A2">
        <w:rPr>
          <w:szCs w:val="26"/>
        </w:rPr>
        <w:t>максимальные баллы</w:t>
      </w:r>
      <w:r w:rsidRPr="00807BB4">
        <w:rPr>
          <w:szCs w:val="26"/>
        </w:rPr>
        <w:t>, по результатам предварительного рассмотрения.</w:t>
      </w:r>
    </w:p>
    <w:p w:rsidR="00FC317B" w:rsidRPr="00807BB4" w:rsidRDefault="00FC317B" w:rsidP="00FC317B">
      <w:pPr>
        <w:tabs>
          <w:tab w:val="left" w:pos="1276"/>
        </w:tabs>
        <w:spacing w:line="276" w:lineRule="auto"/>
        <w:rPr>
          <w:szCs w:val="26"/>
        </w:rPr>
      </w:pPr>
      <w:r w:rsidRPr="00807BB4">
        <w:rPr>
          <w:szCs w:val="26"/>
        </w:rPr>
        <w:t>4.2. 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FC317B" w:rsidRPr="00807BB4" w:rsidRDefault="00FC317B" w:rsidP="00FC317B">
      <w:pPr>
        <w:tabs>
          <w:tab w:val="left" w:pos="1276"/>
        </w:tabs>
        <w:spacing w:line="276" w:lineRule="auto"/>
        <w:rPr>
          <w:szCs w:val="26"/>
        </w:rPr>
      </w:pPr>
      <w:r w:rsidRPr="00807BB4">
        <w:rPr>
          <w:szCs w:val="26"/>
        </w:rPr>
        <w:t>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E509A2" w:rsidRPr="00E509A2" w:rsidRDefault="00E509A2" w:rsidP="00E509A2">
      <w:pPr>
        <w:autoSpaceDE w:val="0"/>
        <w:autoSpaceDN w:val="0"/>
        <w:adjustRightInd w:val="0"/>
        <w:spacing w:line="276" w:lineRule="auto"/>
        <w:outlineLvl w:val="0"/>
        <w:rPr>
          <w:szCs w:val="26"/>
        </w:rPr>
      </w:pPr>
      <w:r>
        <w:rPr>
          <w:szCs w:val="26"/>
        </w:rPr>
        <w:t xml:space="preserve">4.3. </w:t>
      </w:r>
      <w:r w:rsidRPr="00E509A2">
        <w:rPr>
          <w:szCs w:val="26"/>
        </w:rPr>
        <w:t>Социально ориентированная некоммерческая организация, представитель которой является членом конкурсной комиссии, не может быть участником конкурса.</w:t>
      </w:r>
    </w:p>
    <w:p w:rsidR="00FC317B" w:rsidRPr="00807BB4" w:rsidRDefault="00FC317B" w:rsidP="00FC317B">
      <w:pPr>
        <w:autoSpaceDE w:val="0"/>
        <w:autoSpaceDN w:val="0"/>
        <w:adjustRightInd w:val="0"/>
        <w:spacing w:line="276" w:lineRule="auto"/>
        <w:outlineLvl w:val="0"/>
        <w:rPr>
          <w:szCs w:val="26"/>
        </w:rPr>
      </w:pPr>
      <w:r w:rsidRPr="00807BB4">
        <w:rPr>
          <w:szCs w:val="26"/>
        </w:rPr>
        <w:t>4.</w:t>
      </w:r>
      <w:r w:rsidR="00E509A2">
        <w:rPr>
          <w:szCs w:val="26"/>
        </w:rPr>
        <w:t>4</w:t>
      </w:r>
      <w:r w:rsidRPr="00807BB4">
        <w:rPr>
          <w:szCs w:val="26"/>
        </w:rPr>
        <w:t>.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w:t>
      </w:r>
    </w:p>
    <w:p w:rsidR="00FC317B" w:rsidRPr="00807BB4" w:rsidRDefault="00FC317B" w:rsidP="00FC317B">
      <w:pPr>
        <w:tabs>
          <w:tab w:val="left" w:pos="1276"/>
        </w:tabs>
        <w:spacing w:line="276" w:lineRule="auto"/>
        <w:rPr>
          <w:szCs w:val="26"/>
        </w:rPr>
      </w:pPr>
      <w:r w:rsidRPr="00807BB4">
        <w:rPr>
          <w:szCs w:val="26"/>
        </w:rPr>
        <w:t>4.</w:t>
      </w:r>
      <w:r w:rsidR="00E509A2">
        <w:rPr>
          <w:szCs w:val="26"/>
        </w:rPr>
        <w:t>5</w:t>
      </w:r>
      <w:r w:rsidRPr="00807BB4">
        <w:rPr>
          <w:szCs w:val="26"/>
        </w:rPr>
        <w:t>. Член конкурсной комиссии вправе знакомиться с документами заявок на участие в конкурсе.</w:t>
      </w:r>
    </w:p>
    <w:p w:rsidR="00FC317B" w:rsidRPr="00807BB4" w:rsidRDefault="00FC317B" w:rsidP="00FC317B">
      <w:pPr>
        <w:tabs>
          <w:tab w:val="left" w:pos="1276"/>
        </w:tabs>
        <w:spacing w:line="276" w:lineRule="auto"/>
        <w:rPr>
          <w:szCs w:val="26"/>
        </w:rPr>
      </w:pPr>
      <w:r w:rsidRPr="00807BB4">
        <w:rPr>
          <w:szCs w:val="26"/>
        </w:rPr>
        <w:t>4.</w:t>
      </w:r>
      <w:r w:rsidR="00E509A2">
        <w:rPr>
          <w:szCs w:val="26"/>
        </w:rPr>
        <w:t>6</w:t>
      </w:r>
      <w:r w:rsidRPr="00807BB4">
        <w:rPr>
          <w:szCs w:val="26"/>
        </w:rPr>
        <w:t>. Член конкурсной комиссии не вправе самостоятельно вступать в личные контакты с участниками конкурса.</w:t>
      </w:r>
    </w:p>
    <w:p w:rsidR="00FC317B" w:rsidRPr="00807BB4" w:rsidRDefault="00FC317B" w:rsidP="00FC317B">
      <w:pPr>
        <w:tabs>
          <w:tab w:val="left" w:pos="1276"/>
        </w:tabs>
        <w:spacing w:line="276" w:lineRule="auto"/>
        <w:rPr>
          <w:szCs w:val="26"/>
        </w:rPr>
      </w:pPr>
      <w:r w:rsidRPr="00807BB4">
        <w:rPr>
          <w:szCs w:val="26"/>
        </w:rPr>
        <w:t>4.</w:t>
      </w:r>
      <w:r w:rsidR="00E509A2">
        <w:rPr>
          <w:szCs w:val="26"/>
        </w:rPr>
        <w:t>7</w:t>
      </w:r>
      <w:r w:rsidRPr="00807BB4">
        <w:rPr>
          <w:szCs w:val="26"/>
        </w:rPr>
        <w:t>.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FC317B" w:rsidRPr="00807BB4" w:rsidRDefault="00FC317B" w:rsidP="00FC317B">
      <w:pPr>
        <w:autoSpaceDE w:val="0"/>
        <w:autoSpaceDN w:val="0"/>
        <w:adjustRightInd w:val="0"/>
        <w:spacing w:line="276" w:lineRule="auto"/>
        <w:outlineLvl w:val="0"/>
        <w:rPr>
          <w:szCs w:val="26"/>
        </w:rPr>
      </w:pPr>
      <w:r w:rsidRPr="00807BB4">
        <w:rPr>
          <w:szCs w:val="26"/>
        </w:rPr>
        <w:t>4.</w:t>
      </w:r>
      <w:r w:rsidR="00E509A2">
        <w:rPr>
          <w:szCs w:val="26"/>
        </w:rPr>
        <w:t>8</w:t>
      </w:r>
      <w:r w:rsidRPr="00807BB4">
        <w:rPr>
          <w:szCs w:val="26"/>
        </w:rPr>
        <w:t>. Член комиссии в случае несогласия с решением комиссии имеет право письменно выразить особое мнение, которое приобщается к протоколу.</w:t>
      </w:r>
    </w:p>
    <w:p w:rsidR="00FC317B" w:rsidRPr="00807BB4" w:rsidRDefault="00FC317B" w:rsidP="00FC317B">
      <w:pPr>
        <w:autoSpaceDE w:val="0"/>
        <w:autoSpaceDN w:val="0"/>
        <w:adjustRightInd w:val="0"/>
        <w:spacing w:line="276" w:lineRule="auto"/>
        <w:outlineLvl w:val="0"/>
        <w:rPr>
          <w:szCs w:val="26"/>
        </w:rPr>
      </w:pPr>
      <w:r w:rsidRPr="00807BB4">
        <w:rPr>
          <w:szCs w:val="26"/>
        </w:rPr>
        <w:t>4.</w:t>
      </w:r>
      <w:r w:rsidR="00E509A2">
        <w:rPr>
          <w:szCs w:val="26"/>
        </w:rPr>
        <w:t>9</w:t>
      </w:r>
      <w:r w:rsidRPr="00807BB4">
        <w:rPr>
          <w:szCs w:val="26"/>
        </w:rPr>
        <w:t>. Комиссия в течение 3 рабочих дней со дня подведения итогов конкурса письменно извещает уполномоченный орган о предложениях по предоставлению субсидий, их размерах и возвращает рассмотренные проекты уполномоченному органу.</w:t>
      </w:r>
    </w:p>
    <w:p w:rsidR="00FC317B" w:rsidRPr="00807BB4" w:rsidRDefault="00FC317B" w:rsidP="00FC317B">
      <w:pPr>
        <w:spacing w:line="276" w:lineRule="auto"/>
        <w:ind w:firstLine="0"/>
        <w:jc w:val="left"/>
        <w:rPr>
          <w:szCs w:val="26"/>
        </w:rPr>
      </w:pPr>
    </w:p>
    <w:p w:rsidR="00D3256D" w:rsidRDefault="00D3256D" w:rsidP="00FC317B">
      <w:pPr>
        <w:autoSpaceDE w:val="0"/>
        <w:autoSpaceDN w:val="0"/>
        <w:adjustRightInd w:val="0"/>
        <w:spacing w:line="276" w:lineRule="auto"/>
        <w:jc w:val="right"/>
        <w:outlineLvl w:val="1"/>
        <w:rPr>
          <w:szCs w:val="26"/>
        </w:rPr>
      </w:pPr>
    </w:p>
    <w:p w:rsidR="00D3256D" w:rsidRDefault="00D3256D" w:rsidP="00FC317B">
      <w:pPr>
        <w:autoSpaceDE w:val="0"/>
        <w:autoSpaceDN w:val="0"/>
        <w:adjustRightInd w:val="0"/>
        <w:spacing w:line="276" w:lineRule="auto"/>
        <w:jc w:val="right"/>
        <w:outlineLvl w:val="1"/>
        <w:rPr>
          <w:szCs w:val="26"/>
        </w:rPr>
      </w:pPr>
    </w:p>
    <w:p w:rsidR="00D3256D" w:rsidRDefault="00D3256D" w:rsidP="00FC317B">
      <w:pPr>
        <w:autoSpaceDE w:val="0"/>
        <w:autoSpaceDN w:val="0"/>
        <w:adjustRightInd w:val="0"/>
        <w:spacing w:line="276" w:lineRule="auto"/>
        <w:jc w:val="right"/>
        <w:outlineLvl w:val="1"/>
        <w:rPr>
          <w:szCs w:val="26"/>
        </w:rPr>
      </w:pPr>
    </w:p>
    <w:p w:rsidR="00D3256D" w:rsidRDefault="00D3256D" w:rsidP="00FC317B">
      <w:pPr>
        <w:autoSpaceDE w:val="0"/>
        <w:autoSpaceDN w:val="0"/>
        <w:adjustRightInd w:val="0"/>
        <w:spacing w:line="276" w:lineRule="auto"/>
        <w:jc w:val="right"/>
        <w:outlineLvl w:val="1"/>
        <w:rPr>
          <w:szCs w:val="26"/>
        </w:rPr>
      </w:pPr>
    </w:p>
    <w:p w:rsidR="00D3256D" w:rsidRDefault="00D3256D" w:rsidP="00FC317B">
      <w:pPr>
        <w:autoSpaceDE w:val="0"/>
        <w:autoSpaceDN w:val="0"/>
        <w:adjustRightInd w:val="0"/>
        <w:spacing w:line="276" w:lineRule="auto"/>
        <w:jc w:val="right"/>
        <w:outlineLvl w:val="1"/>
        <w:rPr>
          <w:szCs w:val="26"/>
        </w:rPr>
      </w:pPr>
    </w:p>
    <w:p w:rsidR="00FC317B" w:rsidRPr="00807BB4" w:rsidRDefault="00FC317B" w:rsidP="00FC317B">
      <w:pPr>
        <w:autoSpaceDE w:val="0"/>
        <w:autoSpaceDN w:val="0"/>
        <w:adjustRightInd w:val="0"/>
        <w:spacing w:line="276" w:lineRule="auto"/>
        <w:jc w:val="right"/>
        <w:outlineLvl w:val="1"/>
        <w:rPr>
          <w:szCs w:val="26"/>
        </w:rPr>
      </w:pPr>
      <w:r w:rsidRPr="00807BB4">
        <w:rPr>
          <w:szCs w:val="26"/>
        </w:rPr>
        <w:t>Приложение 1</w:t>
      </w:r>
    </w:p>
    <w:p w:rsidR="00FC317B" w:rsidRPr="00807BB4" w:rsidRDefault="00FC317B" w:rsidP="00FC317B">
      <w:pPr>
        <w:autoSpaceDE w:val="0"/>
        <w:autoSpaceDN w:val="0"/>
        <w:adjustRightInd w:val="0"/>
        <w:spacing w:line="276" w:lineRule="auto"/>
        <w:jc w:val="right"/>
        <w:outlineLvl w:val="1"/>
        <w:rPr>
          <w:szCs w:val="26"/>
        </w:rPr>
      </w:pPr>
      <w:r w:rsidRPr="00807BB4">
        <w:rPr>
          <w:szCs w:val="26"/>
        </w:rPr>
        <w:t>к Положению</w:t>
      </w:r>
    </w:p>
    <w:p w:rsidR="00FC317B" w:rsidRPr="00807BB4" w:rsidRDefault="00FC317B" w:rsidP="00FC317B">
      <w:pPr>
        <w:autoSpaceDE w:val="0"/>
        <w:autoSpaceDN w:val="0"/>
        <w:adjustRightInd w:val="0"/>
        <w:spacing w:line="276" w:lineRule="auto"/>
        <w:jc w:val="right"/>
        <w:outlineLvl w:val="1"/>
        <w:rPr>
          <w:szCs w:val="26"/>
        </w:rPr>
      </w:pPr>
      <w:r w:rsidRPr="00807BB4">
        <w:rPr>
          <w:szCs w:val="26"/>
        </w:rPr>
        <w:t xml:space="preserve">о конкурсной комиссии по отбору программ (проектов) </w:t>
      </w:r>
    </w:p>
    <w:p w:rsidR="00FC317B" w:rsidRPr="00807BB4" w:rsidRDefault="00FC317B" w:rsidP="00FC317B">
      <w:pPr>
        <w:autoSpaceDE w:val="0"/>
        <w:autoSpaceDN w:val="0"/>
        <w:adjustRightInd w:val="0"/>
        <w:spacing w:line="276" w:lineRule="auto"/>
        <w:jc w:val="right"/>
        <w:outlineLvl w:val="1"/>
        <w:rPr>
          <w:szCs w:val="26"/>
        </w:rPr>
      </w:pPr>
      <w:r w:rsidRPr="00807BB4">
        <w:rPr>
          <w:szCs w:val="26"/>
        </w:rPr>
        <w:t>социально ориентированных некоммерческих организаций</w:t>
      </w:r>
    </w:p>
    <w:p w:rsidR="00FC317B" w:rsidRPr="00807BB4" w:rsidRDefault="00FC317B" w:rsidP="00FC317B">
      <w:pPr>
        <w:autoSpaceDE w:val="0"/>
        <w:autoSpaceDN w:val="0"/>
        <w:adjustRightInd w:val="0"/>
        <w:spacing w:line="276" w:lineRule="auto"/>
        <w:jc w:val="right"/>
        <w:outlineLvl w:val="1"/>
        <w:rPr>
          <w:szCs w:val="26"/>
        </w:rPr>
      </w:pPr>
    </w:p>
    <w:p w:rsidR="00FC317B" w:rsidRPr="00807BB4" w:rsidRDefault="00FC317B" w:rsidP="00FC317B">
      <w:pPr>
        <w:autoSpaceDE w:val="0"/>
        <w:autoSpaceDN w:val="0"/>
        <w:adjustRightInd w:val="0"/>
        <w:spacing w:line="276" w:lineRule="auto"/>
        <w:ind w:firstLine="0"/>
        <w:jc w:val="center"/>
        <w:rPr>
          <w:szCs w:val="26"/>
        </w:rPr>
      </w:pPr>
      <w:r w:rsidRPr="00807BB4">
        <w:rPr>
          <w:szCs w:val="26"/>
        </w:rPr>
        <w:t>ОЦЕНОЧНАЯ ВЕДОМОСТЬ</w:t>
      </w:r>
    </w:p>
    <w:p w:rsidR="00FC317B" w:rsidRPr="00807BB4" w:rsidRDefault="00FC317B" w:rsidP="00FC317B">
      <w:pPr>
        <w:autoSpaceDE w:val="0"/>
        <w:autoSpaceDN w:val="0"/>
        <w:adjustRightInd w:val="0"/>
        <w:spacing w:line="276" w:lineRule="auto"/>
        <w:ind w:firstLine="0"/>
        <w:jc w:val="center"/>
        <w:rPr>
          <w:szCs w:val="26"/>
        </w:rPr>
      </w:pPr>
      <w:r w:rsidRPr="00807BB4">
        <w:rPr>
          <w:szCs w:val="26"/>
        </w:rPr>
        <w:t>по программе (проекту)</w:t>
      </w:r>
    </w:p>
    <w:p w:rsidR="00FC317B" w:rsidRPr="00807BB4" w:rsidRDefault="00FC317B" w:rsidP="00FC317B">
      <w:pPr>
        <w:autoSpaceDE w:val="0"/>
        <w:autoSpaceDN w:val="0"/>
        <w:adjustRightInd w:val="0"/>
        <w:spacing w:line="276" w:lineRule="auto"/>
        <w:ind w:firstLine="0"/>
        <w:jc w:val="center"/>
        <w:rPr>
          <w:szCs w:val="26"/>
        </w:rPr>
      </w:pPr>
      <w:r w:rsidRPr="00807BB4">
        <w:rPr>
          <w:szCs w:val="26"/>
        </w:rPr>
        <w:t>_________________________________</w:t>
      </w:r>
    </w:p>
    <w:p w:rsidR="00FC317B" w:rsidRPr="00807BB4" w:rsidRDefault="00FC317B" w:rsidP="00FC317B">
      <w:pPr>
        <w:autoSpaceDE w:val="0"/>
        <w:autoSpaceDN w:val="0"/>
        <w:adjustRightInd w:val="0"/>
        <w:spacing w:line="276" w:lineRule="auto"/>
        <w:ind w:firstLine="0"/>
        <w:jc w:val="center"/>
        <w:rPr>
          <w:szCs w:val="26"/>
        </w:rPr>
      </w:pPr>
      <w:r w:rsidRPr="00807BB4">
        <w:rPr>
          <w:szCs w:val="26"/>
        </w:rPr>
        <w:t>(наименование проекта (программы)</w:t>
      </w:r>
    </w:p>
    <w:p w:rsidR="00FC317B" w:rsidRPr="00807BB4" w:rsidRDefault="00FC317B" w:rsidP="00FC317B">
      <w:pPr>
        <w:autoSpaceDE w:val="0"/>
        <w:autoSpaceDN w:val="0"/>
        <w:adjustRightInd w:val="0"/>
        <w:spacing w:line="276" w:lineRule="auto"/>
        <w:rPr>
          <w:szCs w:val="26"/>
        </w:rPr>
      </w:pPr>
    </w:p>
    <w:p w:rsidR="00FC317B" w:rsidRPr="00807BB4" w:rsidRDefault="00FC317B" w:rsidP="00FC317B">
      <w:pPr>
        <w:autoSpaceDE w:val="0"/>
        <w:autoSpaceDN w:val="0"/>
        <w:adjustRightInd w:val="0"/>
        <w:spacing w:line="276" w:lineRule="auto"/>
        <w:rPr>
          <w:szCs w:val="26"/>
        </w:rPr>
      </w:pPr>
      <w:r w:rsidRPr="00807BB4">
        <w:rPr>
          <w:szCs w:val="26"/>
        </w:rPr>
        <w:t>Заседание Комиссии по отбору программ (проектов) социально ориентированных некоммерческих  организаций для от ____________ № _______</w:t>
      </w:r>
    </w:p>
    <w:p w:rsidR="00FC317B" w:rsidRPr="00807BB4" w:rsidRDefault="00FC317B" w:rsidP="00FC317B">
      <w:pPr>
        <w:autoSpaceDE w:val="0"/>
        <w:autoSpaceDN w:val="0"/>
        <w:adjustRightInd w:val="0"/>
        <w:spacing w:line="276" w:lineRule="auto"/>
        <w:outlineLvl w:val="1"/>
        <w:rPr>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851"/>
        <w:gridCol w:w="6804"/>
        <w:gridCol w:w="1701"/>
      </w:tblGrid>
      <w:tr w:rsidR="00FC317B" w:rsidRPr="00807BB4" w:rsidTr="00017EC7">
        <w:tc>
          <w:tcPr>
            <w:tcW w:w="851"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 xml:space="preserve">N </w:t>
            </w:r>
          </w:p>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п/п</w:t>
            </w:r>
          </w:p>
        </w:tc>
        <w:tc>
          <w:tcPr>
            <w:tcW w:w="6804"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Наименование показателей оценки</w:t>
            </w:r>
          </w:p>
        </w:tc>
        <w:tc>
          <w:tcPr>
            <w:tcW w:w="1701"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Оценка в</w:t>
            </w:r>
          </w:p>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баллах</w:t>
            </w:r>
          </w:p>
        </w:tc>
      </w:tr>
      <w:tr w:rsidR="00FC317B" w:rsidRPr="00807BB4" w:rsidTr="00017EC7">
        <w:tc>
          <w:tcPr>
            <w:tcW w:w="851" w:type="dxa"/>
            <w:tcBorders>
              <w:top w:val="single" w:sz="6" w:space="0" w:color="auto"/>
              <w:left w:val="single" w:sz="6" w:space="0" w:color="auto"/>
              <w:bottom w:val="single" w:sz="6" w:space="0" w:color="auto"/>
              <w:right w:val="single" w:sz="6" w:space="0" w:color="auto"/>
            </w:tcBorders>
          </w:tcPr>
          <w:p w:rsidR="00FC317B" w:rsidRPr="00807BB4" w:rsidRDefault="0038111C" w:rsidP="00633FDF">
            <w:pPr>
              <w:autoSpaceDE w:val="0"/>
              <w:autoSpaceDN w:val="0"/>
              <w:adjustRightInd w:val="0"/>
              <w:spacing w:line="276" w:lineRule="auto"/>
              <w:ind w:firstLine="0"/>
              <w:jc w:val="center"/>
              <w:rPr>
                <w:szCs w:val="26"/>
              </w:rPr>
            </w:pPr>
            <w:r w:rsidRPr="00807BB4">
              <w:rPr>
                <w:szCs w:val="26"/>
              </w:rPr>
              <w:t>1.</w:t>
            </w:r>
          </w:p>
        </w:tc>
        <w:tc>
          <w:tcPr>
            <w:tcW w:w="6804" w:type="dxa"/>
            <w:tcBorders>
              <w:top w:val="single" w:sz="6" w:space="0" w:color="auto"/>
              <w:left w:val="single" w:sz="6" w:space="0" w:color="auto"/>
              <w:bottom w:val="single" w:sz="6" w:space="0" w:color="auto"/>
              <w:right w:val="single" w:sz="6" w:space="0" w:color="auto"/>
            </w:tcBorders>
          </w:tcPr>
          <w:p w:rsidR="00FC317B" w:rsidRPr="00807BB4" w:rsidRDefault="0038111C" w:rsidP="00017EC7">
            <w:pPr>
              <w:pStyle w:val="12"/>
              <w:spacing w:line="276" w:lineRule="auto"/>
              <w:ind w:left="0" w:firstLine="0"/>
              <w:contextualSpacing/>
            </w:pPr>
            <w:r w:rsidRPr="00807BB4">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tc>
        <w:tc>
          <w:tcPr>
            <w:tcW w:w="1701"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rPr>
                <w:szCs w:val="26"/>
              </w:rPr>
            </w:pPr>
          </w:p>
        </w:tc>
      </w:tr>
      <w:tr w:rsidR="00FC317B" w:rsidRPr="00807BB4" w:rsidTr="00633FDF">
        <w:tc>
          <w:tcPr>
            <w:tcW w:w="851" w:type="dxa"/>
            <w:tcBorders>
              <w:top w:val="single" w:sz="6" w:space="0" w:color="auto"/>
              <w:left w:val="single" w:sz="6" w:space="0" w:color="auto"/>
              <w:bottom w:val="single" w:sz="6" w:space="0" w:color="auto"/>
              <w:right w:val="single" w:sz="6" w:space="0" w:color="auto"/>
            </w:tcBorders>
          </w:tcPr>
          <w:p w:rsidR="00FC317B" w:rsidRPr="00807BB4" w:rsidRDefault="0038111C" w:rsidP="00633FDF">
            <w:pPr>
              <w:autoSpaceDE w:val="0"/>
              <w:autoSpaceDN w:val="0"/>
              <w:adjustRightInd w:val="0"/>
              <w:spacing w:line="276" w:lineRule="auto"/>
              <w:ind w:firstLine="0"/>
              <w:jc w:val="center"/>
              <w:rPr>
                <w:szCs w:val="26"/>
              </w:rPr>
            </w:pPr>
            <w:r w:rsidRPr="00807BB4">
              <w:rPr>
                <w:szCs w:val="26"/>
              </w:rPr>
              <w:t>2</w:t>
            </w:r>
            <w:r w:rsidR="00FC317B" w:rsidRPr="00807BB4">
              <w:rPr>
                <w:szCs w:val="26"/>
              </w:rPr>
              <w:t>.</w:t>
            </w:r>
          </w:p>
        </w:tc>
        <w:tc>
          <w:tcPr>
            <w:tcW w:w="6804" w:type="dxa"/>
            <w:tcBorders>
              <w:top w:val="single" w:sz="6" w:space="0" w:color="auto"/>
              <w:left w:val="single" w:sz="6" w:space="0" w:color="auto"/>
              <w:bottom w:val="single" w:sz="6" w:space="0" w:color="auto"/>
              <w:right w:val="single" w:sz="6" w:space="0" w:color="auto"/>
            </w:tcBorders>
          </w:tcPr>
          <w:p w:rsidR="00FC317B" w:rsidRPr="00807BB4" w:rsidRDefault="0038111C" w:rsidP="00633FDF">
            <w:pPr>
              <w:autoSpaceDE w:val="0"/>
              <w:autoSpaceDN w:val="0"/>
              <w:adjustRightInd w:val="0"/>
              <w:spacing w:line="276" w:lineRule="auto"/>
              <w:ind w:firstLine="0"/>
              <w:rPr>
                <w:szCs w:val="26"/>
              </w:rPr>
            </w:pPr>
            <w:r w:rsidRPr="00807BB4">
              <w:rPr>
                <w:szCs w:val="2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701"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rPr>
                <w:szCs w:val="26"/>
              </w:rPr>
            </w:pPr>
          </w:p>
        </w:tc>
      </w:tr>
      <w:tr w:rsidR="00FC317B" w:rsidRPr="00807BB4" w:rsidTr="00017EC7">
        <w:tc>
          <w:tcPr>
            <w:tcW w:w="851" w:type="dxa"/>
            <w:tcBorders>
              <w:top w:val="single" w:sz="6" w:space="0" w:color="auto"/>
              <w:left w:val="single" w:sz="6" w:space="0" w:color="auto"/>
              <w:bottom w:val="single" w:sz="6" w:space="0" w:color="auto"/>
              <w:right w:val="single" w:sz="6" w:space="0" w:color="auto"/>
            </w:tcBorders>
          </w:tcPr>
          <w:p w:rsidR="00FC317B" w:rsidRPr="00807BB4" w:rsidRDefault="0038111C" w:rsidP="00633FDF">
            <w:pPr>
              <w:autoSpaceDE w:val="0"/>
              <w:autoSpaceDN w:val="0"/>
              <w:adjustRightInd w:val="0"/>
              <w:spacing w:line="276" w:lineRule="auto"/>
              <w:ind w:firstLine="0"/>
              <w:jc w:val="center"/>
              <w:rPr>
                <w:szCs w:val="26"/>
              </w:rPr>
            </w:pPr>
            <w:r w:rsidRPr="00807BB4">
              <w:rPr>
                <w:szCs w:val="26"/>
              </w:rPr>
              <w:t>3</w:t>
            </w:r>
            <w:r w:rsidR="00FC317B" w:rsidRPr="00807BB4">
              <w:rPr>
                <w:szCs w:val="26"/>
              </w:rPr>
              <w:t>.</w:t>
            </w:r>
          </w:p>
        </w:tc>
        <w:tc>
          <w:tcPr>
            <w:tcW w:w="6804" w:type="dxa"/>
            <w:tcBorders>
              <w:top w:val="single" w:sz="6" w:space="0" w:color="auto"/>
              <w:left w:val="single" w:sz="6" w:space="0" w:color="auto"/>
              <w:bottom w:val="single" w:sz="6" w:space="0" w:color="auto"/>
              <w:right w:val="single" w:sz="6" w:space="0" w:color="auto"/>
            </w:tcBorders>
          </w:tcPr>
          <w:p w:rsidR="00FC317B" w:rsidRPr="00807BB4" w:rsidRDefault="0038111C" w:rsidP="00633FDF">
            <w:pPr>
              <w:autoSpaceDE w:val="0"/>
              <w:autoSpaceDN w:val="0"/>
              <w:adjustRightInd w:val="0"/>
              <w:spacing w:line="276" w:lineRule="auto"/>
              <w:ind w:firstLine="0"/>
              <w:rPr>
                <w:szCs w:val="26"/>
              </w:rPr>
            </w:pPr>
            <w:r w:rsidRPr="00807BB4">
              <w:rPr>
                <w:szCs w:val="26"/>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701"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rPr>
                <w:szCs w:val="26"/>
              </w:rPr>
            </w:pPr>
          </w:p>
        </w:tc>
      </w:tr>
      <w:tr w:rsidR="00FC317B" w:rsidRPr="00807BB4" w:rsidTr="00017EC7">
        <w:tc>
          <w:tcPr>
            <w:tcW w:w="851" w:type="dxa"/>
            <w:tcBorders>
              <w:top w:val="single" w:sz="6" w:space="0" w:color="auto"/>
              <w:left w:val="single" w:sz="6" w:space="0" w:color="auto"/>
              <w:bottom w:val="single" w:sz="6" w:space="0" w:color="auto"/>
              <w:right w:val="single" w:sz="6" w:space="0" w:color="auto"/>
            </w:tcBorders>
          </w:tcPr>
          <w:p w:rsidR="00FC317B" w:rsidRPr="00807BB4" w:rsidRDefault="0038111C" w:rsidP="00633FDF">
            <w:pPr>
              <w:autoSpaceDE w:val="0"/>
              <w:autoSpaceDN w:val="0"/>
              <w:adjustRightInd w:val="0"/>
              <w:spacing w:line="276" w:lineRule="auto"/>
              <w:ind w:firstLine="0"/>
              <w:jc w:val="center"/>
              <w:rPr>
                <w:szCs w:val="26"/>
              </w:rPr>
            </w:pPr>
            <w:r w:rsidRPr="00807BB4">
              <w:rPr>
                <w:szCs w:val="26"/>
              </w:rPr>
              <w:t>4</w:t>
            </w:r>
            <w:r w:rsidR="00FC317B" w:rsidRPr="00807BB4">
              <w:rPr>
                <w:szCs w:val="26"/>
              </w:rPr>
              <w:t>.</w:t>
            </w:r>
          </w:p>
        </w:tc>
        <w:tc>
          <w:tcPr>
            <w:tcW w:w="6804" w:type="dxa"/>
            <w:tcBorders>
              <w:top w:val="single" w:sz="6" w:space="0" w:color="auto"/>
              <w:left w:val="single" w:sz="6" w:space="0" w:color="auto"/>
              <w:bottom w:val="single" w:sz="6" w:space="0" w:color="auto"/>
              <w:right w:val="single" w:sz="6" w:space="0" w:color="auto"/>
            </w:tcBorders>
          </w:tcPr>
          <w:p w:rsidR="00FC317B" w:rsidRPr="00807BB4" w:rsidRDefault="0038111C" w:rsidP="00991614">
            <w:pPr>
              <w:autoSpaceDE w:val="0"/>
              <w:autoSpaceDN w:val="0"/>
              <w:adjustRightInd w:val="0"/>
              <w:spacing w:line="276" w:lineRule="auto"/>
              <w:ind w:firstLine="0"/>
              <w:rPr>
                <w:szCs w:val="26"/>
              </w:rPr>
            </w:pPr>
            <w:r w:rsidRPr="00807BB4">
              <w:rPr>
                <w:szCs w:val="26"/>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w:t>
            </w:r>
            <w:r w:rsidR="00991614">
              <w:rPr>
                <w:szCs w:val="26"/>
              </w:rPr>
              <w:t xml:space="preserve"> </w:t>
            </w:r>
            <w:r w:rsidRPr="00807BB4">
              <w:rPr>
                <w:szCs w:val="26"/>
              </w:rPr>
              <w:t>Интернет)</w:t>
            </w:r>
          </w:p>
        </w:tc>
        <w:tc>
          <w:tcPr>
            <w:tcW w:w="1701"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rPr>
                <w:szCs w:val="26"/>
              </w:rPr>
            </w:pPr>
          </w:p>
        </w:tc>
      </w:tr>
      <w:tr w:rsidR="00FC317B" w:rsidRPr="00807BB4" w:rsidTr="00017EC7">
        <w:tc>
          <w:tcPr>
            <w:tcW w:w="851" w:type="dxa"/>
            <w:tcBorders>
              <w:top w:val="single" w:sz="6" w:space="0" w:color="auto"/>
              <w:left w:val="single" w:sz="6" w:space="0" w:color="auto"/>
              <w:bottom w:val="single" w:sz="6" w:space="0" w:color="auto"/>
              <w:right w:val="single" w:sz="6" w:space="0" w:color="auto"/>
            </w:tcBorders>
          </w:tcPr>
          <w:p w:rsidR="00FC317B" w:rsidRPr="00807BB4" w:rsidRDefault="0038111C" w:rsidP="00633FDF">
            <w:pPr>
              <w:autoSpaceDE w:val="0"/>
              <w:autoSpaceDN w:val="0"/>
              <w:adjustRightInd w:val="0"/>
              <w:spacing w:line="276" w:lineRule="auto"/>
              <w:ind w:firstLine="0"/>
              <w:jc w:val="center"/>
              <w:rPr>
                <w:szCs w:val="26"/>
              </w:rPr>
            </w:pPr>
            <w:r w:rsidRPr="00807BB4">
              <w:rPr>
                <w:szCs w:val="26"/>
              </w:rPr>
              <w:t>5.</w:t>
            </w:r>
          </w:p>
        </w:tc>
        <w:tc>
          <w:tcPr>
            <w:tcW w:w="6804" w:type="dxa"/>
            <w:tcBorders>
              <w:top w:val="single" w:sz="6" w:space="0" w:color="auto"/>
              <w:left w:val="single" w:sz="6" w:space="0" w:color="auto"/>
              <w:bottom w:val="single" w:sz="6" w:space="0" w:color="auto"/>
              <w:right w:val="single" w:sz="6" w:space="0" w:color="auto"/>
            </w:tcBorders>
          </w:tcPr>
          <w:p w:rsidR="00FC317B" w:rsidRPr="00807BB4" w:rsidRDefault="0038111C" w:rsidP="00633FDF">
            <w:pPr>
              <w:autoSpaceDE w:val="0"/>
              <w:autoSpaceDN w:val="0"/>
              <w:adjustRightInd w:val="0"/>
              <w:spacing w:line="276" w:lineRule="auto"/>
              <w:ind w:firstLine="0"/>
              <w:rPr>
                <w:szCs w:val="26"/>
              </w:rPr>
            </w:pPr>
            <w:r w:rsidRPr="00807BB4">
              <w:rPr>
                <w:szCs w:val="26"/>
              </w:rP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tc>
        <w:tc>
          <w:tcPr>
            <w:tcW w:w="1701"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rPr>
                <w:szCs w:val="26"/>
              </w:rPr>
            </w:pPr>
          </w:p>
        </w:tc>
      </w:tr>
      <w:tr w:rsidR="00FC317B" w:rsidRPr="00807BB4" w:rsidTr="00017EC7">
        <w:tc>
          <w:tcPr>
            <w:tcW w:w="851" w:type="dxa"/>
            <w:tcBorders>
              <w:top w:val="single" w:sz="6" w:space="0" w:color="auto"/>
              <w:left w:val="single" w:sz="6" w:space="0" w:color="auto"/>
              <w:bottom w:val="single" w:sz="6" w:space="0" w:color="auto"/>
              <w:right w:val="single" w:sz="6" w:space="0" w:color="auto"/>
            </w:tcBorders>
          </w:tcPr>
          <w:p w:rsidR="00FC317B" w:rsidRPr="00807BB4" w:rsidRDefault="0038111C" w:rsidP="00633FDF">
            <w:pPr>
              <w:autoSpaceDE w:val="0"/>
              <w:autoSpaceDN w:val="0"/>
              <w:adjustRightInd w:val="0"/>
              <w:spacing w:line="276" w:lineRule="auto"/>
              <w:ind w:firstLine="0"/>
              <w:jc w:val="center"/>
              <w:rPr>
                <w:szCs w:val="26"/>
              </w:rPr>
            </w:pPr>
            <w:r w:rsidRPr="00807BB4">
              <w:rPr>
                <w:szCs w:val="26"/>
              </w:rPr>
              <w:t>6</w:t>
            </w:r>
            <w:r w:rsidR="00FC317B" w:rsidRPr="00807BB4">
              <w:rPr>
                <w:szCs w:val="26"/>
              </w:rPr>
              <w:t>.</w:t>
            </w:r>
          </w:p>
        </w:tc>
        <w:tc>
          <w:tcPr>
            <w:tcW w:w="6804" w:type="dxa"/>
            <w:tcBorders>
              <w:top w:val="single" w:sz="6" w:space="0" w:color="auto"/>
              <w:left w:val="single" w:sz="6" w:space="0" w:color="auto"/>
              <w:bottom w:val="single" w:sz="6" w:space="0" w:color="auto"/>
              <w:right w:val="single" w:sz="6" w:space="0" w:color="auto"/>
            </w:tcBorders>
          </w:tcPr>
          <w:p w:rsidR="00FC317B" w:rsidRPr="00807BB4" w:rsidRDefault="0038111C" w:rsidP="00017EC7">
            <w:pPr>
              <w:pStyle w:val="12"/>
              <w:spacing w:line="276" w:lineRule="auto"/>
              <w:ind w:left="0" w:firstLine="0"/>
              <w:contextualSpacing/>
            </w:pPr>
            <w:r w:rsidRPr="00807BB4">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1701"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rPr>
                <w:szCs w:val="26"/>
              </w:rPr>
            </w:pPr>
          </w:p>
        </w:tc>
      </w:tr>
    </w:tbl>
    <w:p w:rsidR="00FC317B" w:rsidRPr="00807BB4" w:rsidRDefault="00FC317B" w:rsidP="00FC317B">
      <w:pPr>
        <w:autoSpaceDE w:val="0"/>
        <w:autoSpaceDN w:val="0"/>
        <w:adjustRightInd w:val="0"/>
        <w:spacing w:line="276" w:lineRule="auto"/>
        <w:ind w:left="540"/>
        <w:outlineLvl w:val="1"/>
        <w:rPr>
          <w:szCs w:val="26"/>
        </w:rPr>
      </w:pPr>
    </w:p>
    <w:p w:rsidR="00FC317B" w:rsidRPr="00807BB4" w:rsidRDefault="00FC317B" w:rsidP="00FC317B">
      <w:pPr>
        <w:autoSpaceDE w:val="0"/>
        <w:autoSpaceDN w:val="0"/>
        <w:adjustRightInd w:val="0"/>
        <w:spacing w:line="276" w:lineRule="auto"/>
        <w:rPr>
          <w:szCs w:val="26"/>
        </w:rPr>
      </w:pPr>
      <w:r w:rsidRPr="00807BB4">
        <w:rPr>
          <w:szCs w:val="26"/>
        </w:rPr>
        <w:t>Член Комиссии _________ _____________________</w:t>
      </w:r>
    </w:p>
    <w:p w:rsidR="00FC317B" w:rsidRPr="00807BB4" w:rsidRDefault="00FC317B" w:rsidP="00FC317B">
      <w:pPr>
        <w:autoSpaceDE w:val="0"/>
        <w:autoSpaceDN w:val="0"/>
        <w:adjustRightInd w:val="0"/>
        <w:spacing w:line="276" w:lineRule="auto"/>
        <w:rPr>
          <w:szCs w:val="26"/>
        </w:rPr>
      </w:pPr>
      <w:r w:rsidRPr="00807BB4">
        <w:rPr>
          <w:szCs w:val="26"/>
        </w:rPr>
        <w:t xml:space="preserve">              (подпись) (расшифровка подписи)</w:t>
      </w:r>
    </w:p>
    <w:p w:rsidR="00FC317B" w:rsidRPr="00807BB4" w:rsidRDefault="00FC317B" w:rsidP="00FC317B">
      <w:pPr>
        <w:autoSpaceDE w:val="0"/>
        <w:autoSpaceDN w:val="0"/>
        <w:adjustRightInd w:val="0"/>
        <w:spacing w:line="276" w:lineRule="auto"/>
        <w:outlineLvl w:val="1"/>
        <w:rPr>
          <w:szCs w:val="26"/>
        </w:rPr>
      </w:pPr>
    </w:p>
    <w:p w:rsidR="00FC317B" w:rsidRPr="00807BB4" w:rsidRDefault="00FC317B" w:rsidP="00FC317B">
      <w:pPr>
        <w:autoSpaceDE w:val="0"/>
        <w:autoSpaceDN w:val="0"/>
        <w:adjustRightInd w:val="0"/>
        <w:spacing w:line="276" w:lineRule="auto"/>
        <w:ind w:firstLine="540"/>
        <w:outlineLvl w:val="1"/>
        <w:rPr>
          <w:szCs w:val="26"/>
        </w:rPr>
      </w:pPr>
      <w:r w:rsidRPr="00807BB4">
        <w:rPr>
          <w:szCs w:val="26"/>
        </w:rPr>
        <w:t>Примечания:</w:t>
      </w:r>
    </w:p>
    <w:p w:rsidR="00FC317B" w:rsidRPr="00807BB4" w:rsidRDefault="00FC317B" w:rsidP="00FC317B">
      <w:pPr>
        <w:autoSpaceDE w:val="0"/>
        <w:autoSpaceDN w:val="0"/>
        <w:adjustRightInd w:val="0"/>
        <w:spacing w:line="276" w:lineRule="auto"/>
        <w:ind w:firstLine="540"/>
        <w:outlineLvl w:val="1"/>
        <w:rPr>
          <w:szCs w:val="26"/>
        </w:rPr>
      </w:pPr>
      <w:r w:rsidRPr="00807BB4">
        <w:rPr>
          <w:szCs w:val="26"/>
        </w:rPr>
        <w:t xml:space="preserve">Для оценки </w:t>
      </w:r>
      <w:r w:rsidR="0010747A" w:rsidRPr="00807BB4">
        <w:rPr>
          <w:szCs w:val="26"/>
        </w:rPr>
        <w:t xml:space="preserve">программы </w:t>
      </w:r>
      <w:r w:rsidRPr="00807BB4">
        <w:rPr>
          <w:szCs w:val="26"/>
        </w:rPr>
        <w:t>(</w:t>
      </w:r>
      <w:r w:rsidR="0010747A" w:rsidRPr="00807BB4">
        <w:rPr>
          <w:szCs w:val="26"/>
        </w:rPr>
        <w:t>проекта</w:t>
      </w:r>
      <w:r w:rsidRPr="00807BB4">
        <w:rPr>
          <w:szCs w:val="26"/>
        </w:rPr>
        <w:t>) по каждому показателю применяется 6-балльная шкала, где учитываются:</w:t>
      </w:r>
    </w:p>
    <w:p w:rsidR="00FC317B" w:rsidRPr="00807BB4" w:rsidRDefault="00FC317B" w:rsidP="00FC317B">
      <w:pPr>
        <w:autoSpaceDE w:val="0"/>
        <w:autoSpaceDN w:val="0"/>
        <w:adjustRightInd w:val="0"/>
        <w:spacing w:line="276" w:lineRule="auto"/>
        <w:ind w:firstLine="540"/>
        <w:outlineLvl w:val="1"/>
        <w:rPr>
          <w:szCs w:val="26"/>
        </w:rPr>
      </w:pPr>
      <w:r w:rsidRPr="00807BB4">
        <w:rPr>
          <w:szCs w:val="26"/>
        </w:rPr>
        <w:t>0 - программа (проект) полностью не соответствует данному показателю;</w:t>
      </w:r>
    </w:p>
    <w:p w:rsidR="00FC317B" w:rsidRPr="00807BB4" w:rsidRDefault="00FC317B" w:rsidP="00FC317B">
      <w:pPr>
        <w:autoSpaceDE w:val="0"/>
        <w:autoSpaceDN w:val="0"/>
        <w:adjustRightInd w:val="0"/>
        <w:spacing w:line="276" w:lineRule="auto"/>
        <w:ind w:firstLine="540"/>
        <w:outlineLvl w:val="1"/>
        <w:rPr>
          <w:szCs w:val="26"/>
        </w:rPr>
      </w:pPr>
      <w:r w:rsidRPr="00807BB4">
        <w:rPr>
          <w:szCs w:val="26"/>
        </w:rPr>
        <w:t>1 - программа (проект) в малой степени соответствует данному показателю;</w:t>
      </w:r>
    </w:p>
    <w:p w:rsidR="00FC317B" w:rsidRPr="00807BB4" w:rsidRDefault="00FC317B" w:rsidP="00FC317B">
      <w:pPr>
        <w:autoSpaceDE w:val="0"/>
        <w:autoSpaceDN w:val="0"/>
        <w:adjustRightInd w:val="0"/>
        <w:spacing w:line="276" w:lineRule="auto"/>
        <w:ind w:firstLine="540"/>
        <w:outlineLvl w:val="1"/>
        <w:rPr>
          <w:szCs w:val="26"/>
        </w:rPr>
      </w:pPr>
      <w:r w:rsidRPr="00807BB4">
        <w:rPr>
          <w:szCs w:val="26"/>
        </w:rPr>
        <w:t>2 - программа (проект) в незначительной части соответствует данному показателю;</w:t>
      </w:r>
    </w:p>
    <w:p w:rsidR="00FC317B" w:rsidRPr="00807BB4" w:rsidRDefault="00FC317B" w:rsidP="00FC317B">
      <w:pPr>
        <w:autoSpaceDE w:val="0"/>
        <w:autoSpaceDN w:val="0"/>
        <w:adjustRightInd w:val="0"/>
        <w:spacing w:line="276" w:lineRule="auto"/>
        <w:ind w:firstLine="540"/>
        <w:outlineLvl w:val="1"/>
        <w:rPr>
          <w:szCs w:val="26"/>
        </w:rPr>
      </w:pPr>
      <w:r w:rsidRPr="00807BB4">
        <w:rPr>
          <w:szCs w:val="26"/>
        </w:rPr>
        <w:t>3 - программа (проект) в средней степени соответствует данному показателю;</w:t>
      </w:r>
    </w:p>
    <w:p w:rsidR="00FC317B" w:rsidRPr="00807BB4" w:rsidRDefault="00FC317B" w:rsidP="00FC317B">
      <w:pPr>
        <w:autoSpaceDE w:val="0"/>
        <w:autoSpaceDN w:val="0"/>
        <w:adjustRightInd w:val="0"/>
        <w:spacing w:line="276" w:lineRule="auto"/>
        <w:ind w:firstLine="540"/>
        <w:outlineLvl w:val="1"/>
        <w:rPr>
          <w:szCs w:val="26"/>
        </w:rPr>
      </w:pPr>
      <w:r w:rsidRPr="00807BB4">
        <w:rPr>
          <w:szCs w:val="26"/>
        </w:rPr>
        <w:t>4 - программа (проект) в значительной степени соответствует данному показателю;</w:t>
      </w:r>
    </w:p>
    <w:p w:rsidR="00FC317B" w:rsidRPr="00807BB4" w:rsidRDefault="00FC317B" w:rsidP="00FC317B">
      <w:pPr>
        <w:autoSpaceDE w:val="0"/>
        <w:autoSpaceDN w:val="0"/>
        <w:adjustRightInd w:val="0"/>
        <w:spacing w:line="276" w:lineRule="auto"/>
        <w:ind w:firstLine="540"/>
        <w:outlineLvl w:val="1"/>
        <w:rPr>
          <w:szCs w:val="26"/>
        </w:rPr>
      </w:pPr>
      <w:r w:rsidRPr="00807BB4">
        <w:rPr>
          <w:szCs w:val="26"/>
        </w:rPr>
        <w:t>5 - программа (проект) полностью соответствует данному показателю.</w:t>
      </w:r>
    </w:p>
    <w:p w:rsidR="00FC317B" w:rsidRPr="00807BB4" w:rsidRDefault="00FC317B" w:rsidP="00FC317B">
      <w:pPr>
        <w:autoSpaceDE w:val="0"/>
        <w:autoSpaceDN w:val="0"/>
        <w:adjustRightInd w:val="0"/>
        <w:spacing w:line="276" w:lineRule="auto"/>
        <w:ind w:firstLine="540"/>
        <w:rPr>
          <w:szCs w:val="26"/>
        </w:rPr>
      </w:pPr>
    </w:p>
    <w:p w:rsidR="00FC317B" w:rsidRPr="00807BB4" w:rsidRDefault="00FC317B" w:rsidP="00FC317B">
      <w:pPr>
        <w:spacing w:line="276" w:lineRule="auto"/>
        <w:ind w:firstLine="0"/>
        <w:jc w:val="left"/>
        <w:rPr>
          <w:szCs w:val="26"/>
        </w:rPr>
      </w:pPr>
    </w:p>
    <w:p w:rsidR="00FC317B" w:rsidRPr="00807BB4" w:rsidRDefault="00FC317B" w:rsidP="00FC317B">
      <w:pPr>
        <w:autoSpaceDE w:val="0"/>
        <w:autoSpaceDN w:val="0"/>
        <w:adjustRightInd w:val="0"/>
        <w:spacing w:line="276" w:lineRule="auto"/>
        <w:jc w:val="right"/>
        <w:outlineLvl w:val="1"/>
        <w:rPr>
          <w:szCs w:val="26"/>
        </w:rPr>
      </w:pPr>
      <w:r w:rsidRPr="00807BB4">
        <w:rPr>
          <w:szCs w:val="26"/>
        </w:rPr>
        <w:t>Приложение 2</w:t>
      </w:r>
    </w:p>
    <w:p w:rsidR="00FC317B" w:rsidRPr="00807BB4" w:rsidRDefault="00FC317B" w:rsidP="00FC317B">
      <w:pPr>
        <w:autoSpaceDE w:val="0"/>
        <w:autoSpaceDN w:val="0"/>
        <w:adjustRightInd w:val="0"/>
        <w:spacing w:line="276" w:lineRule="auto"/>
        <w:jc w:val="right"/>
        <w:outlineLvl w:val="1"/>
        <w:rPr>
          <w:szCs w:val="26"/>
        </w:rPr>
      </w:pPr>
      <w:r w:rsidRPr="00807BB4">
        <w:rPr>
          <w:szCs w:val="26"/>
        </w:rPr>
        <w:t>к Положению</w:t>
      </w:r>
    </w:p>
    <w:p w:rsidR="00FC317B" w:rsidRPr="00807BB4" w:rsidRDefault="00FC317B" w:rsidP="00FC317B">
      <w:pPr>
        <w:autoSpaceDE w:val="0"/>
        <w:autoSpaceDN w:val="0"/>
        <w:adjustRightInd w:val="0"/>
        <w:spacing w:line="276" w:lineRule="auto"/>
        <w:jc w:val="right"/>
        <w:outlineLvl w:val="1"/>
        <w:rPr>
          <w:szCs w:val="26"/>
        </w:rPr>
      </w:pPr>
      <w:r w:rsidRPr="00807BB4">
        <w:rPr>
          <w:szCs w:val="26"/>
        </w:rPr>
        <w:t xml:space="preserve">о конкурсной комиссии по отбору программ (проектов) </w:t>
      </w:r>
    </w:p>
    <w:p w:rsidR="00FC317B" w:rsidRPr="00807BB4" w:rsidRDefault="00FC317B" w:rsidP="00FC317B">
      <w:pPr>
        <w:autoSpaceDE w:val="0"/>
        <w:autoSpaceDN w:val="0"/>
        <w:adjustRightInd w:val="0"/>
        <w:spacing w:line="276" w:lineRule="auto"/>
        <w:jc w:val="right"/>
        <w:outlineLvl w:val="1"/>
        <w:rPr>
          <w:szCs w:val="26"/>
        </w:rPr>
      </w:pPr>
      <w:r w:rsidRPr="00807BB4">
        <w:rPr>
          <w:szCs w:val="26"/>
        </w:rPr>
        <w:t>социально ориентированных некоммерческих организаций</w:t>
      </w:r>
    </w:p>
    <w:p w:rsidR="00FC317B" w:rsidRPr="00807BB4" w:rsidRDefault="00FC317B" w:rsidP="00FC317B">
      <w:pPr>
        <w:autoSpaceDE w:val="0"/>
        <w:autoSpaceDN w:val="0"/>
        <w:adjustRightInd w:val="0"/>
        <w:spacing w:line="276" w:lineRule="auto"/>
        <w:jc w:val="right"/>
        <w:outlineLvl w:val="1"/>
        <w:rPr>
          <w:szCs w:val="26"/>
        </w:rPr>
      </w:pPr>
    </w:p>
    <w:p w:rsidR="00FC317B" w:rsidRPr="00807BB4" w:rsidRDefault="00FC317B" w:rsidP="00FC317B">
      <w:pPr>
        <w:autoSpaceDE w:val="0"/>
        <w:autoSpaceDN w:val="0"/>
        <w:adjustRightInd w:val="0"/>
        <w:spacing w:line="276" w:lineRule="auto"/>
        <w:ind w:firstLine="0"/>
        <w:jc w:val="center"/>
        <w:rPr>
          <w:szCs w:val="26"/>
        </w:rPr>
      </w:pPr>
      <w:r w:rsidRPr="00807BB4">
        <w:rPr>
          <w:szCs w:val="26"/>
        </w:rPr>
        <w:t>ИТОГОВАЯ ВЕДОМОСТЬ</w:t>
      </w:r>
    </w:p>
    <w:p w:rsidR="00FC317B" w:rsidRPr="00807BB4" w:rsidRDefault="00FC317B" w:rsidP="00FC317B">
      <w:pPr>
        <w:autoSpaceDE w:val="0"/>
        <w:autoSpaceDN w:val="0"/>
        <w:adjustRightInd w:val="0"/>
        <w:spacing w:line="276" w:lineRule="auto"/>
        <w:ind w:firstLine="0"/>
        <w:jc w:val="center"/>
        <w:rPr>
          <w:szCs w:val="26"/>
        </w:rPr>
      </w:pPr>
      <w:r w:rsidRPr="00807BB4">
        <w:rPr>
          <w:szCs w:val="26"/>
        </w:rPr>
        <w:t xml:space="preserve">по </w:t>
      </w:r>
      <w:r w:rsidR="0010747A" w:rsidRPr="00807BB4">
        <w:rPr>
          <w:szCs w:val="26"/>
        </w:rPr>
        <w:t xml:space="preserve">программе </w:t>
      </w:r>
      <w:r w:rsidRPr="00807BB4">
        <w:rPr>
          <w:szCs w:val="26"/>
        </w:rPr>
        <w:t>(</w:t>
      </w:r>
      <w:r w:rsidR="0010747A" w:rsidRPr="00807BB4">
        <w:rPr>
          <w:szCs w:val="26"/>
        </w:rPr>
        <w:t>проекту</w:t>
      </w:r>
      <w:r w:rsidRPr="00807BB4">
        <w:rPr>
          <w:szCs w:val="26"/>
        </w:rPr>
        <w:t>)</w:t>
      </w:r>
    </w:p>
    <w:p w:rsidR="00FC317B" w:rsidRPr="00807BB4" w:rsidRDefault="00FC317B" w:rsidP="00FC317B">
      <w:pPr>
        <w:autoSpaceDE w:val="0"/>
        <w:autoSpaceDN w:val="0"/>
        <w:adjustRightInd w:val="0"/>
        <w:spacing w:line="276" w:lineRule="auto"/>
        <w:ind w:firstLine="0"/>
        <w:jc w:val="center"/>
        <w:rPr>
          <w:szCs w:val="26"/>
        </w:rPr>
      </w:pPr>
      <w:r w:rsidRPr="00807BB4">
        <w:rPr>
          <w:szCs w:val="26"/>
        </w:rPr>
        <w:t>_________________________________</w:t>
      </w:r>
    </w:p>
    <w:p w:rsidR="00FC317B" w:rsidRPr="00807BB4" w:rsidRDefault="00FC317B" w:rsidP="00FC317B">
      <w:pPr>
        <w:autoSpaceDE w:val="0"/>
        <w:autoSpaceDN w:val="0"/>
        <w:adjustRightInd w:val="0"/>
        <w:spacing w:line="276" w:lineRule="auto"/>
        <w:ind w:firstLine="0"/>
        <w:jc w:val="center"/>
        <w:rPr>
          <w:szCs w:val="26"/>
        </w:rPr>
      </w:pPr>
      <w:r w:rsidRPr="00807BB4">
        <w:rPr>
          <w:szCs w:val="26"/>
        </w:rPr>
        <w:t xml:space="preserve">(наименование </w:t>
      </w:r>
      <w:r w:rsidR="0010747A" w:rsidRPr="00807BB4">
        <w:rPr>
          <w:szCs w:val="26"/>
        </w:rPr>
        <w:t xml:space="preserve">программы </w:t>
      </w:r>
      <w:r w:rsidRPr="00807BB4">
        <w:rPr>
          <w:szCs w:val="26"/>
        </w:rPr>
        <w:t>(</w:t>
      </w:r>
      <w:r w:rsidR="0010747A" w:rsidRPr="00807BB4">
        <w:rPr>
          <w:szCs w:val="26"/>
        </w:rPr>
        <w:t>проекта</w:t>
      </w:r>
      <w:r w:rsidRPr="00807BB4">
        <w:rPr>
          <w:szCs w:val="26"/>
        </w:rPr>
        <w:t>)</w:t>
      </w:r>
    </w:p>
    <w:p w:rsidR="00FC317B" w:rsidRPr="00807BB4" w:rsidRDefault="00FC317B" w:rsidP="00FC317B">
      <w:pPr>
        <w:autoSpaceDE w:val="0"/>
        <w:autoSpaceDN w:val="0"/>
        <w:adjustRightInd w:val="0"/>
        <w:spacing w:line="276" w:lineRule="auto"/>
        <w:rPr>
          <w:szCs w:val="26"/>
        </w:rPr>
      </w:pPr>
    </w:p>
    <w:p w:rsidR="00FC317B" w:rsidRPr="00807BB4" w:rsidRDefault="00FC317B" w:rsidP="00FC317B">
      <w:pPr>
        <w:autoSpaceDE w:val="0"/>
        <w:autoSpaceDN w:val="0"/>
        <w:adjustRightInd w:val="0"/>
        <w:spacing w:line="276" w:lineRule="auto"/>
        <w:rPr>
          <w:szCs w:val="26"/>
        </w:rPr>
      </w:pPr>
      <w:r w:rsidRPr="00807BB4">
        <w:rPr>
          <w:szCs w:val="26"/>
        </w:rPr>
        <w:t>Заседание Комиссии по отбору программ (проектов) социально ориентированных некоммерческих организаций от ____________ № ________</w:t>
      </w:r>
    </w:p>
    <w:p w:rsidR="00FC317B" w:rsidRPr="00807BB4" w:rsidRDefault="00FC317B" w:rsidP="00FC317B">
      <w:pPr>
        <w:autoSpaceDE w:val="0"/>
        <w:autoSpaceDN w:val="0"/>
        <w:adjustRightInd w:val="0"/>
        <w:spacing w:line="276" w:lineRule="auto"/>
        <w:outlineLvl w:val="1"/>
        <w:rPr>
          <w:szCs w:val="26"/>
        </w:rPr>
      </w:pPr>
    </w:p>
    <w:tbl>
      <w:tblPr>
        <w:tblW w:w="9213" w:type="dxa"/>
        <w:tblInd w:w="70" w:type="dxa"/>
        <w:tblLayout w:type="fixed"/>
        <w:tblCellMar>
          <w:left w:w="70" w:type="dxa"/>
          <w:right w:w="70" w:type="dxa"/>
        </w:tblCellMar>
        <w:tblLook w:val="0000" w:firstRow="0" w:lastRow="0" w:firstColumn="0" w:lastColumn="0" w:noHBand="0" w:noVBand="0"/>
      </w:tblPr>
      <w:tblGrid>
        <w:gridCol w:w="567"/>
        <w:gridCol w:w="5670"/>
        <w:gridCol w:w="405"/>
        <w:gridCol w:w="405"/>
        <w:gridCol w:w="405"/>
        <w:gridCol w:w="405"/>
        <w:gridCol w:w="1356"/>
      </w:tblGrid>
      <w:tr w:rsidR="00FC317B" w:rsidRPr="00807BB4" w:rsidTr="00017EC7">
        <w:trPr>
          <w:cantSplit/>
          <w:trHeight w:val="720"/>
        </w:trPr>
        <w:tc>
          <w:tcPr>
            <w:tcW w:w="567"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 xml:space="preserve">N </w:t>
            </w:r>
          </w:p>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п/п</w:t>
            </w:r>
          </w:p>
        </w:tc>
        <w:tc>
          <w:tcPr>
            <w:tcW w:w="5670"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Наименование показателей оценки</w:t>
            </w:r>
          </w:p>
        </w:tc>
        <w:tc>
          <w:tcPr>
            <w:tcW w:w="1620" w:type="dxa"/>
            <w:gridSpan w:val="4"/>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 xml:space="preserve">Оценки членов Комиссии в </w:t>
            </w:r>
          </w:p>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баллах</w:t>
            </w:r>
          </w:p>
        </w:tc>
        <w:tc>
          <w:tcPr>
            <w:tcW w:w="1356"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 xml:space="preserve">Средний балл по критерию   </w:t>
            </w:r>
          </w:p>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(до десятых</w:t>
            </w:r>
          </w:p>
          <w:p w:rsidR="00FC317B" w:rsidRPr="00807BB4" w:rsidRDefault="00FC317B" w:rsidP="00633FDF">
            <w:pPr>
              <w:autoSpaceDE w:val="0"/>
              <w:autoSpaceDN w:val="0"/>
              <w:adjustRightInd w:val="0"/>
              <w:spacing w:line="276" w:lineRule="auto"/>
              <w:ind w:firstLine="0"/>
              <w:jc w:val="center"/>
              <w:rPr>
                <w:b/>
                <w:szCs w:val="26"/>
              </w:rPr>
            </w:pPr>
            <w:r w:rsidRPr="00807BB4">
              <w:rPr>
                <w:b/>
                <w:szCs w:val="26"/>
              </w:rPr>
              <w:t>долей)</w:t>
            </w:r>
          </w:p>
        </w:tc>
      </w:tr>
      <w:tr w:rsidR="0038111C" w:rsidRPr="00807BB4" w:rsidTr="00017EC7">
        <w:trPr>
          <w:trHeight w:val="1080"/>
        </w:trPr>
        <w:tc>
          <w:tcPr>
            <w:tcW w:w="567"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jc w:val="center"/>
              <w:rPr>
                <w:szCs w:val="26"/>
              </w:rPr>
            </w:pPr>
            <w:r w:rsidRPr="00807BB4">
              <w:rPr>
                <w:szCs w:val="26"/>
              </w:rPr>
              <w:t>1.</w:t>
            </w:r>
          </w:p>
        </w:tc>
        <w:tc>
          <w:tcPr>
            <w:tcW w:w="5670" w:type="dxa"/>
            <w:tcBorders>
              <w:top w:val="single" w:sz="6" w:space="0" w:color="auto"/>
              <w:left w:val="single" w:sz="6" w:space="0" w:color="auto"/>
              <w:bottom w:val="single" w:sz="6" w:space="0" w:color="auto"/>
              <w:right w:val="single" w:sz="6" w:space="0" w:color="auto"/>
            </w:tcBorders>
          </w:tcPr>
          <w:p w:rsidR="0038111C" w:rsidRPr="00807BB4" w:rsidRDefault="0038111C" w:rsidP="00017EC7">
            <w:pPr>
              <w:pStyle w:val="12"/>
              <w:spacing w:line="276" w:lineRule="auto"/>
              <w:ind w:left="0" w:firstLine="0"/>
              <w:contextualSpacing/>
            </w:pPr>
            <w:r w:rsidRPr="00807BB4">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1356"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r>
      <w:tr w:rsidR="0038111C" w:rsidRPr="00807BB4" w:rsidTr="0038111C">
        <w:trPr>
          <w:trHeight w:val="480"/>
        </w:trPr>
        <w:tc>
          <w:tcPr>
            <w:tcW w:w="567"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jc w:val="center"/>
              <w:rPr>
                <w:szCs w:val="26"/>
              </w:rPr>
            </w:pPr>
            <w:r w:rsidRPr="00807BB4">
              <w:rPr>
                <w:szCs w:val="26"/>
              </w:rPr>
              <w:t>2.</w:t>
            </w:r>
          </w:p>
        </w:tc>
        <w:tc>
          <w:tcPr>
            <w:tcW w:w="5670"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r w:rsidRPr="00807BB4">
              <w:rPr>
                <w:szCs w:val="2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1356"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r>
      <w:tr w:rsidR="0038111C" w:rsidRPr="00807BB4" w:rsidTr="00017EC7">
        <w:trPr>
          <w:trHeight w:val="480"/>
        </w:trPr>
        <w:tc>
          <w:tcPr>
            <w:tcW w:w="567"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jc w:val="center"/>
              <w:rPr>
                <w:szCs w:val="26"/>
              </w:rPr>
            </w:pPr>
            <w:r w:rsidRPr="00807BB4">
              <w:rPr>
                <w:szCs w:val="26"/>
              </w:rPr>
              <w:t>3.</w:t>
            </w:r>
          </w:p>
        </w:tc>
        <w:tc>
          <w:tcPr>
            <w:tcW w:w="5670"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r w:rsidRPr="00807BB4">
              <w:rPr>
                <w:szCs w:val="26"/>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1356"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r>
      <w:tr w:rsidR="0038111C" w:rsidRPr="00807BB4" w:rsidTr="00017EC7">
        <w:trPr>
          <w:trHeight w:val="360"/>
        </w:trPr>
        <w:tc>
          <w:tcPr>
            <w:tcW w:w="567"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jc w:val="center"/>
              <w:rPr>
                <w:szCs w:val="26"/>
              </w:rPr>
            </w:pPr>
            <w:r w:rsidRPr="00807BB4">
              <w:rPr>
                <w:szCs w:val="26"/>
              </w:rPr>
              <w:t>4.</w:t>
            </w:r>
          </w:p>
        </w:tc>
        <w:tc>
          <w:tcPr>
            <w:tcW w:w="5670"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r w:rsidRPr="00807BB4">
              <w:rPr>
                <w:szCs w:val="26"/>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сети-Интернет)</w:t>
            </w: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1356"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r>
      <w:tr w:rsidR="0038111C" w:rsidRPr="00807BB4" w:rsidTr="00017EC7">
        <w:trPr>
          <w:trHeight w:val="360"/>
        </w:trPr>
        <w:tc>
          <w:tcPr>
            <w:tcW w:w="567"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jc w:val="center"/>
              <w:rPr>
                <w:szCs w:val="26"/>
              </w:rPr>
            </w:pPr>
            <w:r w:rsidRPr="00807BB4">
              <w:rPr>
                <w:szCs w:val="26"/>
              </w:rPr>
              <w:t>5.</w:t>
            </w:r>
          </w:p>
        </w:tc>
        <w:tc>
          <w:tcPr>
            <w:tcW w:w="5670"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r w:rsidRPr="00807BB4">
              <w:rPr>
                <w:szCs w:val="26"/>
              </w:rP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1356"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r>
      <w:tr w:rsidR="0038111C" w:rsidRPr="00807BB4" w:rsidTr="00017EC7">
        <w:trPr>
          <w:trHeight w:val="360"/>
        </w:trPr>
        <w:tc>
          <w:tcPr>
            <w:tcW w:w="567"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jc w:val="center"/>
              <w:rPr>
                <w:szCs w:val="26"/>
              </w:rPr>
            </w:pPr>
            <w:r w:rsidRPr="00807BB4">
              <w:rPr>
                <w:szCs w:val="26"/>
              </w:rPr>
              <w:t>6.</w:t>
            </w:r>
          </w:p>
        </w:tc>
        <w:tc>
          <w:tcPr>
            <w:tcW w:w="5670" w:type="dxa"/>
            <w:tcBorders>
              <w:top w:val="single" w:sz="6" w:space="0" w:color="auto"/>
              <w:left w:val="single" w:sz="6" w:space="0" w:color="auto"/>
              <w:bottom w:val="single" w:sz="6" w:space="0" w:color="auto"/>
              <w:right w:val="single" w:sz="6" w:space="0" w:color="auto"/>
            </w:tcBorders>
          </w:tcPr>
          <w:p w:rsidR="0038111C" w:rsidRPr="00807BB4" w:rsidRDefault="0038111C" w:rsidP="00017EC7">
            <w:pPr>
              <w:pStyle w:val="12"/>
              <w:spacing w:line="276" w:lineRule="auto"/>
              <w:ind w:left="0" w:firstLine="0"/>
              <w:contextualSpacing/>
            </w:pPr>
            <w:r w:rsidRPr="00807BB4">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405"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c>
          <w:tcPr>
            <w:tcW w:w="1356"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rPr>
                <w:szCs w:val="26"/>
              </w:rPr>
            </w:pPr>
          </w:p>
        </w:tc>
      </w:tr>
      <w:tr w:rsidR="00FC317B" w:rsidRPr="00807BB4" w:rsidTr="00017EC7">
        <w:trPr>
          <w:cantSplit/>
          <w:trHeight w:val="240"/>
        </w:trPr>
        <w:tc>
          <w:tcPr>
            <w:tcW w:w="6237" w:type="dxa"/>
            <w:gridSpan w:val="2"/>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rPr>
                <w:szCs w:val="26"/>
              </w:rPr>
            </w:pPr>
            <w:r w:rsidRPr="00807BB4">
              <w:rPr>
                <w:szCs w:val="26"/>
              </w:rPr>
              <w:br w:type="page"/>
              <w:t xml:space="preserve">Итоговый балл                                                   </w:t>
            </w:r>
          </w:p>
        </w:tc>
        <w:tc>
          <w:tcPr>
            <w:tcW w:w="1620" w:type="dxa"/>
            <w:gridSpan w:val="4"/>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rPr>
                <w:szCs w:val="26"/>
              </w:rPr>
            </w:pPr>
          </w:p>
        </w:tc>
        <w:tc>
          <w:tcPr>
            <w:tcW w:w="1356" w:type="dxa"/>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rPr>
                <w:szCs w:val="26"/>
              </w:rPr>
            </w:pPr>
          </w:p>
        </w:tc>
      </w:tr>
      <w:tr w:rsidR="00FC317B" w:rsidRPr="00807BB4" w:rsidTr="00017EC7">
        <w:trPr>
          <w:cantSplit/>
          <w:trHeight w:val="240"/>
        </w:trPr>
        <w:tc>
          <w:tcPr>
            <w:tcW w:w="9213" w:type="dxa"/>
            <w:gridSpan w:val="7"/>
            <w:tcBorders>
              <w:top w:val="single" w:sz="6" w:space="0" w:color="auto"/>
              <w:left w:val="single" w:sz="6" w:space="0" w:color="auto"/>
              <w:bottom w:val="single" w:sz="6" w:space="0" w:color="auto"/>
              <w:right w:val="single" w:sz="6" w:space="0" w:color="auto"/>
            </w:tcBorders>
          </w:tcPr>
          <w:p w:rsidR="00FC317B" w:rsidRPr="00807BB4" w:rsidRDefault="00FC317B" w:rsidP="00633FDF">
            <w:pPr>
              <w:autoSpaceDE w:val="0"/>
              <w:autoSpaceDN w:val="0"/>
              <w:adjustRightInd w:val="0"/>
              <w:spacing w:line="276" w:lineRule="auto"/>
              <w:rPr>
                <w:szCs w:val="26"/>
              </w:rPr>
            </w:pPr>
            <w:r w:rsidRPr="00807BB4">
              <w:rPr>
                <w:szCs w:val="26"/>
              </w:rPr>
              <w:t xml:space="preserve">Ф.И.О. членов Комиссии                                                                  </w:t>
            </w:r>
          </w:p>
        </w:tc>
      </w:tr>
    </w:tbl>
    <w:p w:rsidR="00FC317B" w:rsidRPr="00807BB4" w:rsidRDefault="00FC317B" w:rsidP="00FC317B">
      <w:pPr>
        <w:autoSpaceDE w:val="0"/>
        <w:autoSpaceDN w:val="0"/>
        <w:adjustRightInd w:val="0"/>
        <w:spacing w:line="276" w:lineRule="auto"/>
        <w:ind w:left="540"/>
        <w:outlineLvl w:val="1"/>
        <w:rPr>
          <w:szCs w:val="26"/>
        </w:rPr>
      </w:pPr>
    </w:p>
    <w:p w:rsidR="00FC317B" w:rsidRPr="00807BB4" w:rsidRDefault="00FC317B" w:rsidP="00FC317B">
      <w:pPr>
        <w:autoSpaceDE w:val="0"/>
        <w:autoSpaceDN w:val="0"/>
        <w:adjustRightInd w:val="0"/>
        <w:spacing w:line="276" w:lineRule="auto"/>
        <w:jc w:val="right"/>
        <w:outlineLvl w:val="1"/>
        <w:rPr>
          <w:szCs w:val="26"/>
        </w:rPr>
      </w:pPr>
    </w:p>
    <w:p w:rsidR="00FC317B" w:rsidRPr="00807BB4" w:rsidRDefault="00FC317B" w:rsidP="00FC317B">
      <w:pPr>
        <w:spacing w:line="276" w:lineRule="auto"/>
        <w:ind w:firstLine="0"/>
        <w:jc w:val="left"/>
        <w:rPr>
          <w:szCs w:val="26"/>
        </w:rPr>
      </w:pPr>
    </w:p>
    <w:p w:rsidR="00FC317B" w:rsidRPr="00807BB4" w:rsidRDefault="00FC317B" w:rsidP="00FC317B">
      <w:pPr>
        <w:autoSpaceDE w:val="0"/>
        <w:autoSpaceDN w:val="0"/>
        <w:adjustRightInd w:val="0"/>
        <w:spacing w:line="276" w:lineRule="auto"/>
        <w:jc w:val="right"/>
        <w:outlineLvl w:val="1"/>
        <w:rPr>
          <w:szCs w:val="26"/>
        </w:rPr>
      </w:pPr>
      <w:r w:rsidRPr="00807BB4">
        <w:rPr>
          <w:szCs w:val="26"/>
        </w:rPr>
        <w:t>Приложение 3</w:t>
      </w:r>
    </w:p>
    <w:p w:rsidR="00FC317B" w:rsidRPr="00807BB4" w:rsidRDefault="00FC317B" w:rsidP="00FC317B">
      <w:pPr>
        <w:autoSpaceDE w:val="0"/>
        <w:autoSpaceDN w:val="0"/>
        <w:adjustRightInd w:val="0"/>
        <w:spacing w:line="276" w:lineRule="auto"/>
        <w:jc w:val="right"/>
        <w:outlineLvl w:val="1"/>
        <w:rPr>
          <w:szCs w:val="26"/>
        </w:rPr>
      </w:pPr>
      <w:r w:rsidRPr="00807BB4">
        <w:rPr>
          <w:szCs w:val="26"/>
        </w:rPr>
        <w:t>к Положению</w:t>
      </w:r>
    </w:p>
    <w:p w:rsidR="00FC317B" w:rsidRPr="00807BB4" w:rsidRDefault="00FC317B" w:rsidP="00FC317B">
      <w:pPr>
        <w:autoSpaceDE w:val="0"/>
        <w:autoSpaceDN w:val="0"/>
        <w:adjustRightInd w:val="0"/>
        <w:spacing w:line="276" w:lineRule="auto"/>
        <w:jc w:val="right"/>
        <w:outlineLvl w:val="1"/>
        <w:rPr>
          <w:szCs w:val="26"/>
        </w:rPr>
      </w:pPr>
      <w:r w:rsidRPr="00807BB4">
        <w:rPr>
          <w:szCs w:val="26"/>
        </w:rPr>
        <w:t xml:space="preserve">о конкурсной комиссии по отбору программ (проектов) </w:t>
      </w:r>
    </w:p>
    <w:p w:rsidR="00FC317B" w:rsidRPr="00807BB4" w:rsidRDefault="00FC317B" w:rsidP="00FC317B">
      <w:pPr>
        <w:autoSpaceDE w:val="0"/>
        <w:autoSpaceDN w:val="0"/>
        <w:adjustRightInd w:val="0"/>
        <w:spacing w:line="276" w:lineRule="auto"/>
        <w:jc w:val="right"/>
        <w:outlineLvl w:val="1"/>
        <w:rPr>
          <w:szCs w:val="26"/>
        </w:rPr>
      </w:pPr>
      <w:r w:rsidRPr="00807BB4">
        <w:rPr>
          <w:szCs w:val="26"/>
        </w:rPr>
        <w:t>социально ориентированных некоммерческих организаций</w:t>
      </w:r>
    </w:p>
    <w:p w:rsidR="00FC317B" w:rsidRPr="00807BB4" w:rsidRDefault="00FC317B" w:rsidP="00FC317B">
      <w:pPr>
        <w:autoSpaceDE w:val="0"/>
        <w:autoSpaceDN w:val="0"/>
        <w:adjustRightInd w:val="0"/>
        <w:spacing w:line="276" w:lineRule="auto"/>
        <w:jc w:val="right"/>
        <w:outlineLvl w:val="1"/>
        <w:rPr>
          <w:szCs w:val="26"/>
        </w:rPr>
      </w:pPr>
    </w:p>
    <w:p w:rsidR="00FC317B" w:rsidRPr="00807BB4" w:rsidRDefault="00FC317B" w:rsidP="00017EC7">
      <w:pPr>
        <w:autoSpaceDE w:val="0"/>
        <w:autoSpaceDN w:val="0"/>
        <w:adjustRightInd w:val="0"/>
        <w:spacing w:line="276" w:lineRule="auto"/>
        <w:ind w:firstLine="0"/>
        <w:jc w:val="center"/>
        <w:rPr>
          <w:szCs w:val="26"/>
        </w:rPr>
      </w:pPr>
      <w:r w:rsidRPr="00807BB4">
        <w:rPr>
          <w:szCs w:val="26"/>
        </w:rPr>
        <w:t>СВОДНАЯ ВЕДОМОСТЬ</w:t>
      </w:r>
    </w:p>
    <w:p w:rsidR="00FC317B" w:rsidRPr="00807BB4" w:rsidRDefault="00FC317B" w:rsidP="00017EC7">
      <w:pPr>
        <w:autoSpaceDE w:val="0"/>
        <w:autoSpaceDN w:val="0"/>
        <w:adjustRightInd w:val="0"/>
        <w:spacing w:line="276" w:lineRule="auto"/>
        <w:ind w:firstLine="0"/>
        <w:jc w:val="center"/>
        <w:rPr>
          <w:szCs w:val="26"/>
        </w:rPr>
      </w:pPr>
      <w:r w:rsidRPr="00807BB4">
        <w:rPr>
          <w:szCs w:val="26"/>
        </w:rPr>
        <w:t xml:space="preserve">по </w:t>
      </w:r>
      <w:r w:rsidR="0010747A" w:rsidRPr="00807BB4">
        <w:rPr>
          <w:szCs w:val="26"/>
        </w:rPr>
        <w:t xml:space="preserve">программам </w:t>
      </w:r>
      <w:r w:rsidRPr="00807BB4">
        <w:rPr>
          <w:szCs w:val="26"/>
        </w:rPr>
        <w:t>(</w:t>
      </w:r>
      <w:r w:rsidR="0010747A" w:rsidRPr="00807BB4">
        <w:rPr>
          <w:szCs w:val="26"/>
        </w:rPr>
        <w:t>проектам</w:t>
      </w:r>
      <w:r w:rsidRPr="00807BB4">
        <w:rPr>
          <w:szCs w:val="26"/>
        </w:rPr>
        <w:t>)</w:t>
      </w:r>
    </w:p>
    <w:p w:rsidR="00FC317B" w:rsidRPr="00807BB4" w:rsidRDefault="00FC317B" w:rsidP="00017EC7">
      <w:pPr>
        <w:autoSpaceDE w:val="0"/>
        <w:autoSpaceDN w:val="0"/>
        <w:adjustRightInd w:val="0"/>
        <w:spacing w:line="276" w:lineRule="auto"/>
        <w:ind w:firstLine="0"/>
        <w:jc w:val="center"/>
        <w:rPr>
          <w:szCs w:val="26"/>
        </w:rPr>
      </w:pPr>
      <w:r w:rsidRPr="00807BB4">
        <w:rPr>
          <w:szCs w:val="26"/>
        </w:rPr>
        <w:t>_________________________________</w:t>
      </w:r>
    </w:p>
    <w:p w:rsidR="00FC317B" w:rsidRPr="00807BB4" w:rsidRDefault="00FC317B" w:rsidP="00017EC7">
      <w:pPr>
        <w:autoSpaceDE w:val="0"/>
        <w:autoSpaceDN w:val="0"/>
        <w:adjustRightInd w:val="0"/>
        <w:spacing w:line="276" w:lineRule="auto"/>
        <w:ind w:firstLine="0"/>
        <w:jc w:val="center"/>
        <w:rPr>
          <w:szCs w:val="26"/>
        </w:rPr>
      </w:pPr>
      <w:r w:rsidRPr="00807BB4">
        <w:rPr>
          <w:szCs w:val="26"/>
        </w:rPr>
        <w:t xml:space="preserve">(наименование </w:t>
      </w:r>
      <w:r w:rsidR="0010747A" w:rsidRPr="00807BB4">
        <w:rPr>
          <w:szCs w:val="26"/>
        </w:rPr>
        <w:t xml:space="preserve">программы </w:t>
      </w:r>
      <w:r w:rsidRPr="00807BB4">
        <w:rPr>
          <w:szCs w:val="26"/>
        </w:rPr>
        <w:t>(</w:t>
      </w:r>
      <w:r w:rsidR="0010747A" w:rsidRPr="00807BB4">
        <w:rPr>
          <w:szCs w:val="26"/>
        </w:rPr>
        <w:t>проекта</w:t>
      </w:r>
      <w:r w:rsidRPr="00807BB4">
        <w:rPr>
          <w:szCs w:val="26"/>
        </w:rPr>
        <w:t>)</w:t>
      </w:r>
      <w:r w:rsidR="0010747A" w:rsidRPr="00807BB4">
        <w:rPr>
          <w:szCs w:val="26"/>
        </w:rPr>
        <w:t>)</w:t>
      </w:r>
    </w:p>
    <w:p w:rsidR="00FC317B" w:rsidRPr="00807BB4" w:rsidRDefault="00FC317B" w:rsidP="00FC317B">
      <w:pPr>
        <w:autoSpaceDE w:val="0"/>
        <w:autoSpaceDN w:val="0"/>
        <w:adjustRightInd w:val="0"/>
        <w:spacing w:line="276" w:lineRule="auto"/>
        <w:jc w:val="center"/>
        <w:rPr>
          <w:szCs w:val="26"/>
        </w:rPr>
      </w:pPr>
    </w:p>
    <w:p w:rsidR="00FC317B" w:rsidRPr="00807BB4" w:rsidRDefault="00FC317B" w:rsidP="00FC317B">
      <w:pPr>
        <w:autoSpaceDE w:val="0"/>
        <w:autoSpaceDN w:val="0"/>
        <w:adjustRightInd w:val="0"/>
        <w:spacing w:line="276" w:lineRule="auto"/>
        <w:rPr>
          <w:szCs w:val="26"/>
        </w:rPr>
      </w:pPr>
      <w:r w:rsidRPr="00807BB4">
        <w:rPr>
          <w:szCs w:val="26"/>
        </w:rPr>
        <w:t>Заседание Комиссии по отбору программ (проектов) социально  ориентированных  некоммерческих  организаций от ____________ № ________</w:t>
      </w:r>
    </w:p>
    <w:p w:rsidR="00FC317B" w:rsidRPr="00807BB4" w:rsidRDefault="00FC317B" w:rsidP="00FC317B">
      <w:pPr>
        <w:autoSpaceDE w:val="0"/>
        <w:autoSpaceDN w:val="0"/>
        <w:adjustRightInd w:val="0"/>
        <w:spacing w:line="276" w:lineRule="auto"/>
        <w:outlineLvl w:val="1"/>
        <w:rPr>
          <w:szCs w:val="26"/>
        </w:rPr>
      </w:pPr>
    </w:p>
    <w:tbl>
      <w:tblPr>
        <w:tblW w:w="9498" w:type="dxa"/>
        <w:tblInd w:w="70" w:type="dxa"/>
        <w:tblLayout w:type="fixed"/>
        <w:tblCellMar>
          <w:left w:w="70" w:type="dxa"/>
          <w:right w:w="70" w:type="dxa"/>
        </w:tblCellMar>
        <w:tblLook w:val="0000" w:firstRow="0" w:lastRow="0" w:firstColumn="0" w:lastColumn="0" w:noHBand="0" w:noVBand="0"/>
      </w:tblPr>
      <w:tblGrid>
        <w:gridCol w:w="567"/>
        <w:gridCol w:w="3686"/>
        <w:gridCol w:w="1417"/>
        <w:gridCol w:w="1276"/>
        <w:gridCol w:w="2552"/>
      </w:tblGrid>
      <w:tr w:rsidR="005576DE" w:rsidRPr="00807BB4" w:rsidTr="00017EC7">
        <w:trPr>
          <w:cantSplit/>
          <w:trHeight w:val="360"/>
        </w:trPr>
        <w:tc>
          <w:tcPr>
            <w:tcW w:w="567"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jc w:val="center"/>
              <w:rPr>
                <w:szCs w:val="26"/>
              </w:rPr>
            </w:pPr>
            <w:r w:rsidRPr="00807BB4">
              <w:rPr>
                <w:szCs w:val="26"/>
              </w:rPr>
              <w:t xml:space="preserve">N </w:t>
            </w:r>
          </w:p>
          <w:p w:rsidR="0038111C" w:rsidRPr="00807BB4" w:rsidRDefault="0038111C" w:rsidP="00633FDF">
            <w:pPr>
              <w:autoSpaceDE w:val="0"/>
              <w:autoSpaceDN w:val="0"/>
              <w:adjustRightInd w:val="0"/>
              <w:spacing w:line="276" w:lineRule="auto"/>
              <w:ind w:firstLine="0"/>
              <w:jc w:val="center"/>
              <w:rPr>
                <w:szCs w:val="26"/>
              </w:rPr>
            </w:pPr>
            <w:r w:rsidRPr="00807BB4">
              <w:rPr>
                <w:szCs w:val="26"/>
              </w:rPr>
              <w:t>п/п</w:t>
            </w:r>
          </w:p>
        </w:tc>
        <w:tc>
          <w:tcPr>
            <w:tcW w:w="3686" w:type="dxa"/>
            <w:tcBorders>
              <w:top w:val="single" w:sz="6" w:space="0" w:color="auto"/>
              <w:left w:val="single" w:sz="6" w:space="0" w:color="auto"/>
              <w:bottom w:val="single" w:sz="6" w:space="0" w:color="auto"/>
              <w:right w:val="single" w:sz="6" w:space="0" w:color="auto"/>
            </w:tcBorders>
            <w:vAlign w:val="center"/>
          </w:tcPr>
          <w:p w:rsidR="0038111C" w:rsidRPr="00807BB4" w:rsidRDefault="0038111C" w:rsidP="0010747A">
            <w:pPr>
              <w:autoSpaceDE w:val="0"/>
              <w:autoSpaceDN w:val="0"/>
              <w:adjustRightInd w:val="0"/>
              <w:spacing w:line="276" w:lineRule="auto"/>
              <w:ind w:firstLine="0"/>
              <w:jc w:val="center"/>
              <w:rPr>
                <w:szCs w:val="26"/>
              </w:rPr>
            </w:pPr>
            <w:r w:rsidRPr="00807BB4">
              <w:rPr>
                <w:szCs w:val="26"/>
              </w:rPr>
              <w:t>Наименование программы (проекта)</w:t>
            </w:r>
          </w:p>
        </w:tc>
        <w:tc>
          <w:tcPr>
            <w:tcW w:w="1417" w:type="dxa"/>
            <w:tcBorders>
              <w:top w:val="single" w:sz="6" w:space="0" w:color="auto"/>
              <w:left w:val="single" w:sz="6" w:space="0" w:color="auto"/>
              <w:bottom w:val="single" w:sz="6" w:space="0" w:color="auto"/>
              <w:right w:val="single" w:sz="6" w:space="0" w:color="auto"/>
            </w:tcBorders>
            <w:vAlign w:val="center"/>
          </w:tcPr>
          <w:p w:rsidR="0038111C" w:rsidRPr="00807BB4" w:rsidRDefault="0038111C" w:rsidP="00633FDF">
            <w:pPr>
              <w:autoSpaceDE w:val="0"/>
              <w:autoSpaceDN w:val="0"/>
              <w:adjustRightInd w:val="0"/>
              <w:spacing w:line="276" w:lineRule="auto"/>
              <w:ind w:firstLine="0"/>
              <w:jc w:val="center"/>
              <w:rPr>
                <w:szCs w:val="26"/>
              </w:rPr>
            </w:pPr>
            <w:r w:rsidRPr="00807BB4">
              <w:rPr>
                <w:szCs w:val="26"/>
              </w:rPr>
              <w:t>Итоговый балл</w:t>
            </w:r>
          </w:p>
        </w:tc>
        <w:tc>
          <w:tcPr>
            <w:tcW w:w="1276"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jc w:val="center"/>
              <w:rPr>
                <w:szCs w:val="26"/>
              </w:rPr>
            </w:pPr>
            <w:r w:rsidRPr="00807BB4">
              <w:rPr>
                <w:szCs w:val="26"/>
              </w:rPr>
              <w:t>Балл по обоснованности</w:t>
            </w:r>
          </w:p>
        </w:tc>
        <w:tc>
          <w:tcPr>
            <w:tcW w:w="2552" w:type="dxa"/>
            <w:tcBorders>
              <w:top w:val="single" w:sz="6" w:space="0" w:color="auto"/>
              <w:left w:val="single" w:sz="6" w:space="0" w:color="auto"/>
              <w:bottom w:val="single" w:sz="6" w:space="0" w:color="auto"/>
              <w:right w:val="single" w:sz="6" w:space="0" w:color="auto"/>
            </w:tcBorders>
          </w:tcPr>
          <w:p w:rsidR="0038111C" w:rsidRPr="00807BB4" w:rsidRDefault="0038111C" w:rsidP="00633FDF">
            <w:pPr>
              <w:autoSpaceDE w:val="0"/>
              <w:autoSpaceDN w:val="0"/>
              <w:adjustRightInd w:val="0"/>
              <w:spacing w:line="276" w:lineRule="auto"/>
              <w:ind w:firstLine="0"/>
              <w:jc w:val="center"/>
              <w:rPr>
                <w:szCs w:val="26"/>
              </w:rPr>
            </w:pPr>
            <w:r w:rsidRPr="00807BB4">
              <w:rPr>
                <w:szCs w:val="26"/>
              </w:rPr>
              <w:t>Сумма для выполнения программы (проекта)</w:t>
            </w:r>
          </w:p>
        </w:tc>
      </w:tr>
      <w:tr w:rsidR="005576DE" w:rsidRPr="00807BB4" w:rsidTr="0038111C">
        <w:trPr>
          <w:cantSplit/>
          <w:trHeight w:val="360"/>
        </w:trPr>
        <w:tc>
          <w:tcPr>
            <w:tcW w:w="567" w:type="dxa"/>
            <w:tcBorders>
              <w:top w:val="single" w:sz="6" w:space="0" w:color="auto"/>
              <w:left w:val="single" w:sz="6" w:space="0" w:color="auto"/>
              <w:bottom w:val="single" w:sz="6" w:space="0" w:color="auto"/>
              <w:right w:val="single" w:sz="6" w:space="0" w:color="auto"/>
            </w:tcBorders>
          </w:tcPr>
          <w:p w:rsidR="0038111C" w:rsidRPr="00807BB4" w:rsidRDefault="0038111C" w:rsidP="0010747A">
            <w:pPr>
              <w:autoSpaceDE w:val="0"/>
              <w:autoSpaceDN w:val="0"/>
              <w:adjustRightInd w:val="0"/>
              <w:spacing w:line="276" w:lineRule="auto"/>
              <w:ind w:firstLine="0"/>
              <w:jc w:val="left"/>
              <w:rPr>
                <w:szCs w:val="26"/>
              </w:rPr>
            </w:pPr>
          </w:p>
        </w:tc>
        <w:tc>
          <w:tcPr>
            <w:tcW w:w="3686" w:type="dxa"/>
            <w:tcBorders>
              <w:top w:val="single" w:sz="6" w:space="0" w:color="auto"/>
              <w:left w:val="single" w:sz="6" w:space="0" w:color="auto"/>
              <w:bottom w:val="single" w:sz="6" w:space="0" w:color="auto"/>
              <w:right w:val="single" w:sz="6" w:space="0" w:color="auto"/>
            </w:tcBorders>
            <w:vAlign w:val="center"/>
          </w:tcPr>
          <w:p w:rsidR="0038111C" w:rsidRPr="00807BB4" w:rsidRDefault="0038111C" w:rsidP="0010747A">
            <w:pPr>
              <w:autoSpaceDE w:val="0"/>
              <w:autoSpaceDN w:val="0"/>
              <w:adjustRightInd w:val="0"/>
              <w:spacing w:line="276" w:lineRule="auto"/>
              <w:ind w:firstLine="0"/>
              <w:jc w:val="left"/>
              <w:rPr>
                <w:szCs w:val="26"/>
              </w:rPr>
            </w:pPr>
          </w:p>
        </w:tc>
        <w:tc>
          <w:tcPr>
            <w:tcW w:w="1417" w:type="dxa"/>
            <w:tcBorders>
              <w:top w:val="single" w:sz="6" w:space="0" w:color="auto"/>
              <w:left w:val="single" w:sz="6" w:space="0" w:color="auto"/>
              <w:bottom w:val="single" w:sz="6" w:space="0" w:color="auto"/>
              <w:right w:val="single" w:sz="6" w:space="0" w:color="auto"/>
            </w:tcBorders>
            <w:vAlign w:val="center"/>
          </w:tcPr>
          <w:p w:rsidR="0038111C" w:rsidRPr="00807BB4" w:rsidRDefault="0038111C" w:rsidP="0010747A">
            <w:pPr>
              <w:autoSpaceDE w:val="0"/>
              <w:autoSpaceDN w:val="0"/>
              <w:adjustRightInd w:val="0"/>
              <w:spacing w:line="276" w:lineRule="auto"/>
              <w:ind w:firstLine="0"/>
              <w:jc w:val="left"/>
              <w:rPr>
                <w:szCs w:val="26"/>
              </w:rPr>
            </w:pPr>
          </w:p>
        </w:tc>
        <w:tc>
          <w:tcPr>
            <w:tcW w:w="1276" w:type="dxa"/>
            <w:tcBorders>
              <w:top w:val="single" w:sz="6" w:space="0" w:color="auto"/>
              <w:left w:val="single" w:sz="6" w:space="0" w:color="auto"/>
              <w:bottom w:val="single" w:sz="6" w:space="0" w:color="auto"/>
              <w:right w:val="single" w:sz="6" w:space="0" w:color="auto"/>
            </w:tcBorders>
          </w:tcPr>
          <w:p w:rsidR="0038111C" w:rsidRPr="00807BB4" w:rsidRDefault="0038111C" w:rsidP="0010747A">
            <w:pPr>
              <w:autoSpaceDE w:val="0"/>
              <w:autoSpaceDN w:val="0"/>
              <w:adjustRightInd w:val="0"/>
              <w:spacing w:line="276" w:lineRule="auto"/>
              <w:ind w:firstLine="0"/>
              <w:jc w:val="left"/>
              <w:rPr>
                <w:szCs w:val="26"/>
              </w:rPr>
            </w:pPr>
          </w:p>
        </w:tc>
        <w:tc>
          <w:tcPr>
            <w:tcW w:w="2552" w:type="dxa"/>
            <w:tcBorders>
              <w:top w:val="single" w:sz="6" w:space="0" w:color="auto"/>
              <w:left w:val="single" w:sz="6" w:space="0" w:color="auto"/>
              <w:bottom w:val="single" w:sz="6" w:space="0" w:color="auto"/>
              <w:right w:val="single" w:sz="6" w:space="0" w:color="auto"/>
            </w:tcBorders>
          </w:tcPr>
          <w:p w:rsidR="0038111C" w:rsidRPr="00807BB4" w:rsidRDefault="0038111C" w:rsidP="0010747A">
            <w:pPr>
              <w:autoSpaceDE w:val="0"/>
              <w:autoSpaceDN w:val="0"/>
              <w:adjustRightInd w:val="0"/>
              <w:spacing w:line="276" w:lineRule="auto"/>
              <w:ind w:firstLine="0"/>
              <w:jc w:val="left"/>
              <w:rPr>
                <w:szCs w:val="26"/>
              </w:rPr>
            </w:pPr>
          </w:p>
        </w:tc>
      </w:tr>
      <w:tr w:rsidR="005576DE" w:rsidRPr="00807BB4" w:rsidTr="0038111C">
        <w:trPr>
          <w:cantSplit/>
          <w:trHeight w:val="360"/>
        </w:trPr>
        <w:tc>
          <w:tcPr>
            <w:tcW w:w="567" w:type="dxa"/>
            <w:tcBorders>
              <w:top w:val="single" w:sz="6" w:space="0" w:color="auto"/>
              <w:left w:val="single" w:sz="6" w:space="0" w:color="auto"/>
              <w:bottom w:val="single" w:sz="6" w:space="0" w:color="auto"/>
              <w:right w:val="single" w:sz="6" w:space="0" w:color="auto"/>
            </w:tcBorders>
          </w:tcPr>
          <w:p w:rsidR="0038111C" w:rsidRPr="00807BB4" w:rsidRDefault="0038111C" w:rsidP="0010747A">
            <w:pPr>
              <w:autoSpaceDE w:val="0"/>
              <w:autoSpaceDN w:val="0"/>
              <w:adjustRightInd w:val="0"/>
              <w:spacing w:line="276" w:lineRule="auto"/>
              <w:ind w:firstLine="0"/>
              <w:jc w:val="left"/>
              <w:rPr>
                <w:szCs w:val="26"/>
              </w:rPr>
            </w:pPr>
          </w:p>
        </w:tc>
        <w:tc>
          <w:tcPr>
            <w:tcW w:w="3686" w:type="dxa"/>
            <w:tcBorders>
              <w:top w:val="single" w:sz="6" w:space="0" w:color="auto"/>
              <w:left w:val="single" w:sz="6" w:space="0" w:color="auto"/>
              <w:bottom w:val="single" w:sz="6" w:space="0" w:color="auto"/>
              <w:right w:val="single" w:sz="6" w:space="0" w:color="auto"/>
            </w:tcBorders>
            <w:vAlign w:val="center"/>
          </w:tcPr>
          <w:p w:rsidR="0038111C" w:rsidRPr="00807BB4" w:rsidRDefault="0038111C" w:rsidP="0010747A">
            <w:pPr>
              <w:autoSpaceDE w:val="0"/>
              <w:autoSpaceDN w:val="0"/>
              <w:adjustRightInd w:val="0"/>
              <w:spacing w:line="276" w:lineRule="auto"/>
              <w:ind w:firstLine="0"/>
              <w:jc w:val="left"/>
              <w:rPr>
                <w:szCs w:val="26"/>
              </w:rPr>
            </w:pPr>
          </w:p>
        </w:tc>
        <w:tc>
          <w:tcPr>
            <w:tcW w:w="1417" w:type="dxa"/>
            <w:tcBorders>
              <w:top w:val="single" w:sz="6" w:space="0" w:color="auto"/>
              <w:left w:val="single" w:sz="6" w:space="0" w:color="auto"/>
              <w:bottom w:val="single" w:sz="6" w:space="0" w:color="auto"/>
              <w:right w:val="single" w:sz="6" w:space="0" w:color="auto"/>
            </w:tcBorders>
            <w:vAlign w:val="center"/>
          </w:tcPr>
          <w:p w:rsidR="0038111C" w:rsidRPr="00807BB4" w:rsidRDefault="0038111C" w:rsidP="0010747A">
            <w:pPr>
              <w:autoSpaceDE w:val="0"/>
              <w:autoSpaceDN w:val="0"/>
              <w:adjustRightInd w:val="0"/>
              <w:spacing w:line="276" w:lineRule="auto"/>
              <w:ind w:firstLine="0"/>
              <w:jc w:val="left"/>
              <w:rPr>
                <w:szCs w:val="26"/>
              </w:rPr>
            </w:pPr>
          </w:p>
        </w:tc>
        <w:tc>
          <w:tcPr>
            <w:tcW w:w="1276" w:type="dxa"/>
            <w:tcBorders>
              <w:top w:val="single" w:sz="6" w:space="0" w:color="auto"/>
              <w:left w:val="single" w:sz="6" w:space="0" w:color="auto"/>
              <w:bottom w:val="single" w:sz="6" w:space="0" w:color="auto"/>
              <w:right w:val="single" w:sz="6" w:space="0" w:color="auto"/>
            </w:tcBorders>
          </w:tcPr>
          <w:p w:rsidR="0038111C" w:rsidRPr="00807BB4" w:rsidRDefault="0038111C" w:rsidP="0010747A">
            <w:pPr>
              <w:autoSpaceDE w:val="0"/>
              <w:autoSpaceDN w:val="0"/>
              <w:adjustRightInd w:val="0"/>
              <w:spacing w:line="276" w:lineRule="auto"/>
              <w:ind w:firstLine="0"/>
              <w:jc w:val="left"/>
              <w:rPr>
                <w:szCs w:val="26"/>
              </w:rPr>
            </w:pPr>
          </w:p>
        </w:tc>
        <w:tc>
          <w:tcPr>
            <w:tcW w:w="2552" w:type="dxa"/>
            <w:tcBorders>
              <w:top w:val="single" w:sz="6" w:space="0" w:color="auto"/>
              <w:left w:val="single" w:sz="6" w:space="0" w:color="auto"/>
              <w:bottom w:val="single" w:sz="6" w:space="0" w:color="auto"/>
              <w:right w:val="single" w:sz="6" w:space="0" w:color="auto"/>
            </w:tcBorders>
          </w:tcPr>
          <w:p w:rsidR="0038111C" w:rsidRPr="00807BB4" w:rsidRDefault="0038111C" w:rsidP="0010747A">
            <w:pPr>
              <w:autoSpaceDE w:val="0"/>
              <w:autoSpaceDN w:val="0"/>
              <w:adjustRightInd w:val="0"/>
              <w:spacing w:line="276" w:lineRule="auto"/>
              <w:ind w:firstLine="0"/>
              <w:jc w:val="left"/>
              <w:rPr>
                <w:szCs w:val="26"/>
              </w:rPr>
            </w:pPr>
          </w:p>
        </w:tc>
      </w:tr>
    </w:tbl>
    <w:p w:rsidR="00FC317B" w:rsidRPr="00807BB4" w:rsidRDefault="00FC317B" w:rsidP="00FC317B">
      <w:pPr>
        <w:autoSpaceDE w:val="0"/>
        <w:autoSpaceDN w:val="0"/>
        <w:adjustRightInd w:val="0"/>
        <w:spacing w:line="276" w:lineRule="auto"/>
        <w:outlineLvl w:val="1"/>
        <w:rPr>
          <w:szCs w:val="26"/>
        </w:rPr>
      </w:pPr>
    </w:p>
    <w:p w:rsidR="00FC317B" w:rsidRPr="00807BB4" w:rsidRDefault="00FC317B" w:rsidP="00FC317B">
      <w:pPr>
        <w:autoSpaceDE w:val="0"/>
        <w:autoSpaceDN w:val="0"/>
        <w:adjustRightInd w:val="0"/>
        <w:spacing w:line="276" w:lineRule="auto"/>
        <w:ind w:firstLine="0"/>
        <w:rPr>
          <w:szCs w:val="26"/>
        </w:rPr>
      </w:pPr>
      <w:r w:rsidRPr="00807BB4">
        <w:rPr>
          <w:szCs w:val="26"/>
        </w:rPr>
        <w:t>Председатель Комиссии:</w:t>
      </w:r>
      <w:r w:rsidR="0010747A" w:rsidRPr="00807BB4">
        <w:rPr>
          <w:szCs w:val="26"/>
        </w:rPr>
        <w:tab/>
      </w:r>
      <w:r w:rsidRPr="00807BB4">
        <w:rPr>
          <w:szCs w:val="26"/>
        </w:rPr>
        <w:t>_________ _____________________</w:t>
      </w:r>
    </w:p>
    <w:p w:rsidR="00FC317B" w:rsidRPr="00807BB4" w:rsidRDefault="00FC317B" w:rsidP="00FC317B">
      <w:pPr>
        <w:autoSpaceDE w:val="0"/>
        <w:autoSpaceDN w:val="0"/>
        <w:adjustRightInd w:val="0"/>
        <w:spacing w:line="276" w:lineRule="auto"/>
        <w:ind w:firstLine="0"/>
        <w:rPr>
          <w:szCs w:val="26"/>
        </w:rPr>
      </w:pPr>
    </w:p>
    <w:p w:rsidR="00FC317B" w:rsidRPr="00807BB4" w:rsidRDefault="00FC317B" w:rsidP="00FC317B">
      <w:pPr>
        <w:autoSpaceDE w:val="0"/>
        <w:autoSpaceDN w:val="0"/>
        <w:adjustRightInd w:val="0"/>
        <w:spacing w:line="276" w:lineRule="auto"/>
        <w:ind w:firstLine="0"/>
        <w:rPr>
          <w:szCs w:val="26"/>
        </w:rPr>
      </w:pPr>
      <w:r w:rsidRPr="00807BB4">
        <w:rPr>
          <w:szCs w:val="26"/>
        </w:rPr>
        <w:t xml:space="preserve">Секретарь Комиссии: </w:t>
      </w:r>
      <w:r w:rsidR="0010747A" w:rsidRPr="00807BB4">
        <w:rPr>
          <w:szCs w:val="26"/>
        </w:rPr>
        <w:tab/>
      </w:r>
      <w:r w:rsidRPr="00807BB4">
        <w:rPr>
          <w:szCs w:val="26"/>
        </w:rPr>
        <w:t>_________ _____________________</w:t>
      </w:r>
    </w:p>
    <w:p w:rsidR="00FC317B" w:rsidRPr="00807BB4" w:rsidRDefault="00FC317B" w:rsidP="00FC317B">
      <w:pPr>
        <w:autoSpaceDE w:val="0"/>
        <w:autoSpaceDN w:val="0"/>
        <w:adjustRightInd w:val="0"/>
        <w:spacing w:line="276" w:lineRule="auto"/>
        <w:ind w:firstLine="0"/>
        <w:rPr>
          <w:szCs w:val="26"/>
        </w:rPr>
      </w:pPr>
      <w:r w:rsidRPr="00807BB4">
        <w:rPr>
          <w:szCs w:val="26"/>
        </w:rPr>
        <w:t xml:space="preserve"> </w:t>
      </w:r>
    </w:p>
    <w:p w:rsidR="00FC317B" w:rsidRPr="00807BB4" w:rsidRDefault="00FC317B" w:rsidP="00FC317B">
      <w:pPr>
        <w:autoSpaceDE w:val="0"/>
        <w:autoSpaceDN w:val="0"/>
        <w:adjustRightInd w:val="0"/>
        <w:spacing w:line="276" w:lineRule="auto"/>
        <w:ind w:firstLine="0"/>
        <w:rPr>
          <w:szCs w:val="26"/>
        </w:rPr>
      </w:pPr>
      <w:r w:rsidRPr="00807BB4">
        <w:rPr>
          <w:szCs w:val="26"/>
        </w:rPr>
        <w:t>Члены Комиссии:</w:t>
      </w:r>
      <w:r w:rsidR="0010747A" w:rsidRPr="00807BB4">
        <w:rPr>
          <w:szCs w:val="26"/>
        </w:rPr>
        <w:tab/>
      </w:r>
      <w:r w:rsidR="0010747A" w:rsidRPr="00807BB4">
        <w:rPr>
          <w:szCs w:val="26"/>
        </w:rPr>
        <w:tab/>
      </w:r>
      <w:r w:rsidRPr="00807BB4">
        <w:rPr>
          <w:szCs w:val="26"/>
        </w:rPr>
        <w:t>_________ _____________________</w:t>
      </w:r>
    </w:p>
    <w:p w:rsidR="00FC317B" w:rsidRPr="00807BB4" w:rsidRDefault="00FC317B" w:rsidP="00FC317B">
      <w:pPr>
        <w:autoSpaceDE w:val="0"/>
        <w:autoSpaceDN w:val="0"/>
        <w:adjustRightInd w:val="0"/>
        <w:spacing w:line="276" w:lineRule="auto"/>
        <w:ind w:firstLine="0"/>
        <w:rPr>
          <w:szCs w:val="26"/>
        </w:rPr>
      </w:pPr>
      <w:r w:rsidRPr="00807BB4">
        <w:rPr>
          <w:szCs w:val="26"/>
        </w:rPr>
        <w:t xml:space="preserve"> </w:t>
      </w:r>
    </w:p>
    <w:p w:rsidR="00FC317B" w:rsidRPr="00807BB4" w:rsidRDefault="00FC317B" w:rsidP="0010747A">
      <w:pPr>
        <w:autoSpaceDE w:val="0"/>
        <w:autoSpaceDN w:val="0"/>
        <w:adjustRightInd w:val="0"/>
        <w:spacing w:line="276" w:lineRule="auto"/>
        <w:ind w:left="2124" w:firstLine="708"/>
        <w:rPr>
          <w:szCs w:val="26"/>
        </w:rPr>
      </w:pPr>
      <w:r w:rsidRPr="00807BB4">
        <w:rPr>
          <w:szCs w:val="26"/>
        </w:rPr>
        <w:t>_________ _____________________</w:t>
      </w:r>
    </w:p>
    <w:p w:rsidR="00FC317B" w:rsidRPr="00807BB4" w:rsidRDefault="00FC317B" w:rsidP="00FC317B">
      <w:pPr>
        <w:spacing w:line="276" w:lineRule="auto"/>
        <w:ind w:firstLine="0"/>
        <w:jc w:val="left"/>
        <w:rPr>
          <w:szCs w:val="26"/>
        </w:rPr>
      </w:pPr>
    </w:p>
    <w:p w:rsidR="00FC317B" w:rsidRPr="00807BB4" w:rsidRDefault="00FC317B" w:rsidP="00FC317B">
      <w:pPr>
        <w:autoSpaceDE w:val="0"/>
        <w:autoSpaceDN w:val="0"/>
        <w:adjustRightInd w:val="0"/>
        <w:spacing w:line="276" w:lineRule="auto"/>
        <w:ind w:left="4962" w:firstLine="0"/>
        <w:rPr>
          <w:szCs w:val="26"/>
        </w:rPr>
      </w:pPr>
      <w:r w:rsidRPr="00807BB4">
        <w:rPr>
          <w:szCs w:val="26"/>
        </w:rPr>
        <w:t>Приложение 3</w:t>
      </w:r>
    </w:p>
    <w:p w:rsidR="00FC317B" w:rsidRPr="00807BB4" w:rsidRDefault="00FC317B" w:rsidP="00FC317B">
      <w:pPr>
        <w:autoSpaceDE w:val="0"/>
        <w:autoSpaceDN w:val="0"/>
        <w:adjustRightInd w:val="0"/>
        <w:spacing w:line="276" w:lineRule="auto"/>
        <w:ind w:left="4962" w:firstLine="0"/>
        <w:rPr>
          <w:szCs w:val="26"/>
        </w:rPr>
      </w:pPr>
      <w:r w:rsidRPr="00807BB4">
        <w:rPr>
          <w:szCs w:val="26"/>
        </w:rPr>
        <w:t xml:space="preserve">к постановлению </w:t>
      </w:r>
    </w:p>
    <w:p w:rsidR="00FC317B" w:rsidRPr="00807BB4" w:rsidRDefault="00FC317B" w:rsidP="00FC317B">
      <w:pPr>
        <w:autoSpaceDE w:val="0"/>
        <w:autoSpaceDN w:val="0"/>
        <w:adjustRightInd w:val="0"/>
        <w:spacing w:line="276" w:lineRule="auto"/>
        <w:ind w:left="4962" w:firstLine="0"/>
        <w:rPr>
          <w:szCs w:val="26"/>
        </w:rPr>
      </w:pPr>
      <w:r w:rsidRPr="00807BB4">
        <w:rPr>
          <w:szCs w:val="26"/>
        </w:rPr>
        <w:t>от __________ г. №_______</w:t>
      </w:r>
    </w:p>
    <w:p w:rsidR="00FC317B" w:rsidRPr="00807BB4" w:rsidRDefault="00FC317B" w:rsidP="00FC317B">
      <w:pPr>
        <w:autoSpaceDE w:val="0"/>
        <w:autoSpaceDN w:val="0"/>
        <w:adjustRightInd w:val="0"/>
        <w:spacing w:line="276" w:lineRule="auto"/>
        <w:ind w:left="540"/>
        <w:outlineLvl w:val="0"/>
        <w:rPr>
          <w:szCs w:val="26"/>
        </w:rPr>
      </w:pPr>
    </w:p>
    <w:p w:rsidR="00FC317B" w:rsidRPr="00807BB4" w:rsidRDefault="00FC317B" w:rsidP="00FC317B">
      <w:pPr>
        <w:autoSpaceDE w:val="0"/>
        <w:autoSpaceDN w:val="0"/>
        <w:adjustRightInd w:val="0"/>
        <w:spacing w:line="276" w:lineRule="auto"/>
        <w:jc w:val="center"/>
        <w:outlineLvl w:val="0"/>
        <w:rPr>
          <w:szCs w:val="26"/>
        </w:rPr>
      </w:pPr>
      <w:r w:rsidRPr="00807BB4">
        <w:rPr>
          <w:szCs w:val="26"/>
        </w:rPr>
        <w:t>СОСТАВ</w:t>
      </w:r>
    </w:p>
    <w:p w:rsidR="00FC317B" w:rsidRPr="00807BB4" w:rsidRDefault="00FC317B" w:rsidP="00FC317B">
      <w:pPr>
        <w:autoSpaceDE w:val="0"/>
        <w:autoSpaceDN w:val="0"/>
        <w:adjustRightInd w:val="0"/>
        <w:spacing w:line="276" w:lineRule="auto"/>
        <w:jc w:val="center"/>
        <w:outlineLvl w:val="0"/>
        <w:rPr>
          <w:szCs w:val="26"/>
        </w:rPr>
      </w:pPr>
      <w:r w:rsidRPr="00807BB4">
        <w:rPr>
          <w:szCs w:val="26"/>
        </w:rPr>
        <w:t xml:space="preserve">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__________________________________________________________________ </w:t>
      </w:r>
    </w:p>
    <w:p w:rsidR="00FC317B" w:rsidRPr="00807BB4" w:rsidRDefault="00FC317B" w:rsidP="00FC317B">
      <w:pPr>
        <w:autoSpaceDE w:val="0"/>
        <w:autoSpaceDN w:val="0"/>
        <w:adjustRightInd w:val="0"/>
        <w:spacing w:line="276" w:lineRule="auto"/>
        <w:jc w:val="center"/>
        <w:outlineLvl w:val="0"/>
        <w:rPr>
          <w:szCs w:val="26"/>
        </w:rPr>
      </w:pPr>
      <w:r w:rsidRPr="00807BB4">
        <w:rPr>
          <w:szCs w:val="26"/>
        </w:rPr>
        <w:t>(наименование субъекта Российской Федерации или муниципального образования)</w:t>
      </w:r>
    </w:p>
    <w:p w:rsidR="00FC317B" w:rsidRPr="00807BB4" w:rsidRDefault="00FC317B" w:rsidP="00FC317B">
      <w:pPr>
        <w:autoSpaceDE w:val="0"/>
        <w:autoSpaceDN w:val="0"/>
        <w:adjustRightInd w:val="0"/>
        <w:spacing w:line="276" w:lineRule="auto"/>
        <w:outlineLvl w:val="0"/>
        <w:rPr>
          <w:szCs w:val="26"/>
        </w:rPr>
      </w:pPr>
    </w:p>
    <w:tbl>
      <w:tblPr>
        <w:tblW w:w="0" w:type="auto"/>
        <w:tblLook w:val="00A0" w:firstRow="1" w:lastRow="0" w:firstColumn="1" w:lastColumn="0" w:noHBand="0" w:noVBand="0"/>
      </w:tblPr>
      <w:tblGrid>
        <w:gridCol w:w="3085"/>
        <w:gridCol w:w="6485"/>
      </w:tblGrid>
      <w:tr w:rsidR="00FC317B" w:rsidRPr="00807BB4" w:rsidTr="00633FDF">
        <w:tc>
          <w:tcPr>
            <w:tcW w:w="3085" w:type="dxa"/>
          </w:tcPr>
          <w:p w:rsidR="00FC317B" w:rsidRPr="00807BB4" w:rsidRDefault="00FC317B"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FC317B" w:rsidRPr="00807BB4" w:rsidRDefault="00FC317B" w:rsidP="00633FDF">
            <w:pPr>
              <w:autoSpaceDE w:val="0"/>
              <w:autoSpaceDN w:val="0"/>
              <w:adjustRightInd w:val="0"/>
              <w:spacing w:line="276" w:lineRule="auto"/>
              <w:ind w:firstLine="0"/>
              <w:outlineLvl w:val="0"/>
              <w:rPr>
                <w:szCs w:val="26"/>
              </w:rPr>
            </w:pPr>
            <w:r w:rsidRPr="00807BB4">
              <w:rPr>
                <w:szCs w:val="26"/>
              </w:rPr>
              <w:t>(Должность) – Председатель комиссии</w:t>
            </w:r>
          </w:p>
        </w:tc>
      </w:tr>
      <w:tr w:rsidR="00FC317B" w:rsidRPr="00807BB4" w:rsidTr="00633FDF">
        <w:tc>
          <w:tcPr>
            <w:tcW w:w="3085" w:type="dxa"/>
          </w:tcPr>
          <w:p w:rsidR="00FC317B" w:rsidRPr="00807BB4" w:rsidRDefault="00FC317B"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FC317B" w:rsidRPr="00807BB4" w:rsidRDefault="00FC317B" w:rsidP="00633FDF">
            <w:pPr>
              <w:autoSpaceDE w:val="0"/>
              <w:autoSpaceDN w:val="0"/>
              <w:adjustRightInd w:val="0"/>
              <w:spacing w:line="276" w:lineRule="auto"/>
              <w:ind w:firstLine="0"/>
              <w:outlineLvl w:val="0"/>
              <w:rPr>
                <w:szCs w:val="26"/>
              </w:rPr>
            </w:pPr>
            <w:r w:rsidRPr="00807BB4">
              <w:rPr>
                <w:szCs w:val="26"/>
              </w:rPr>
              <w:t>(Должность) – заместитель председателя комиссии</w:t>
            </w:r>
          </w:p>
        </w:tc>
      </w:tr>
    </w:tbl>
    <w:p w:rsidR="00FC317B" w:rsidRPr="00807BB4" w:rsidRDefault="00FC317B" w:rsidP="00FC317B">
      <w:pPr>
        <w:autoSpaceDE w:val="0"/>
        <w:autoSpaceDN w:val="0"/>
        <w:adjustRightInd w:val="0"/>
        <w:spacing w:line="276" w:lineRule="auto"/>
        <w:ind w:firstLine="0"/>
        <w:outlineLvl w:val="0"/>
        <w:rPr>
          <w:szCs w:val="26"/>
        </w:rPr>
      </w:pPr>
      <w:r w:rsidRPr="00807BB4">
        <w:rPr>
          <w:szCs w:val="26"/>
        </w:rPr>
        <w:t>Члены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485"/>
      </w:tblGrid>
      <w:tr w:rsidR="00FC317B" w:rsidRPr="00807BB4" w:rsidTr="00633FDF">
        <w:tc>
          <w:tcPr>
            <w:tcW w:w="3085" w:type="dxa"/>
            <w:tcBorders>
              <w:top w:val="nil"/>
              <w:left w:val="nil"/>
              <w:bottom w:val="nil"/>
              <w:right w:val="nil"/>
            </w:tcBorders>
          </w:tcPr>
          <w:p w:rsidR="00FC317B" w:rsidRPr="00807BB4" w:rsidRDefault="00FC317B"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Borders>
              <w:top w:val="nil"/>
              <w:left w:val="nil"/>
              <w:bottom w:val="nil"/>
              <w:right w:val="nil"/>
            </w:tcBorders>
          </w:tcPr>
          <w:p w:rsidR="00FC317B" w:rsidRPr="00807BB4" w:rsidRDefault="00FC317B" w:rsidP="00633FDF">
            <w:pPr>
              <w:autoSpaceDE w:val="0"/>
              <w:autoSpaceDN w:val="0"/>
              <w:adjustRightInd w:val="0"/>
              <w:spacing w:line="276" w:lineRule="auto"/>
              <w:ind w:firstLine="0"/>
              <w:outlineLvl w:val="0"/>
              <w:rPr>
                <w:szCs w:val="26"/>
              </w:rPr>
            </w:pPr>
            <w:r w:rsidRPr="00807BB4">
              <w:rPr>
                <w:szCs w:val="26"/>
              </w:rPr>
              <w:t>(Должность)</w:t>
            </w:r>
          </w:p>
        </w:tc>
      </w:tr>
      <w:tr w:rsidR="00FC317B"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FC317B" w:rsidRPr="00807BB4" w:rsidRDefault="00FC317B"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FC317B" w:rsidRPr="00807BB4" w:rsidRDefault="00FC317B" w:rsidP="00633FDF">
            <w:pPr>
              <w:autoSpaceDE w:val="0"/>
              <w:autoSpaceDN w:val="0"/>
              <w:adjustRightInd w:val="0"/>
              <w:spacing w:line="276" w:lineRule="auto"/>
              <w:ind w:firstLine="0"/>
              <w:outlineLvl w:val="0"/>
              <w:rPr>
                <w:szCs w:val="26"/>
              </w:rPr>
            </w:pPr>
            <w:r w:rsidRPr="00807BB4">
              <w:rPr>
                <w:szCs w:val="26"/>
              </w:rPr>
              <w:t>(Должность)</w:t>
            </w:r>
          </w:p>
        </w:tc>
      </w:tr>
      <w:tr w:rsidR="00FC317B"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FC317B" w:rsidRPr="00807BB4" w:rsidRDefault="00FC317B"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FC317B" w:rsidRPr="00807BB4" w:rsidRDefault="00FC317B" w:rsidP="00633FDF">
            <w:pPr>
              <w:autoSpaceDE w:val="0"/>
              <w:autoSpaceDN w:val="0"/>
              <w:adjustRightInd w:val="0"/>
              <w:spacing w:line="276" w:lineRule="auto"/>
              <w:ind w:firstLine="0"/>
              <w:outlineLvl w:val="0"/>
              <w:rPr>
                <w:szCs w:val="26"/>
              </w:rPr>
            </w:pPr>
            <w:r w:rsidRPr="00807BB4">
              <w:rPr>
                <w:szCs w:val="26"/>
              </w:rPr>
              <w:t>(Должность)</w:t>
            </w:r>
          </w:p>
        </w:tc>
      </w:tr>
      <w:tr w:rsidR="00FC317B"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FC317B" w:rsidRPr="00807BB4" w:rsidRDefault="00FC317B"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FC317B" w:rsidRPr="00807BB4" w:rsidRDefault="00FC317B" w:rsidP="00633FDF">
            <w:pPr>
              <w:autoSpaceDE w:val="0"/>
              <w:autoSpaceDN w:val="0"/>
              <w:adjustRightInd w:val="0"/>
              <w:spacing w:line="276" w:lineRule="auto"/>
              <w:ind w:firstLine="0"/>
              <w:outlineLvl w:val="0"/>
              <w:rPr>
                <w:szCs w:val="26"/>
              </w:rPr>
            </w:pPr>
            <w:r w:rsidRPr="00807BB4">
              <w:rPr>
                <w:szCs w:val="26"/>
              </w:rPr>
              <w:t>(Должность)</w:t>
            </w:r>
          </w:p>
        </w:tc>
      </w:tr>
      <w:tr w:rsidR="00FC317B"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FC317B" w:rsidRPr="00807BB4" w:rsidRDefault="00FC317B"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FC317B" w:rsidRPr="00807BB4" w:rsidRDefault="00FC317B" w:rsidP="00633FDF">
            <w:pPr>
              <w:autoSpaceDE w:val="0"/>
              <w:autoSpaceDN w:val="0"/>
              <w:adjustRightInd w:val="0"/>
              <w:spacing w:line="276" w:lineRule="auto"/>
              <w:ind w:firstLine="0"/>
              <w:outlineLvl w:val="0"/>
              <w:rPr>
                <w:szCs w:val="26"/>
              </w:rPr>
            </w:pPr>
            <w:r w:rsidRPr="00807BB4">
              <w:rPr>
                <w:szCs w:val="26"/>
              </w:rPr>
              <w:t>(Должность)</w:t>
            </w:r>
          </w:p>
        </w:tc>
      </w:tr>
      <w:tr w:rsidR="00FC317B"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FC317B" w:rsidRPr="00807BB4" w:rsidRDefault="00FC317B"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FC317B" w:rsidRPr="00807BB4" w:rsidRDefault="00FC317B" w:rsidP="00633FDF">
            <w:pPr>
              <w:autoSpaceDE w:val="0"/>
              <w:autoSpaceDN w:val="0"/>
              <w:adjustRightInd w:val="0"/>
              <w:spacing w:line="276" w:lineRule="auto"/>
              <w:ind w:firstLine="0"/>
              <w:outlineLvl w:val="0"/>
              <w:rPr>
                <w:szCs w:val="26"/>
              </w:rPr>
            </w:pPr>
            <w:r w:rsidRPr="00807BB4">
              <w:rPr>
                <w:szCs w:val="26"/>
              </w:rPr>
              <w:t>(Должность)</w:t>
            </w:r>
          </w:p>
        </w:tc>
      </w:tr>
      <w:tr w:rsidR="00FC317B"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FC317B" w:rsidRPr="00807BB4" w:rsidRDefault="00FC317B"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FC317B" w:rsidRPr="00807BB4" w:rsidRDefault="00FC317B" w:rsidP="00633FDF">
            <w:pPr>
              <w:autoSpaceDE w:val="0"/>
              <w:autoSpaceDN w:val="0"/>
              <w:adjustRightInd w:val="0"/>
              <w:spacing w:line="276" w:lineRule="auto"/>
              <w:ind w:firstLine="0"/>
              <w:outlineLvl w:val="0"/>
              <w:rPr>
                <w:szCs w:val="26"/>
              </w:rPr>
            </w:pPr>
            <w:r w:rsidRPr="00807BB4">
              <w:rPr>
                <w:szCs w:val="26"/>
              </w:rPr>
              <w:t>(Должность)</w:t>
            </w:r>
          </w:p>
        </w:tc>
      </w:tr>
    </w:tbl>
    <w:p w:rsidR="00FC317B" w:rsidRPr="00807BB4" w:rsidRDefault="00FC317B" w:rsidP="00FC317B">
      <w:pPr>
        <w:spacing w:line="276" w:lineRule="auto"/>
        <w:rPr>
          <w:szCs w:val="26"/>
        </w:rPr>
      </w:pPr>
    </w:p>
    <w:p w:rsidR="00982842" w:rsidRPr="005D3CA6" w:rsidRDefault="00A36088" w:rsidP="00017EC7">
      <w:pPr>
        <w:pStyle w:val="ConsPlusNonformat"/>
        <w:spacing w:line="276" w:lineRule="auto"/>
        <w:ind w:left="5387"/>
        <w:rPr>
          <w:rFonts w:ascii="Times New Roman" w:hAnsi="Times New Roman" w:cs="Times New Roman"/>
          <w:b/>
          <w:sz w:val="26"/>
          <w:szCs w:val="26"/>
        </w:rPr>
      </w:pPr>
      <w:r w:rsidRPr="00807BB4">
        <w:rPr>
          <w:b/>
          <w:szCs w:val="26"/>
        </w:rPr>
        <w:br w:type="page"/>
      </w:r>
      <w:r w:rsidR="00982842" w:rsidRPr="005D3CA6">
        <w:rPr>
          <w:rFonts w:ascii="Times New Roman" w:hAnsi="Times New Roman" w:cs="Times New Roman"/>
          <w:b/>
          <w:sz w:val="26"/>
          <w:szCs w:val="26"/>
        </w:rPr>
        <w:t xml:space="preserve">Приложение 3 к </w:t>
      </w:r>
    </w:p>
    <w:p w:rsidR="00982842" w:rsidRPr="00807BB4" w:rsidRDefault="00982842" w:rsidP="00982842">
      <w:pPr>
        <w:pStyle w:val="ConsPlusNonformat"/>
        <w:spacing w:line="276" w:lineRule="auto"/>
        <w:ind w:left="5387"/>
        <w:rPr>
          <w:rFonts w:ascii="Times New Roman" w:hAnsi="Times New Roman" w:cs="Times New Roman"/>
          <w:b/>
          <w:sz w:val="26"/>
          <w:szCs w:val="26"/>
        </w:rPr>
      </w:pPr>
      <w:r w:rsidRPr="00807BB4">
        <w:rPr>
          <w:rFonts w:ascii="Times New Roman" w:hAnsi="Times New Roman" w:cs="Times New Roman"/>
          <w:b/>
          <w:sz w:val="26"/>
          <w:szCs w:val="26"/>
        </w:rPr>
        <w:t>Методическим рекомендациям</w:t>
      </w:r>
    </w:p>
    <w:p w:rsidR="00982842" w:rsidRPr="00807BB4" w:rsidRDefault="00982842" w:rsidP="00982842">
      <w:pPr>
        <w:pStyle w:val="ConsPlusNonformat"/>
        <w:tabs>
          <w:tab w:val="left" w:pos="0"/>
        </w:tabs>
        <w:spacing w:line="276" w:lineRule="auto"/>
        <w:jc w:val="center"/>
        <w:rPr>
          <w:rFonts w:ascii="Times New Roman" w:hAnsi="Times New Roman" w:cs="Times New Roman"/>
          <w:b/>
          <w:sz w:val="26"/>
          <w:szCs w:val="26"/>
        </w:rPr>
      </w:pPr>
    </w:p>
    <w:p w:rsidR="00982842" w:rsidRPr="00807BB4" w:rsidRDefault="00982842" w:rsidP="00017EC7">
      <w:pPr>
        <w:pStyle w:val="ConsPlusNonformat"/>
        <w:tabs>
          <w:tab w:val="left" w:pos="0"/>
        </w:tabs>
        <w:spacing w:line="276" w:lineRule="auto"/>
        <w:jc w:val="center"/>
        <w:rPr>
          <w:rFonts w:ascii="Times New Roman" w:hAnsi="Times New Roman" w:cs="Times New Roman"/>
          <w:b/>
          <w:sz w:val="26"/>
          <w:szCs w:val="26"/>
        </w:rPr>
      </w:pPr>
      <w:r w:rsidRPr="00807BB4">
        <w:rPr>
          <w:rFonts w:ascii="Times New Roman" w:hAnsi="Times New Roman" w:cs="Times New Roman"/>
          <w:b/>
          <w:sz w:val="26"/>
          <w:szCs w:val="26"/>
        </w:rPr>
        <w:t>Модельные нормативные правовые акты, предусматривающие информационную поддержку социально ориентированных НКО</w:t>
      </w:r>
    </w:p>
    <w:p w:rsidR="00982842" w:rsidRPr="00807BB4" w:rsidRDefault="00982842" w:rsidP="00982842">
      <w:pPr>
        <w:pStyle w:val="ConsPlusNonformat"/>
        <w:tabs>
          <w:tab w:val="left" w:pos="0"/>
        </w:tabs>
        <w:spacing w:line="276" w:lineRule="auto"/>
        <w:jc w:val="both"/>
        <w:rPr>
          <w:rFonts w:ascii="Times New Roman" w:hAnsi="Times New Roman" w:cs="Times New Roman"/>
          <w:b/>
          <w:sz w:val="26"/>
          <w:szCs w:val="26"/>
        </w:rPr>
      </w:pPr>
    </w:p>
    <w:p w:rsidR="00982842" w:rsidRPr="00807BB4" w:rsidRDefault="00982842" w:rsidP="00982842">
      <w:pPr>
        <w:pStyle w:val="ConsPlusNonformat"/>
        <w:tabs>
          <w:tab w:val="left" w:pos="0"/>
        </w:tabs>
        <w:spacing w:line="276" w:lineRule="auto"/>
        <w:jc w:val="both"/>
        <w:rPr>
          <w:rFonts w:ascii="Times New Roman" w:hAnsi="Times New Roman" w:cs="Times New Roman"/>
          <w:b/>
          <w:sz w:val="26"/>
          <w:szCs w:val="26"/>
        </w:rPr>
      </w:pPr>
      <w:r w:rsidRPr="00807BB4">
        <w:rPr>
          <w:rFonts w:ascii="Times New Roman" w:hAnsi="Times New Roman" w:cs="Times New Roman"/>
          <w:b/>
          <w:sz w:val="26"/>
          <w:szCs w:val="26"/>
        </w:rPr>
        <w:tab/>
        <w:t>Модельный нормативный правовой акт «Об информационной поддержке социально ориентированных некоммерческих организаций»</w:t>
      </w:r>
    </w:p>
    <w:p w:rsidR="00982842" w:rsidRPr="00807BB4" w:rsidRDefault="00982842" w:rsidP="00982842">
      <w:pPr>
        <w:spacing w:line="276" w:lineRule="auto"/>
        <w:ind w:left="5103" w:firstLine="0"/>
        <w:jc w:val="left"/>
        <w:rPr>
          <w:szCs w:val="26"/>
        </w:rPr>
      </w:pPr>
    </w:p>
    <w:p w:rsidR="00982842" w:rsidRPr="00807BB4" w:rsidRDefault="00982842" w:rsidP="00982842">
      <w:pPr>
        <w:spacing w:line="276" w:lineRule="auto"/>
        <w:ind w:left="5103" w:firstLine="0"/>
        <w:jc w:val="left"/>
        <w:rPr>
          <w:szCs w:val="26"/>
        </w:rPr>
      </w:pPr>
      <w:r w:rsidRPr="00807BB4">
        <w:rPr>
          <w:szCs w:val="26"/>
        </w:rPr>
        <w:t>Высшее должностное лицо ________________________________</w:t>
      </w:r>
    </w:p>
    <w:p w:rsidR="00982842" w:rsidRPr="00807BB4" w:rsidRDefault="00982842" w:rsidP="00982842">
      <w:pPr>
        <w:spacing w:line="276" w:lineRule="auto"/>
        <w:ind w:left="5103" w:firstLine="0"/>
        <w:jc w:val="left"/>
        <w:rPr>
          <w:szCs w:val="26"/>
        </w:rPr>
      </w:pPr>
      <w:r w:rsidRPr="00807BB4">
        <w:rPr>
          <w:szCs w:val="26"/>
        </w:rPr>
        <w:t>(наименование муниципального образования)</w:t>
      </w:r>
    </w:p>
    <w:p w:rsidR="00982842" w:rsidRPr="00807BB4" w:rsidRDefault="00982842" w:rsidP="00982842">
      <w:pPr>
        <w:spacing w:line="276" w:lineRule="auto"/>
        <w:jc w:val="left"/>
        <w:rPr>
          <w:szCs w:val="26"/>
        </w:rPr>
      </w:pPr>
    </w:p>
    <w:p w:rsidR="00982842" w:rsidRPr="00807BB4" w:rsidRDefault="00982842" w:rsidP="00982842">
      <w:pPr>
        <w:shd w:val="clear" w:color="auto" w:fill="FFFFFF"/>
        <w:spacing w:line="276" w:lineRule="auto"/>
        <w:ind w:firstLine="0"/>
        <w:jc w:val="center"/>
        <w:rPr>
          <w:b/>
          <w:szCs w:val="26"/>
        </w:rPr>
      </w:pPr>
      <w:r w:rsidRPr="00807BB4">
        <w:rPr>
          <w:b/>
          <w:szCs w:val="26"/>
        </w:rPr>
        <w:t>ПОСТАНОВЛЕНИЕ</w:t>
      </w:r>
    </w:p>
    <w:p w:rsidR="00982842" w:rsidRPr="00807BB4" w:rsidRDefault="00982842" w:rsidP="00982842">
      <w:pPr>
        <w:shd w:val="clear" w:color="auto" w:fill="FFFFFF"/>
        <w:spacing w:line="276" w:lineRule="auto"/>
        <w:jc w:val="center"/>
        <w:rPr>
          <w:b/>
          <w:szCs w:val="26"/>
        </w:rPr>
      </w:pPr>
      <w:r w:rsidRPr="00807BB4">
        <w:rPr>
          <w:b/>
          <w:szCs w:val="26"/>
        </w:rPr>
        <w:t>(наименование высшего исполнительного органа субъекта Российской Федерации)</w:t>
      </w:r>
    </w:p>
    <w:p w:rsidR="00982842" w:rsidRPr="00807BB4" w:rsidRDefault="00982842" w:rsidP="00982842">
      <w:pPr>
        <w:shd w:val="clear" w:color="auto" w:fill="FFFFFF"/>
        <w:spacing w:line="276" w:lineRule="auto"/>
        <w:jc w:val="center"/>
        <w:rPr>
          <w:szCs w:val="26"/>
        </w:rPr>
      </w:pPr>
    </w:p>
    <w:p w:rsidR="00982842" w:rsidRPr="00807BB4" w:rsidRDefault="00982842" w:rsidP="00982842">
      <w:pPr>
        <w:shd w:val="clear" w:color="auto" w:fill="FFFFFF"/>
        <w:spacing w:line="276" w:lineRule="auto"/>
        <w:ind w:firstLine="0"/>
        <w:jc w:val="center"/>
        <w:rPr>
          <w:b/>
          <w:caps/>
          <w:szCs w:val="26"/>
        </w:rPr>
      </w:pPr>
      <w:r w:rsidRPr="00807BB4">
        <w:rPr>
          <w:b/>
          <w:caps/>
          <w:szCs w:val="26"/>
        </w:rPr>
        <w:t>«ОБ ИНФОРМАЦИОННОЙ поддержкЕ социально ориентированныХ некоммерческиХ организациЙ»</w:t>
      </w:r>
    </w:p>
    <w:p w:rsidR="00982842" w:rsidRPr="00807BB4" w:rsidRDefault="00982842" w:rsidP="00982842">
      <w:pPr>
        <w:shd w:val="clear" w:color="auto" w:fill="FFFFFF"/>
        <w:spacing w:line="276" w:lineRule="auto"/>
        <w:jc w:val="center"/>
        <w:rPr>
          <w:szCs w:val="26"/>
        </w:rPr>
      </w:pPr>
    </w:p>
    <w:p w:rsidR="00982842" w:rsidRPr="00807BB4" w:rsidRDefault="00982842" w:rsidP="00982842">
      <w:pPr>
        <w:spacing w:line="276" w:lineRule="auto"/>
        <w:rPr>
          <w:szCs w:val="26"/>
        </w:rPr>
      </w:pPr>
      <w:r w:rsidRPr="00807BB4">
        <w:rPr>
          <w:szCs w:val="26"/>
        </w:rPr>
        <w:t>В соответствии с пунктом 12 статьи 31.1 Федерального закона от 12 января 1996 года № 7-ФЗ «О некоммерческих организациях», подпунктом 3 пункта 1 статьи 7 Закона «О государственной поддержке социально ориентированных некоммерческих организаций в________________ (наименование субъекта Российской Федерации» ____________ (наименование высшего исполнительного органа субъекта РФ) постановляет</w:t>
      </w:r>
      <w:r w:rsidRPr="00807BB4">
        <w:rPr>
          <w:bCs/>
          <w:szCs w:val="26"/>
        </w:rPr>
        <w:t>:</w:t>
      </w:r>
    </w:p>
    <w:p w:rsidR="00982842" w:rsidRPr="00807BB4" w:rsidRDefault="00982842" w:rsidP="00982842">
      <w:pPr>
        <w:spacing w:line="276" w:lineRule="auto"/>
        <w:rPr>
          <w:szCs w:val="26"/>
        </w:rPr>
      </w:pPr>
      <w:r w:rsidRPr="00807BB4">
        <w:rPr>
          <w:szCs w:val="26"/>
        </w:rPr>
        <w:t>1. Информационная поддержка  социально ориентированных некоммерческих организаций в _______________  (наименование субъекта Российской Федерации) осуществляется следующими способами:</w:t>
      </w:r>
    </w:p>
    <w:p w:rsidR="00982842" w:rsidRPr="00807BB4" w:rsidRDefault="00982842" w:rsidP="00982842">
      <w:pPr>
        <w:spacing w:line="276" w:lineRule="auto"/>
        <w:rPr>
          <w:szCs w:val="26"/>
        </w:rPr>
      </w:pPr>
      <w:r w:rsidRPr="00807BB4">
        <w:rPr>
          <w:szCs w:val="26"/>
        </w:rPr>
        <w:t>1) создания региональной информационной системы в сфере поддержки социально ориентированных некоммерческих организаций, в порядке установленном ____________ (наименование высшего исполнительного органа субъекта РФ или муниципального образования);</w:t>
      </w:r>
    </w:p>
    <w:p w:rsidR="00982842" w:rsidRPr="00807BB4" w:rsidRDefault="00982842" w:rsidP="00982842">
      <w:pPr>
        <w:spacing w:line="276" w:lineRule="auto"/>
        <w:ind w:firstLine="720"/>
        <w:rPr>
          <w:szCs w:val="26"/>
        </w:rPr>
      </w:pPr>
      <w:r w:rsidRPr="00807BB4">
        <w:rPr>
          <w:szCs w:val="26"/>
        </w:rPr>
        <w:t>2) распространение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 в соответствии с Положением, приведенным в Приложении к настоящему постановлению.</w:t>
      </w:r>
    </w:p>
    <w:p w:rsidR="00982842" w:rsidRPr="00807BB4" w:rsidRDefault="00982842" w:rsidP="00982842">
      <w:pPr>
        <w:shd w:val="clear" w:color="auto" w:fill="FFFFFF"/>
        <w:spacing w:line="276" w:lineRule="auto"/>
        <w:rPr>
          <w:szCs w:val="26"/>
        </w:rPr>
      </w:pPr>
      <w:r w:rsidRPr="00807BB4">
        <w:rPr>
          <w:szCs w:val="26"/>
        </w:rPr>
        <w:t>2. _______________ (наименование органа государственной власти субъекта Российской Федерации) в рамках региональной целевой программы поддержки социально ориентированных некоммерческих организаций утверждает перечень мероприятий по информационной поддержке социально ориентированных некоммерческих организаций и сроки их реализации, а также объем бюджетных средств, выделяемых на реализацию соответствующих мероприятий.</w:t>
      </w:r>
    </w:p>
    <w:p w:rsidR="00982842" w:rsidRPr="00807BB4" w:rsidRDefault="00982842" w:rsidP="00982842">
      <w:pPr>
        <w:spacing w:line="276" w:lineRule="auto"/>
        <w:rPr>
          <w:szCs w:val="26"/>
        </w:rPr>
      </w:pPr>
      <w:r w:rsidRPr="00807BB4">
        <w:rPr>
          <w:szCs w:val="26"/>
        </w:rPr>
        <w:t>3. Реализацию мер по информационной поддержке социально ориентированных некоммерческих организаций осуществляет _____________ (наименование органа государственной власти субъекта Российской Федерации) (далее - Уполномоченный орган).</w:t>
      </w:r>
    </w:p>
    <w:p w:rsidR="00982842" w:rsidRPr="00807BB4" w:rsidRDefault="00982842" w:rsidP="00982842">
      <w:pPr>
        <w:autoSpaceDE w:val="0"/>
        <w:autoSpaceDN w:val="0"/>
        <w:adjustRightInd w:val="0"/>
        <w:spacing w:line="276" w:lineRule="auto"/>
        <w:rPr>
          <w:szCs w:val="26"/>
        </w:rPr>
      </w:pPr>
      <w:r w:rsidRPr="00807BB4">
        <w:rPr>
          <w:szCs w:val="26"/>
        </w:rPr>
        <w:t>4. Контроль за исполнением настоящего постановления возложить на __________________________________________________________________ (ФИО, должность руководителя органа исполнительной власти субъекта Российской Федерации, ответственного за поддержку социально ориентированных НКО).</w:t>
      </w:r>
    </w:p>
    <w:p w:rsidR="00982842" w:rsidRPr="00807BB4" w:rsidRDefault="00982842" w:rsidP="00982842">
      <w:pPr>
        <w:shd w:val="clear" w:color="auto" w:fill="FFFFFF"/>
        <w:spacing w:line="276" w:lineRule="auto"/>
        <w:ind w:firstLine="708"/>
        <w:rPr>
          <w:szCs w:val="26"/>
        </w:rPr>
      </w:pPr>
      <w:r w:rsidRPr="00807BB4">
        <w:rPr>
          <w:szCs w:val="26"/>
        </w:rPr>
        <w:t>5. Настоящее постановление вступает в силу _______________________.</w:t>
      </w:r>
    </w:p>
    <w:p w:rsidR="00982842" w:rsidRPr="00807BB4" w:rsidRDefault="00982842" w:rsidP="00982842">
      <w:pPr>
        <w:shd w:val="clear" w:color="auto" w:fill="FFFFFF"/>
        <w:spacing w:line="276" w:lineRule="auto"/>
        <w:rPr>
          <w:szCs w:val="26"/>
        </w:rPr>
      </w:pPr>
      <w:r w:rsidRPr="00807BB4">
        <w:rPr>
          <w:szCs w:val="26"/>
        </w:rPr>
        <w:t>  </w:t>
      </w:r>
    </w:p>
    <w:p w:rsidR="00982842" w:rsidRPr="00807BB4" w:rsidRDefault="00982842" w:rsidP="00982842">
      <w:pPr>
        <w:shd w:val="clear" w:color="auto" w:fill="FFFFFF"/>
        <w:spacing w:line="276" w:lineRule="auto"/>
        <w:rPr>
          <w:szCs w:val="26"/>
        </w:rPr>
      </w:pPr>
      <w:r w:rsidRPr="00807BB4">
        <w:rPr>
          <w:szCs w:val="26"/>
        </w:rPr>
        <w:t>________________ </w:t>
      </w:r>
    </w:p>
    <w:p w:rsidR="00982842" w:rsidRPr="00807BB4" w:rsidRDefault="00982842" w:rsidP="00982842">
      <w:pPr>
        <w:shd w:val="clear" w:color="auto" w:fill="FFFFFF"/>
        <w:spacing w:line="276" w:lineRule="auto"/>
        <w:rPr>
          <w:szCs w:val="26"/>
        </w:rPr>
      </w:pPr>
      <w:r w:rsidRPr="00807BB4">
        <w:rPr>
          <w:szCs w:val="26"/>
        </w:rPr>
        <w:t>  </w:t>
      </w:r>
    </w:p>
    <w:p w:rsidR="00982842" w:rsidRPr="00807BB4" w:rsidRDefault="00982842" w:rsidP="00982842">
      <w:pPr>
        <w:shd w:val="clear" w:color="auto" w:fill="FFFFFF"/>
        <w:spacing w:line="276" w:lineRule="auto"/>
        <w:ind w:left="6120"/>
        <w:rPr>
          <w:szCs w:val="26"/>
        </w:rPr>
      </w:pPr>
      <w:r w:rsidRPr="00807BB4">
        <w:rPr>
          <w:szCs w:val="26"/>
        </w:rPr>
        <w:t>Приложение</w:t>
      </w:r>
    </w:p>
    <w:p w:rsidR="00982842" w:rsidRPr="00807BB4" w:rsidRDefault="00982842" w:rsidP="00982842">
      <w:pPr>
        <w:shd w:val="clear" w:color="auto" w:fill="FFFFFF"/>
        <w:spacing w:line="276" w:lineRule="auto"/>
        <w:ind w:left="6120"/>
        <w:rPr>
          <w:szCs w:val="26"/>
        </w:rPr>
      </w:pPr>
      <w:r w:rsidRPr="00807BB4">
        <w:rPr>
          <w:szCs w:val="26"/>
        </w:rPr>
        <w:t xml:space="preserve">к постановлению </w:t>
      </w:r>
    </w:p>
    <w:p w:rsidR="00982842" w:rsidRPr="00807BB4" w:rsidRDefault="00982842" w:rsidP="00982842">
      <w:pPr>
        <w:shd w:val="clear" w:color="auto" w:fill="FFFFFF"/>
        <w:spacing w:line="276" w:lineRule="auto"/>
        <w:ind w:left="6120"/>
        <w:rPr>
          <w:szCs w:val="26"/>
        </w:rPr>
      </w:pPr>
      <w:r w:rsidRPr="00807BB4">
        <w:rPr>
          <w:szCs w:val="26"/>
        </w:rPr>
        <w:t>№___ от ___________</w:t>
      </w:r>
    </w:p>
    <w:p w:rsidR="00982842" w:rsidRPr="00807BB4" w:rsidRDefault="00982842" w:rsidP="00982842">
      <w:pPr>
        <w:pStyle w:val="ae"/>
        <w:spacing w:before="0" w:beforeAutospacing="0" w:after="0" w:line="276" w:lineRule="auto"/>
        <w:ind w:firstLine="708"/>
        <w:jc w:val="center"/>
        <w:rPr>
          <w:b/>
          <w:sz w:val="26"/>
          <w:szCs w:val="26"/>
        </w:rPr>
      </w:pPr>
    </w:p>
    <w:p w:rsidR="00982842" w:rsidRPr="00807BB4" w:rsidRDefault="00982842" w:rsidP="00982842">
      <w:pPr>
        <w:pStyle w:val="ae"/>
        <w:spacing w:before="0" w:beforeAutospacing="0" w:after="0" w:line="276" w:lineRule="auto"/>
        <w:ind w:firstLine="708"/>
        <w:jc w:val="center"/>
        <w:rPr>
          <w:b/>
          <w:sz w:val="26"/>
          <w:szCs w:val="26"/>
        </w:rPr>
      </w:pPr>
      <w:r w:rsidRPr="00807BB4">
        <w:rPr>
          <w:b/>
          <w:sz w:val="26"/>
          <w:szCs w:val="26"/>
        </w:rPr>
        <w:t>Положение о распространении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w:t>
      </w:r>
    </w:p>
    <w:p w:rsidR="00982842" w:rsidRPr="00807BB4" w:rsidRDefault="00982842" w:rsidP="00982842">
      <w:pPr>
        <w:pStyle w:val="ae"/>
        <w:spacing w:before="0" w:beforeAutospacing="0" w:after="0" w:line="276" w:lineRule="auto"/>
        <w:ind w:firstLine="708"/>
        <w:jc w:val="center"/>
        <w:rPr>
          <w:b/>
          <w:sz w:val="26"/>
          <w:szCs w:val="26"/>
        </w:rPr>
      </w:pPr>
    </w:p>
    <w:p w:rsidR="00982842" w:rsidRPr="00807BB4" w:rsidRDefault="00982842" w:rsidP="00BD3684">
      <w:pPr>
        <w:numPr>
          <w:ilvl w:val="0"/>
          <w:numId w:val="36"/>
        </w:numPr>
        <w:spacing w:line="276" w:lineRule="auto"/>
        <w:jc w:val="center"/>
        <w:rPr>
          <w:b/>
          <w:szCs w:val="26"/>
        </w:rPr>
      </w:pPr>
      <w:r w:rsidRPr="00807BB4">
        <w:rPr>
          <w:b/>
          <w:szCs w:val="26"/>
        </w:rPr>
        <w:t>Общие положения</w:t>
      </w:r>
    </w:p>
    <w:p w:rsidR="00982842" w:rsidRPr="00807BB4" w:rsidRDefault="00982842" w:rsidP="00982842">
      <w:pPr>
        <w:spacing w:line="276" w:lineRule="auto"/>
        <w:ind w:left="709" w:firstLine="0"/>
        <w:rPr>
          <w:szCs w:val="26"/>
        </w:rPr>
      </w:pPr>
    </w:p>
    <w:p w:rsidR="00982842" w:rsidRPr="00807BB4" w:rsidRDefault="00982842" w:rsidP="00982842">
      <w:pPr>
        <w:spacing w:line="276" w:lineRule="auto"/>
        <w:rPr>
          <w:szCs w:val="26"/>
        </w:rPr>
      </w:pPr>
      <w:r w:rsidRPr="00807BB4">
        <w:rPr>
          <w:szCs w:val="26"/>
        </w:rPr>
        <w:t xml:space="preserve">1. Настоящее Положение определяет порядок содействия органов государственной власти распространению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 в _______________ (наименование субъекта Российской Федерации). </w:t>
      </w:r>
    </w:p>
    <w:p w:rsidR="00982842" w:rsidRPr="00807BB4" w:rsidRDefault="00982842" w:rsidP="00982842">
      <w:pPr>
        <w:spacing w:line="276" w:lineRule="auto"/>
        <w:rPr>
          <w:szCs w:val="26"/>
        </w:rPr>
      </w:pPr>
    </w:p>
    <w:p w:rsidR="00982842" w:rsidRPr="00807BB4" w:rsidRDefault="00982842" w:rsidP="00982842">
      <w:pPr>
        <w:spacing w:line="276" w:lineRule="auto"/>
        <w:jc w:val="center"/>
        <w:rPr>
          <w:b/>
          <w:szCs w:val="26"/>
        </w:rPr>
      </w:pPr>
      <w:r w:rsidRPr="00807BB4">
        <w:rPr>
          <w:b/>
          <w:szCs w:val="26"/>
        </w:rPr>
        <w:t>2. Организационное обеспечение распространения социальной рекламы по заявкам социально ориентированных некоммерческих организаций</w:t>
      </w:r>
    </w:p>
    <w:p w:rsidR="00982842" w:rsidRPr="00807BB4" w:rsidRDefault="00982842" w:rsidP="00982842">
      <w:pPr>
        <w:spacing w:line="276" w:lineRule="auto"/>
        <w:rPr>
          <w:szCs w:val="26"/>
        </w:rPr>
      </w:pPr>
    </w:p>
    <w:p w:rsidR="00982842" w:rsidRPr="00807BB4" w:rsidRDefault="00982842" w:rsidP="00982842">
      <w:pPr>
        <w:spacing w:line="276" w:lineRule="auto"/>
        <w:rPr>
          <w:szCs w:val="26"/>
        </w:rPr>
      </w:pPr>
      <w:r w:rsidRPr="00807BB4">
        <w:rPr>
          <w:szCs w:val="26"/>
        </w:rPr>
        <w:t>2. Реализацию мер по содействию распространению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 в _______________ (наименование субъекта Российской Федерации) осуществляет _____________ (наименование органа государственной власти субъекта Российской Федерации) (далее - Уполномоченный орган).</w:t>
      </w:r>
    </w:p>
    <w:p w:rsidR="00982842" w:rsidRPr="00807BB4" w:rsidRDefault="00982842" w:rsidP="00982842">
      <w:pPr>
        <w:spacing w:line="276" w:lineRule="auto"/>
        <w:rPr>
          <w:szCs w:val="26"/>
        </w:rPr>
      </w:pPr>
      <w:r w:rsidRPr="00807BB4">
        <w:rPr>
          <w:szCs w:val="26"/>
        </w:rPr>
        <w:t xml:space="preserve">3. Принятие решений по вопросам оказания информационной поддержки социально ориентированным некоммерческим организациям, связанным с оценкой материалов социальной рекламы, размещаемой по заявкам социально ориентированных некоммерческих организаций, с выявлением победителей конкурсов, а также по иным вопросам, предусмотренным настоящим Положением, осуществляется Уполномоченным органом на основании  заключения Экспертного совета по социальной рекламе (далее – Экспертный совет). </w:t>
      </w:r>
    </w:p>
    <w:p w:rsidR="00982842" w:rsidRPr="00807BB4" w:rsidRDefault="00982842" w:rsidP="00982842">
      <w:pPr>
        <w:spacing w:line="276" w:lineRule="auto"/>
        <w:rPr>
          <w:szCs w:val="26"/>
        </w:rPr>
      </w:pPr>
      <w:r w:rsidRPr="00807BB4">
        <w:rPr>
          <w:szCs w:val="26"/>
        </w:rPr>
        <w:t>4. Состав Экспертного совета утверждается согласно приложению 1 к настоящему Положению.</w:t>
      </w:r>
    </w:p>
    <w:p w:rsidR="00982842" w:rsidRPr="00807BB4" w:rsidRDefault="00982842" w:rsidP="00982842">
      <w:pPr>
        <w:spacing w:line="276" w:lineRule="auto"/>
        <w:rPr>
          <w:szCs w:val="26"/>
        </w:rPr>
      </w:pPr>
      <w:r w:rsidRPr="00807BB4">
        <w:rPr>
          <w:szCs w:val="26"/>
        </w:rPr>
        <w:t>5. Положение о деятельности Экспертного совета, в том числе в части порядка проведения заседаний, принятия решений, устанавливается Уполномоченным органом.</w:t>
      </w:r>
    </w:p>
    <w:p w:rsidR="00982842" w:rsidRPr="00807BB4" w:rsidRDefault="00982842" w:rsidP="00982842">
      <w:pPr>
        <w:spacing w:line="276" w:lineRule="auto"/>
        <w:rPr>
          <w:i/>
          <w:szCs w:val="26"/>
        </w:rPr>
      </w:pPr>
      <w:r w:rsidRPr="00807BB4">
        <w:rPr>
          <w:i/>
          <w:szCs w:val="26"/>
        </w:rPr>
        <w:t xml:space="preserve">(Заседания проводятся по мере необходимости, с предварительным оповещением членов Экспертного совета о заседании не менее, чем за 7-10 дней. </w:t>
      </w:r>
    </w:p>
    <w:p w:rsidR="00982842" w:rsidRPr="00807BB4" w:rsidRDefault="00982842" w:rsidP="00982842">
      <w:pPr>
        <w:spacing w:line="276" w:lineRule="auto"/>
        <w:rPr>
          <w:i/>
          <w:szCs w:val="26"/>
        </w:rPr>
      </w:pPr>
      <w:r w:rsidRPr="00807BB4">
        <w:rPr>
          <w:i/>
          <w:szCs w:val="26"/>
        </w:rPr>
        <w:t>Уполномоченный орган формирует повестку дня заседания Экспертного совета и осуществляет организационное и информационное обеспечение деятельности Экспертного совета.</w:t>
      </w:r>
    </w:p>
    <w:p w:rsidR="00982842" w:rsidRPr="00807BB4" w:rsidRDefault="00982842" w:rsidP="00982842">
      <w:pPr>
        <w:spacing w:line="276" w:lineRule="auto"/>
        <w:rPr>
          <w:i/>
          <w:szCs w:val="26"/>
        </w:rPr>
      </w:pPr>
      <w:r w:rsidRPr="00807BB4">
        <w:rPr>
          <w:i/>
          <w:szCs w:val="26"/>
        </w:rPr>
        <w:t>Экспертный совет принимает решение большинством голосов при условии, что в заседании принимают не менее 50% членов Экспертного совета.</w:t>
      </w:r>
    </w:p>
    <w:p w:rsidR="00982842" w:rsidRPr="00807BB4" w:rsidRDefault="00982842" w:rsidP="00982842">
      <w:pPr>
        <w:spacing w:line="276" w:lineRule="auto"/>
        <w:rPr>
          <w:i/>
          <w:szCs w:val="26"/>
        </w:rPr>
      </w:pPr>
      <w:r w:rsidRPr="00807BB4">
        <w:rPr>
          <w:i/>
          <w:szCs w:val="26"/>
        </w:rPr>
        <w:t>Деятельность Экспертного совета подлежит освещению в сети Интернет (на сайте Уполномоченного органа), а также в __________ (наименование печатного издания).)</w:t>
      </w:r>
    </w:p>
    <w:p w:rsidR="00982842" w:rsidRPr="00807BB4" w:rsidRDefault="00982842" w:rsidP="00982842">
      <w:pPr>
        <w:spacing w:line="276" w:lineRule="auto"/>
        <w:rPr>
          <w:szCs w:val="26"/>
        </w:rPr>
      </w:pPr>
    </w:p>
    <w:p w:rsidR="00982842" w:rsidRPr="00807BB4" w:rsidRDefault="00982842" w:rsidP="00982842">
      <w:pPr>
        <w:spacing w:line="276" w:lineRule="auto"/>
        <w:jc w:val="center"/>
        <w:rPr>
          <w:b/>
          <w:szCs w:val="26"/>
        </w:rPr>
      </w:pPr>
      <w:r w:rsidRPr="00807BB4">
        <w:rPr>
          <w:b/>
          <w:szCs w:val="26"/>
        </w:rPr>
        <w:t>3. Распространение социальной рекламы по заявкам социально ориентированных некоммерческих организаций</w:t>
      </w:r>
    </w:p>
    <w:p w:rsidR="00982842" w:rsidRPr="00807BB4" w:rsidRDefault="00982842" w:rsidP="00982842">
      <w:pPr>
        <w:spacing w:line="276" w:lineRule="auto"/>
        <w:rPr>
          <w:szCs w:val="26"/>
        </w:rPr>
      </w:pPr>
    </w:p>
    <w:p w:rsidR="00982842" w:rsidRPr="00807BB4" w:rsidRDefault="00982842" w:rsidP="00982842">
      <w:pPr>
        <w:spacing w:line="276" w:lineRule="auto"/>
        <w:rPr>
          <w:szCs w:val="26"/>
        </w:rPr>
      </w:pPr>
      <w:r w:rsidRPr="00807BB4">
        <w:rPr>
          <w:szCs w:val="26"/>
        </w:rPr>
        <w:t>6. Основные принципы государственной поддержки распространения социальной рекламы:</w:t>
      </w:r>
    </w:p>
    <w:p w:rsidR="00982842" w:rsidRPr="00807BB4" w:rsidRDefault="00982842" w:rsidP="00982842">
      <w:pPr>
        <w:pStyle w:val="ae"/>
        <w:spacing w:before="0" w:beforeAutospacing="0" w:after="0" w:line="276" w:lineRule="auto"/>
        <w:ind w:firstLine="709"/>
        <w:jc w:val="both"/>
        <w:rPr>
          <w:sz w:val="26"/>
          <w:szCs w:val="26"/>
        </w:rPr>
      </w:pPr>
      <w:r w:rsidRPr="00807BB4">
        <w:rPr>
          <w:sz w:val="26"/>
          <w:szCs w:val="26"/>
          <w:shd w:val="clear" w:color="auto" w:fill="FFFFFF"/>
        </w:rPr>
        <w:t>1) принцип консолидации усилий;</w:t>
      </w:r>
    </w:p>
    <w:p w:rsidR="00982842" w:rsidRPr="00807BB4" w:rsidRDefault="00982842" w:rsidP="00982842">
      <w:pPr>
        <w:pStyle w:val="ae"/>
        <w:spacing w:before="0" w:beforeAutospacing="0" w:after="0" w:line="276" w:lineRule="auto"/>
        <w:ind w:firstLine="709"/>
        <w:jc w:val="both"/>
        <w:rPr>
          <w:sz w:val="26"/>
          <w:szCs w:val="26"/>
        </w:rPr>
      </w:pPr>
      <w:r w:rsidRPr="00807BB4">
        <w:rPr>
          <w:sz w:val="26"/>
          <w:szCs w:val="26"/>
          <w:shd w:val="clear" w:color="auto" w:fill="FFFFFF"/>
        </w:rPr>
        <w:t>2) принцип комплексности воздействия;</w:t>
      </w:r>
    </w:p>
    <w:p w:rsidR="00982842" w:rsidRPr="00807BB4" w:rsidRDefault="00982842" w:rsidP="00982842">
      <w:pPr>
        <w:pStyle w:val="ae"/>
        <w:spacing w:before="0" w:beforeAutospacing="0" w:after="0" w:line="276" w:lineRule="auto"/>
        <w:ind w:firstLine="709"/>
        <w:jc w:val="both"/>
        <w:rPr>
          <w:sz w:val="26"/>
          <w:szCs w:val="26"/>
        </w:rPr>
      </w:pPr>
      <w:r w:rsidRPr="00807BB4">
        <w:rPr>
          <w:sz w:val="26"/>
          <w:szCs w:val="26"/>
          <w:shd w:val="clear" w:color="auto" w:fill="FFFFFF"/>
        </w:rPr>
        <w:t>3) принцип адресности рекламных кампаний;</w:t>
      </w:r>
    </w:p>
    <w:p w:rsidR="00982842" w:rsidRPr="00807BB4" w:rsidRDefault="00982842" w:rsidP="00982842">
      <w:pPr>
        <w:pStyle w:val="ae"/>
        <w:spacing w:before="0" w:beforeAutospacing="0" w:after="0" w:line="276" w:lineRule="auto"/>
        <w:ind w:firstLine="709"/>
        <w:jc w:val="both"/>
        <w:rPr>
          <w:b/>
          <w:sz w:val="26"/>
          <w:szCs w:val="26"/>
        </w:rPr>
      </w:pPr>
      <w:r w:rsidRPr="00807BB4">
        <w:rPr>
          <w:sz w:val="26"/>
          <w:szCs w:val="26"/>
          <w:shd w:val="clear" w:color="auto" w:fill="FFFFFF"/>
        </w:rPr>
        <w:t xml:space="preserve">4) принцип учета интересов большинства групп населения. </w:t>
      </w:r>
    </w:p>
    <w:p w:rsidR="00982842" w:rsidRPr="00807BB4" w:rsidRDefault="00982842" w:rsidP="00982842">
      <w:pPr>
        <w:shd w:val="clear" w:color="auto" w:fill="FFFFFF"/>
        <w:spacing w:line="276" w:lineRule="auto"/>
        <w:rPr>
          <w:szCs w:val="26"/>
        </w:rPr>
      </w:pPr>
      <w:r w:rsidRPr="00807BB4">
        <w:rPr>
          <w:szCs w:val="26"/>
        </w:rPr>
        <w:t xml:space="preserve">9. Перечень социальных рекламных компаний на каждый календарный год утверждается Уполномоченным органом на основании заключения Экспертного совета. </w:t>
      </w:r>
    </w:p>
    <w:p w:rsidR="00982842" w:rsidRPr="00807BB4" w:rsidRDefault="00982842" w:rsidP="00982842">
      <w:pPr>
        <w:shd w:val="clear" w:color="auto" w:fill="FFFFFF"/>
        <w:spacing w:line="276" w:lineRule="auto"/>
        <w:rPr>
          <w:szCs w:val="26"/>
        </w:rPr>
      </w:pPr>
      <w:r w:rsidRPr="00807BB4">
        <w:rPr>
          <w:szCs w:val="26"/>
        </w:rPr>
        <w:t>10. Разработка и реализация каждой социальной рекламной кампании осуществляется в следующем порядке:</w:t>
      </w:r>
    </w:p>
    <w:p w:rsidR="00982842" w:rsidRPr="00807BB4" w:rsidRDefault="00982842" w:rsidP="00982842">
      <w:pPr>
        <w:shd w:val="clear" w:color="auto" w:fill="FFFFFF"/>
        <w:spacing w:line="276" w:lineRule="auto"/>
        <w:rPr>
          <w:szCs w:val="26"/>
        </w:rPr>
      </w:pPr>
      <w:r w:rsidRPr="00807BB4">
        <w:rPr>
          <w:szCs w:val="26"/>
        </w:rPr>
        <w:t>поступление заявки на распространение социальной рекламы от социально ориентированной некоммерческой организации в Уполномоченный орган;</w:t>
      </w:r>
    </w:p>
    <w:p w:rsidR="00982842" w:rsidRPr="00807BB4" w:rsidRDefault="00982842" w:rsidP="00982842">
      <w:pPr>
        <w:shd w:val="clear" w:color="auto" w:fill="FFFFFF"/>
        <w:spacing w:line="276" w:lineRule="auto"/>
        <w:rPr>
          <w:szCs w:val="26"/>
        </w:rPr>
      </w:pPr>
      <w:r w:rsidRPr="00807BB4">
        <w:rPr>
          <w:szCs w:val="26"/>
        </w:rPr>
        <w:t>рассмотрение поступившей заявки на заседании Экспертного совета в целях принятия решения о возможности проведения социальной рекламной кампании по поданной заявке;</w:t>
      </w:r>
    </w:p>
    <w:p w:rsidR="00982842" w:rsidRPr="00807BB4" w:rsidRDefault="00982842" w:rsidP="00982842">
      <w:pPr>
        <w:shd w:val="clear" w:color="auto" w:fill="FFFFFF"/>
        <w:spacing w:line="276" w:lineRule="auto"/>
        <w:rPr>
          <w:szCs w:val="26"/>
        </w:rPr>
      </w:pPr>
      <w:r w:rsidRPr="00807BB4">
        <w:rPr>
          <w:szCs w:val="26"/>
        </w:rPr>
        <w:t>разработка проекта социальной рекламной кампании и его рассмотрение Экспертным советом;</w:t>
      </w:r>
    </w:p>
    <w:p w:rsidR="00982842" w:rsidRPr="00807BB4" w:rsidRDefault="00982842" w:rsidP="00982842">
      <w:pPr>
        <w:shd w:val="clear" w:color="auto" w:fill="FFFFFF"/>
        <w:spacing w:line="276" w:lineRule="auto"/>
        <w:rPr>
          <w:szCs w:val="26"/>
        </w:rPr>
      </w:pPr>
      <w:r w:rsidRPr="00807BB4">
        <w:rPr>
          <w:szCs w:val="26"/>
        </w:rPr>
        <w:t>заключение договоров, обеспечивающих распространение рекламных материалов;</w:t>
      </w:r>
    </w:p>
    <w:p w:rsidR="00982842" w:rsidRPr="00807BB4" w:rsidRDefault="00982842" w:rsidP="00982842">
      <w:pPr>
        <w:shd w:val="clear" w:color="auto" w:fill="FFFFFF"/>
        <w:spacing w:line="276" w:lineRule="auto"/>
        <w:rPr>
          <w:szCs w:val="26"/>
        </w:rPr>
      </w:pPr>
      <w:r w:rsidRPr="00807BB4">
        <w:rPr>
          <w:szCs w:val="26"/>
        </w:rPr>
        <w:t>проведение социальной рекламной кампании;</w:t>
      </w:r>
    </w:p>
    <w:p w:rsidR="00982842" w:rsidRPr="00807BB4" w:rsidRDefault="00982842" w:rsidP="00982842">
      <w:pPr>
        <w:shd w:val="clear" w:color="auto" w:fill="FFFFFF"/>
        <w:spacing w:line="276" w:lineRule="auto"/>
        <w:rPr>
          <w:szCs w:val="26"/>
        </w:rPr>
      </w:pPr>
      <w:r w:rsidRPr="00807BB4">
        <w:rPr>
          <w:szCs w:val="26"/>
        </w:rPr>
        <w:t>анализ эффективности завершившейся социальной рекламной кампании.</w:t>
      </w:r>
    </w:p>
    <w:p w:rsidR="00982842" w:rsidRPr="00807BB4" w:rsidRDefault="00982842" w:rsidP="00982842">
      <w:pPr>
        <w:shd w:val="clear" w:color="auto" w:fill="FFFFFF"/>
        <w:spacing w:line="276" w:lineRule="auto"/>
        <w:rPr>
          <w:szCs w:val="26"/>
        </w:rPr>
      </w:pPr>
      <w:r w:rsidRPr="00807BB4">
        <w:rPr>
          <w:szCs w:val="26"/>
        </w:rPr>
        <w:t>11. Заявка на разработку проекта социальной рекламной кампании должна содержать следующую информацию:</w:t>
      </w:r>
    </w:p>
    <w:p w:rsidR="00982842" w:rsidRPr="00807BB4" w:rsidRDefault="00982842" w:rsidP="00982842">
      <w:pPr>
        <w:spacing w:line="276" w:lineRule="auto"/>
        <w:rPr>
          <w:szCs w:val="26"/>
        </w:rPr>
      </w:pPr>
      <w:r w:rsidRPr="00807BB4">
        <w:rPr>
          <w:szCs w:val="26"/>
        </w:rPr>
        <w:t>1) описание ситуации и постановка проблемы (информация о деятельности организации, существующих задачах и проблемах, которые необходимо решить средствами социальной кампании, а также информация об опыте реализации предыдущих кампаний, данные об их эффективности и другая информация, способствующая лучшему пониманию стоящих перед кампанией социальной рекламы задач);</w:t>
      </w:r>
    </w:p>
    <w:p w:rsidR="00982842" w:rsidRPr="00807BB4" w:rsidRDefault="00982842" w:rsidP="00982842">
      <w:pPr>
        <w:spacing w:line="276" w:lineRule="auto"/>
        <w:rPr>
          <w:szCs w:val="26"/>
        </w:rPr>
      </w:pPr>
      <w:r w:rsidRPr="00807BB4">
        <w:rPr>
          <w:szCs w:val="26"/>
        </w:rPr>
        <w:t>2) цель социальной рекламной кампании (информация о ключевых целях социальной кампании);</w:t>
      </w:r>
    </w:p>
    <w:p w:rsidR="00982842" w:rsidRPr="00807BB4" w:rsidRDefault="00982842" w:rsidP="00982842">
      <w:pPr>
        <w:spacing w:line="276" w:lineRule="auto"/>
        <w:rPr>
          <w:szCs w:val="26"/>
        </w:rPr>
      </w:pPr>
      <w:r w:rsidRPr="00807BB4">
        <w:rPr>
          <w:szCs w:val="26"/>
        </w:rPr>
        <w:t>3) описание целевой аудитории (пол, возраст и иных социально-демографических, поведенческих и иных характеристиках целевой аудитории социальной рекламной кампании);</w:t>
      </w:r>
    </w:p>
    <w:p w:rsidR="00982842" w:rsidRPr="00807BB4" w:rsidRDefault="00982842" w:rsidP="00982842">
      <w:pPr>
        <w:spacing w:line="276" w:lineRule="auto"/>
        <w:rPr>
          <w:szCs w:val="26"/>
        </w:rPr>
      </w:pPr>
      <w:r w:rsidRPr="00807BB4">
        <w:rPr>
          <w:szCs w:val="26"/>
        </w:rPr>
        <w:t>4) ключевое сообщение социальной рекламной кампании (какую информацию необходимо передать целевой аудитории, каких изменений добиться в изменении ее представлениях, отношении и поведении);</w:t>
      </w:r>
    </w:p>
    <w:p w:rsidR="00982842" w:rsidRPr="00807BB4" w:rsidRDefault="00982842" w:rsidP="00982842">
      <w:pPr>
        <w:spacing w:line="276" w:lineRule="auto"/>
        <w:rPr>
          <w:szCs w:val="26"/>
        </w:rPr>
      </w:pPr>
      <w:r w:rsidRPr="00807BB4">
        <w:rPr>
          <w:szCs w:val="26"/>
        </w:rPr>
        <w:t>5) рекомендации по креативной и медийной стратегии (пожелания по тону коммуникации, типам медиаканалов и т.д.);</w:t>
      </w:r>
    </w:p>
    <w:p w:rsidR="00982842" w:rsidRPr="00807BB4" w:rsidRDefault="00982842" w:rsidP="00982842">
      <w:pPr>
        <w:spacing w:line="276" w:lineRule="auto"/>
        <w:rPr>
          <w:szCs w:val="26"/>
        </w:rPr>
      </w:pPr>
      <w:r w:rsidRPr="00807BB4">
        <w:rPr>
          <w:szCs w:val="26"/>
        </w:rPr>
        <w:t>6) критерии оценки эффективности кампании (данные о том, по каким показателям коммуникативной и итоговой эффективности может быть оценена проведенная кампания);</w:t>
      </w:r>
    </w:p>
    <w:p w:rsidR="00982842" w:rsidRPr="00807BB4" w:rsidRDefault="00982842" w:rsidP="00982842">
      <w:pPr>
        <w:spacing w:line="276" w:lineRule="auto"/>
        <w:rPr>
          <w:szCs w:val="26"/>
        </w:rPr>
      </w:pPr>
      <w:r w:rsidRPr="00807BB4">
        <w:rPr>
          <w:szCs w:val="26"/>
        </w:rPr>
        <w:t>7) сроки проведения социальной рекламной кампании.</w:t>
      </w:r>
    </w:p>
    <w:p w:rsidR="00982842" w:rsidRPr="00807BB4" w:rsidRDefault="00982842" w:rsidP="00982842">
      <w:pPr>
        <w:spacing w:line="276" w:lineRule="auto"/>
        <w:rPr>
          <w:szCs w:val="26"/>
        </w:rPr>
      </w:pPr>
      <w:r w:rsidRPr="00807BB4">
        <w:rPr>
          <w:szCs w:val="26"/>
        </w:rPr>
        <w:t>12. Проект социально рекламной кампании подлежит оценке Экспертным советом по следующим критериям:</w:t>
      </w:r>
    </w:p>
    <w:p w:rsidR="00982842" w:rsidRPr="00807BB4" w:rsidRDefault="00982842" w:rsidP="00982842">
      <w:pPr>
        <w:spacing w:line="276" w:lineRule="auto"/>
        <w:ind w:firstLine="720"/>
        <w:rPr>
          <w:szCs w:val="26"/>
        </w:rPr>
      </w:pPr>
      <w:r w:rsidRPr="00807BB4">
        <w:rPr>
          <w:szCs w:val="26"/>
        </w:rPr>
        <w:t>соответствие проекта условиям заявки, а также действующему законодательству о рекламе;</w:t>
      </w:r>
    </w:p>
    <w:p w:rsidR="00982842" w:rsidRPr="00807BB4" w:rsidRDefault="00982842" w:rsidP="00982842">
      <w:pPr>
        <w:spacing w:line="276" w:lineRule="auto"/>
        <w:ind w:firstLine="720"/>
        <w:rPr>
          <w:szCs w:val="26"/>
        </w:rPr>
      </w:pPr>
      <w:r w:rsidRPr="00807BB4">
        <w:rPr>
          <w:szCs w:val="26"/>
        </w:rPr>
        <w:t xml:space="preserve">наличие четко определенных целей проекта и целевой аудитории, на которую направлена социальная реклама; </w:t>
      </w:r>
    </w:p>
    <w:p w:rsidR="00982842" w:rsidRPr="00807BB4" w:rsidRDefault="00982842" w:rsidP="00982842">
      <w:pPr>
        <w:spacing w:line="276" w:lineRule="auto"/>
        <w:ind w:firstLine="720"/>
        <w:rPr>
          <w:szCs w:val="26"/>
        </w:rPr>
      </w:pPr>
      <w:r w:rsidRPr="00807BB4">
        <w:rPr>
          <w:szCs w:val="26"/>
        </w:rPr>
        <w:t>соответствие содержания и способов доведения социальной рекламы целям проекта и особенностям целевой аудитории;</w:t>
      </w:r>
    </w:p>
    <w:p w:rsidR="00982842" w:rsidRPr="00807BB4" w:rsidRDefault="00982842" w:rsidP="00982842">
      <w:pPr>
        <w:spacing w:line="276" w:lineRule="auto"/>
        <w:ind w:firstLine="720"/>
        <w:rPr>
          <w:szCs w:val="26"/>
        </w:rPr>
      </w:pPr>
      <w:r w:rsidRPr="00807BB4">
        <w:rPr>
          <w:szCs w:val="26"/>
        </w:rPr>
        <w:t>экономичность.</w:t>
      </w:r>
    </w:p>
    <w:p w:rsidR="00982842" w:rsidRDefault="00982842" w:rsidP="00982842">
      <w:pPr>
        <w:autoSpaceDE w:val="0"/>
        <w:autoSpaceDN w:val="0"/>
        <w:adjustRightInd w:val="0"/>
        <w:spacing w:line="276" w:lineRule="auto"/>
        <w:ind w:left="4962" w:firstLine="0"/>
        <w:rPr>
          <w:szCs w:val="26"/>
        </w:rPr>
      </w:pPr>
    </w:p>
    <w:p w:rsidR="00D3256D" w:rsidRPr="00807BB4" w:rsidRDefault="00D3256D" w:rsidP="00982842">
      <w:pPr>
        <w:autoSpaceDE w:val="0"/>
        <w:autoSpaceDN w:val="0"/>
        <w:adjustRightInd w:val="0"/>
        <w:spacing w:line="276" w:lineRule="auto"/>
        <w:ind w:left="4962" w:firstLine="0"/>
        <w:rPr>
          <w:szCs w:val="26"/>
        </w:rPr>
      </w:pPr>
    </w:p>
    <w:p w:rsidR="00982842" w:rsidRPr="00807BB4" w:rsidRDefault="00982842" w:rsidP="00982842">
      <w:pPr>
        <w:autoSpaceDE w:val="0"/>
        <w:autoSpaceDN w:val="0"/>
        <w:adjustRightInd w:val="0"/>
        <w:spacing w:line="276" w:lineRule="auto"/>
        <w:ind w:left="4962" w:firstLine="0"/>
        <w:rPr>
          <w:szCs w:val="26"/>
        </w:rPr>
      </w:pPr>
      <w:r w:rsidRPr="00807BB4">
        <w:rPr>
          <w:szCs w:val="26"/>
        </w:rPr>
        <w:t>Приложение 1</w:t>
      </w:r>
    </w:p>
    <w:p w:rsidR="00982842" w:rsidRPr="00807BB4" w:rsidRDefault="00982842" w:rsidP="00982842">
      <w:pPr>
        <w:autoSpaceDE w:val="0"/>
        <w:autoSpaceDN w:val="0"/>
        <w:adjustRightInd w:val="0"/>
        <w:spacing w:line="276" w:lineRule="auto"/>
        <w:ind w:left="4962" w:firstLine="0"/>
        <w:rPr>
          <w:szCs w:val="26"/>
        </w:rPr>
      </w:pPr>
      <w:r w:rsidRPr="00807BB4">
        <w:rPr>
          <w:szCs w:val="26"/>
        </w:rPr>
        <w:t>Положению, утвержденному</w:t>
      </w:r>
    </w:p>
    <w:p w:rsidR="00982842" w:rsidRPr="00807BB4" w:rsidRDefault="00982842" w:rsidP="00982842">
      <w:pPr>
        <w:autoSpaceDE w:val="0"/>
        <w:autoSpaceDN w:val="0"/>
        <w:adjustRightInd w:val="0"/>
        <w:spacing w:line="276" w:lineRule="auto"/>
        <w:ind w:left="4962" w:firstLine="0"/>
        <w:rPr>
          <w:szCs w:val="26"/>
        </w:rPr>
      </w:pPr>
      <w:r w:rsidRPr="00807BB4">
        <w:rPr>
          <w:szCs w:val="26"/>
        </w:rPr>
        <w:t>Постановлением</w:t>
      </w:r>
    </w:p>
    <w:p w:rsidR="00982842" w:rsidRPr="00807BB4" w:rsidRDefault="00982842" w:rsidP="00982842">
      <w:pPr>
        <w:autoSpaceDE w:val="0"/>
        <w:autoSpaceDN w:val="0"/>
        <w:adjustRightInd w:val="0"/>
        <w:spacing w:line="276" w:lineRule="auto"/>
        <w:ind w:left="4962" w:firstLine="0"/>
        <w:rPr>
          <w:szCs w:val="26"/>
        </w:rPr>
      </w:pPr>
      <w:r w:rsidRPr="00807BB4">
        <w:rPr>
          <w:szCs w:val="26"/>
        </w:rPr>
        <w:t>от __________ г. №_______</w:t>
      </w:r>
    </w:p>
    <w:p w:rsidR="00982842" w:rsidRPr="00807BB4" w:rsidRDefault="00982842" w:rsidP="00982842">
      <w:pPr>
        <w:autoSpaceDE w:val="0"/>
        <w:autoSpaceDN w:val="0"/>
        <w:adjustRightInd w:val="0"/>
        <w:spacing w:line="276" w:lineRule="auto"/>
        <w:ind w:left="540"/>
        <w:outlineLvl w:val="0"/>
        <w:rPr>
          <w:szCs w:val="26"/>
        </w:rPr>
      </w:pPr>
    </w:p>
    <w:p w:rsidR="00982842" w:rsidRPr="00807BB4" w:rsidRDefault="00982842" w:rsidP="00982842">
      <w:pPr>
        <w:autoSpaceDE w:val="0"/>
        <w:autoSpaceDN w:val="0"/>
        <w:adjustRightInd w:val="0"/>
        <w:spacing w:line="276" w:lineRule="auto"/>
        <w:jc w:val="center"/>
        <w:outlineLvl w:val="0"/>
        <w:rPr>
          <w:szCs w:val="26"/>
        </w:rPr>
      </w:pPr>
      <w:r w:rsidRPr="00807BB4">
        <w:rPr>
          <w:szCs w:val="26"/>
        </w:rPr>
        <w:t>СОСТАВ</w:t>
      </w:r>
    </w:p>
    <w:p w:rsidR="00982842" w:rsidRPr="00807BB4" w:rsidRDefault="00982842" w:rsidP="00982842">
      <w:pPr>
        <w:autoSpaceDE w:val="0"/>
        <w:autoSpaceDN w:val="0"/>
        <w:adjustRightInd w:val="0"/>
        <w:spacing w:line="276" w:lineRule="auto"/>
        <w:jc w:val="center"/>
        <w:outlineLvl w:val="0"/>
        <w:rPr>
          <w:szCs w:val="26"/>
        </w:rPr>
      </w:pPr>
      <w:r w:rsidRPr="00807BB4">
        <w:rPr>
          <w:szCs w:val="26"/>
        </w:rPr>
        <w:t xml:space="preserve">ЭКСПЕРТНОГО СОВЕТА ПО СОЦИАЛЬНОЙ РЕКЛАМЕ __________________________________________________________________ </w:t>
      </w:r>
    </w:p>
    <w:p w:rsidR="00982842" w:rsidRPr="00807BB4" w:rsidRDefault="00982842" w:rsidP="00982842">
      <w:pPr>
        <w:autoSpaceDE w:val="0"/>
        <w:autoSpaceDN w:val="0"/>
        <w:adjustRightInd w:val="0"/>
        <w:spacing w:line="276" w:lineRule="auto"/>
        <w:jc w:val="center"/>
        <w:outlineLvl w:val="0"/>
        <w:rPr>
          <w:szCs w:val="26"/>
        </w:rPr>
      </w:pPr>
      <w:r w:rsidRPr="00807BB4">
        <w:rPr>
          <w:szCs w:val="26"/>
        </w:rPr>
        <w:t>(наименование субъекта Российской Федерации или муниципального образования)</w:t>
      </w:r>
    </w:p>
    <w:p w:rsidR="00982842" w:rsidRPr="00807BB4" w:rsidRDefault="00982842" w:rsidP="00982842">
      <w:pPr>
        <w:autoSpaceDE w:val="0"/>
        <w:autoSpaceDN w:val="0"/>
        <w:adjustRightInd w:val="0"/>
        <w:spacing w:line="276" w:lineRule="auto"/>
        <w:outlineLvl w:val="0"/>
        <w:rPr>
          <w:szCs w:val="26"/>
        </w:rPr>
      </w:pPr>
    </w:p>
    <w:tbl>
      <w:tblPr>
        <w:tblW w:w="0" w:type="auto"/>
        <w:tblLook w:val="00A0" w:firstRow="1" w:lastRow="0" w:firstColumn="1" w:lastColumn="0" w:noHBand="0" w:noVBand="0"/>
      </w:tblPr>
      <w:tblGrid>
        <w:gridCol w:w="3085"/>
        <w:gridCol w:w="6485"/>
      </w:tblGrid>
      <w:tr w:rsidR="00982842" w:rsidRPr="00807BB4" w:rsidTr="00633FDF">
        <w:tc>
          <w:tcPr>
            <w:tcW w:w="3085" w:type="dxa"/>
          </w:tcPr>
          <w:p w:rsidR="00982842" w:rsidRPr="00807BB4" w:rsidRDefault="00982842"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982842" w:rsidRPr="00807BB4" w:rsidRDefault="00982842" w:rsidP="00633FDF">
            <w:pPr>
              <w:autoSpaceDE w:val="0"/>
              <w:autoSpaceDN w:val="0"/>
              <w:adjustRightInd w:val="0"/>
              <w:spacing w:line="276" w:lineRule="auto"/>
              <w:ind w:firstLine="0"/>
              <w:outlineLvl w:val="0"/>
              <w:rPr>
                <w:szCs w:val="26"/>
              </w:rPr>
            </w:pPr>
            <w:r w:rsidRPr="00807BB4">
              <w:rPr>
                <w:szCs w:val="26"/>
              </w:rPr>
              <w:t>(Должность) – Председатель Экспертного совета</w:t>
            </w:r>
          </w:p>
        </w:tc>
      </w:tr>
      <w:tr w:rsidR="00982842" w:rsidRPr="00807BB4" w:rsidTr="00633FDF">
        <w:tc>
          <w:tcPr>
            <w:tcW w:w="3085" w:type="dxa"/>
          </w:tcPr>
          <w:p w:rsidR="00982842" w:rsidRPr="00807BB4" w:rsidRDefault="00982842"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982842" w:rsidRPr="00807BB4" w:rsidRDefault="00982842" w:rsidP="00633FDF">
            <w:pPr>
              <w:autoSpaceDE w:val="0"/>
              <w:autoSpaceDN w:val="0"/>
              <w:adjustRightInd w:val="0"/>
              <w:spacing w:line="276" w:lineRule="auto"/>
              <w:ind w:firstLine="0"/>
              <w:outlineLvl w:val="0"/>
              <w:rPr>
                <w:szCs w:val="26"/>
              </w:rPr>
            </w:pPr>
            <w:r w:rsidRPr="00807BB4">
              <w:rPr>
                <w:szCs w:val="26"/>
              </w:rPr>
              <w:t>(Должность) – заместитель председателя Экспертного совета</w:t>
            </w:r>
          </w:p>
        </w:tc>
      </w:tr>
    </w:tbl>
    <w:p w:rsidR="00982842" w:rsidRPr="00807BB4" w:rsidRDefault="00982842" w:rsidP="00982842">
      <w:pPr>
        <w:autoSpaceDE w:val="0"/>
        <w:autoSpaceDN w:val="0"/>
        <w:adjustRightInd w:val="0"/>
        <w:spacing w:line="276" w:lineRule="auto"/>
        <w:ind w:firstLine="0"/>
        <w:outlineLvl w:val="0"/>
        <w:rPr>
          <w:szCs w:val="26"/>
        </w:rPr>
      </w:pPr>
      <w:r w:rsidRPr="00807BB4">
        <w:rPr>
          <w:szCs w:val="26"/>
        </w:rPr>
        <w:t>Члены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485"/>
      </w:tblGrid>
      <w:tr w:rsidR="00982842" w:rsidRPr="00807BB4" w:rsidTr="00633FDF">
        <w:tc>
          <w:tcPr>
            <w:tcW w:w="3085" w:type="dxa"/>
            <w:tcBorders>
              <w:top w:val="nil"/>
              <w:left w:val="nil"/>
              <w:bottom w:val="nil"/>
              <w:right w:val="nil"/>
            </w:tcBorders>
          </w:tcPr>
          <w:p w:rsidR="00982842" w:rsidRPr="00807BB4" w:rsidRDefault="00982842"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Borders>
              <w:top w:val="nil"/>
              <w:left w:val="nil"/>
              <w:bottom w:val="nil"/>
              <w:right w:val="nil"/>
            </w:tcBorders>
          </w:tcPr>
          <w:p w:rsidR="00982842" w:rsidRPr="00807BB4" w:rsidRDefault="00982842" w:rsidP="00633FDF">
            <w:pPr>
              <w:autoSpaceDE w:val="0"/>
              <w:autoSpaceDN w:val="0"/>
              <w:adjustRightInd w:val="0"/>
              <w:spacing w:line="276" w:lineRule="auto"/>
              <w:ind w:firstLine="0"/>
              <w:outlineLvl w:val="0"/>
              <w:rPr>
                <w:szCs w:val="26"/>
              </w:rPr>
            </w:pPr>
            <w:r w:rsidRPr="00807BB4">
              <w:rPr>
                <w:szCs w:val="26"/>
              </w:rPr>
              <w:t>(Должность)</w:t>
            </w:r>
          </w:p>
        </w:tc>
      </w:tr>
      <w:tr w:rsidR="00982842"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982842" w:rsidRPr="00807BB4" w:rsidRDefault="00982842"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982842" w:rsidRPr="00807BB4" w:rsidRDefault="00982842" w:rsidP="00633FDF">
            <w:pPr>
              <w:autoSpaceDE w:val="0"/>
              <w:autoSpaceDN w:val="0"/>
              <w:adjustRightInd w:val="0"/>
              <w:spacing w:line="276" w:lineRule="auto"/>
              <w:ind w:firstLine="0"/>
              <w:outlineLvl w:val="0"/>
              <w:rPr>
                <w:szCs w:val="26"/>
              </w:rPr>
            </w:pPr>
            <w:r w:rsidRPr="00807BB4">
              <w:rPr>
                <w:szCs w:val="26"/>
              </w:rPr>
              <w:t>(Должность)</w:t>
            </w:r>
          </w:p>
        </w:tc>
      </w:tr>
      <w:tr w:rsidR="00982842"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982842" w:rsidRPr="00807BB4" w:rsidRDefault="00982842"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982842" w:rsidRPr="00807BB4" w:rsidRDefault="00982842" w:rsidP="00633FDF">
            <w:pPr>
              <w:autoSpaceDE w:val="0"/>
              <w:autoSpaceDN w:val="0"/>
              <w:adjustRightInd w:val="0"/>
              <w:spacing w:line="276" w:lineRule="auto"/>
              <w:ind w:firstLine="0"/>
              <w:outlineLvl w:val="0"/>
              <w:rPr>
                <w:szCs w:val="26"/>
              </w:rPr>
            </w:pPr>
            <w:r w:rsidRPr="00807BB4">
              <w:rPr>
                <w:szCs w:val="26"/>
              </w:rPr>
              <w:t>(Должность)</w:t>
            </w:r>
          </w:p>
        </w:tc>
      </w:tr>
      <w:tr w:rsidR="00982842"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982842" w:rsidRPr="00807BB4" w:rsidRDefault="00982842"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982842" w:rsidRPr="00807BB4" w:rsidRDefault="00982842" w:rsidP="00633FDF">
            <w:pPr>
              <w:autoSpaceDE w:val="0"/>
              <w:autoSpaceDN w:val="0"/>
              <w:adjustRightInd w:val="0"/>
              <w:spacing w:line="276" w:lineRule="auto"/>
              <w:ind w:firstLine="0"/>
              <w:outlineLvl w:val="0"/>
              <w:rPr>
                <w:szCs w:val="26"/>
              </w:rPr>
            </w:pPr>
            <w:r w:rsidRPr="00807BB4">
              <w:rPr>
                <w:szCs w:val="26"/>
              </w:rPr>
              <w:t>(Должность)</w:t>
            </w:r>
          </w:p>
        </w:tc>
      </w:tr>
      <w:tr w:rsidR="00982842"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982842" w:rsidRPr="00807BB4" w:rsidRDefault="00982842"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982842" w:rsidRPr="00807BB4" w:rsidRDefault="00982842" w:rsidP="00633FDF">
            <w:pPr>
              <w:autoSpaceDE w:val="0"/>
              <w:autoSpaceDN w:val="0"/>
              <w:adjustRightInd w:val="0"/>
              <w:spacing w:line="276" w:lineRule="auto"/>
              <w:ind w:firstLine="0"/>
              <w:outlineLvl w:val="0"/>
              <w:rPr>
                <w:szCs w:val="26"/>
              </w:rPr>
            </w:pPr>
            <w:r w:rsidRPr="00807BB4">
              <w:rPr>
                <w:szCs w:val="26"/>
              </w:rPr>
              <w:t>(Должность)</w:t>
            </w:r>
          </w:p>
        </w:tc>
      </w:tr>
      <w:tr w:rsidR="00982842"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982842" w:rsidRPr="00807BB4" w:rsidRDefault="00982842"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982842" w:rsidRPr="00807BB4" w:rsidRDefault="00982842" w:rsidP="00633FDF">
            <w:pPr>
              <w:autoSpaceDE w:val="0"/>
              <w:autoSpaceDN w:val="0"/>
              <w:adjustRightInd w:val="0"/>
              <w:spacing w:line="276" w:lineRule="auto"/>
              <w:ind w:firstLine="0"/>
              <w:outlineLvl w:val="0"/>
              <w:rPr>
                <w:szCs w:val="26"/>
              </w:rPr>
            </w:pPr>
            <w:r w:rsidRPr="00807BB4">
              <w:rPr>
                <w:szCs w:val="26"/>
              </w:rPr>
              <w:t>(Должность)</w:t>
            </w:r>
          </w:p>
        </w:tc>
      </w:tr>
      <w:tr w:rsidR="00982842" w:rsidRPr="00807BB4" w:rsidTr="00633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tcPr>
          <w:p w:rsidR="00982842" w:rsidRPr="00807BB4" w:rsidRDefault="00982842" w:rsidP="00633FDF">
            <w:pPr>
              <w:tabs>
                <w:tab w:val="center" w:pos="1434"/>
              </w:tabs>
              <w:autoSpaceDE w:val="0"/>
              <w:autoSpaceDN w:val="0"/>
              <w:adjustRightInd w:val="0"/>
              <w:spacing w:line="276" w:lineRule="auto"/>
              <w:ind w:firstLine="0"/>
              <w:outlineLvl w:val="0"/>
              <w:rPr>
                <w:szCs w:val="26"/>
              </w:rPr>
            </w:pPr>
            <w:r w:rsidRPr="00807BB4">
              <w:rPr>
                <w:szCs w:val="26"/>
              </w:rPr>
              <w:t>(ФИО)</w:t>
            </w:r>
            <w:r w:rsidRPr="00807BB4">
              <w:rPr>
                <w:szCs w:val="26"/>
              </w:rPr>
              <w:tab/>
              <w:t>-</w:t>
            </w:r>
          </w:p>
        </w:tc>
        <w:tc>
          <w:tcPr>
            <w:tcW w:w="6485" w:type="dxa"/>
          </w:tcPr>
          <w:p w:rsidR="00982842" w:rsidRPr="00807BB4" w:rsidRDefault="00982842" w:rsidP="00633FDF">
            <w:pPr>
              <w:autoSpaceDE w:val="0"/>
              <w:autoSpaceDN w:val="0"/>
              <w:adjustRightInd w:val="0"/>
              <w:spacing w:line="276" w:lineRule="auto"/>
              <w:ind w:firstLine="0"/>
              <w:outlineLvl w:val="0"/>
              <w:rPr>
                <w:szCs w:val="26"/>
              </w:rPr>
            </w:pPr>
            <w:r w:rsidRPr="00807BB4">
              <w:rPr>
                <w:szCs w:val="26"/>
              </w:rPr>
              <w:t>(Должность)</w:t>
            </w:r>
          </w:p>
        </w:tc>
      </w:tr>
    </w:tbl>
    <w:p w:rsidR="00982842" w:rsidRPr="00807BB4" w:rsidRDefault="00982842" w:rsidP="00982842">
      <w:pPr>
        <w:spacing w:line="276" w:lineRule="auto"/>
        <w:rPr>
          <w:i/>
          <w:szCs w:val="26"/>
        </w:rPr>
      </w:pPr>
      <w:r w:rsidRPr="00807BB4">
        <w:rPr>
          <w:i/>
          <w:szCs w:val="26"/>
        </w:rPr>
        <w:t>В состав Экспертного совета целесообразно включать от 7 до 11 человек.</w:t>
      </w:r>
    </w:p>
    <w:p w:rsidR="00982842" w:rsidRPr="00807BB4" w:rsidRDefault="00982842" w:rsidP="00982842">
      <w:pPr>
        <w:spacing w:line="276" w:lineRule="auto"/>
        <w:rPr>
          <w:i/>
          <w:szCs w:val="26"/>
        </w:rPr>
      </w:pPr>
      <w:r w:rsidRPr="00807BB4">
        <w:rPr>
          <w:i/>
          <w:szCs w:val="26"/>
        </w:rPr>
        <w:t xml:space="preserve">В состав Экспертного совета входят представители социально ориентированных НКО, представители Уполномоченного органа государственной власти и представители общественности, в том числе лица, имеющие заслуги и достижения в соответствующей сфере деятельности. </w:t>
      </w:r>
    </w:p>
    <w:p w:rsidR="00982842" w:rsidRPr="00807BB4" w:rsidRDefault="00982842" w:rsidP="00982842">
      <w:pPr>
        <w:spacing w:line="276" w:lineRule="auto"/>
        <w:rPr>
          <w:i/>
          <w:szCs w:val="26"/>
        </w:rPr>
      </w:pPr>
      <w:r w:rsidRPr="00807BB4">
        <w:rPr>
          <w:i/>
          <w:szCs w:val="26"/>
        </w:rPr>
        <w:t xml:space="preserve">В состав Экспертного совета могут входить представители иных государственных органов. Количество представителей государственных органов в составе Экспертного совета должно </w:t>
      </w:r>
      <w:r w:rsidR="00AB0423" w:rsidRPr="00807BB4">
        <w:rPr>
          <w:i/>
          <w:szCs w:val="26"/>
        </w:rPr>
        <w:t xml:space="preserve">составлять </w:t>
      </w:r>
      <w:r w:rsidR="00C72017" w:rsidRPr="00807BB4">
        <w:rPr>
          <w:i/>
          <w:szCs w:val="26"/>
        </w:rPr>
        <w:t>мен</w:t>
      </w:r>
      <w:r w:rsidR="00AB0423" w:rsidRPr="00807BB4">
        <w:rPr>
          <w:i/>
          <w:szCs w:val="26"/>
        </w:rPr>
        <w:t>ее</w:t>
      </w:r>
      <w:r w:rsidRPr="00807BB4">
        <w:rPr>
          <w:i/>
          <w:szCs w:val="26"/>
        </w:rPr>
        <w:t xml:space="preserve"> половины из</w:t>
      </w:r>
      <w:r w:rsidR="00AB0423" w:rsidRPr="00807BB4">
        <w:rPr>
          <w:i/>
          <w:szCs w:val="26"/>
        </w:rPr>
        <w:t xml:space="preserve"> общего числа</w:t>
      </w:r>
      <w:r w:rsidRPr="00807BB4">
        <w:rPr>
          <w:i/>
          <w:szCs w:val="26"/>
        </w:rPr>
        <w:t xml:space="preserve"> членов Экспертного совета.</w:t>
      </w:r>
    </w:p>
    <w:p w:rsidR="00C72017" w:rsidRPr="00807BB4" w:rsidRDefault="00C72017" w:rsidP="00C72017">
      <w:pPr>
        <w:pStyle w:val="21"/>
        <w:spacing w:after="0" w:line="276" w:lineRule="auto"/>
        <w:ind w:firstLine="0"/>
        <w:rPr>
          <w:b/>
          <w:szCs w:val="26"/>
        </w:rPr>
      </w:pPr>
      <w:r w:rsidRPr="00807BB4">
        <w:rPr>
          <w:b/>
          <w:szCs w:val="26"/>
        </w:rPr>
        <w:br w:type="page"/>
      </w:r>
      <w:r w:rsidRPr="00807BB4">
        <w:rPr>
          <w:b/>
          <w:szCs w:val="26"/>
        </w:rPr>
        <w:tab/>
        <w:t>Модельный нормативный правовой акт «О проведении открытого конкурса информационных проектов, направленных на публикацию социальной рекламы в средствах массовой информации в _____ году»</w:t>
      </w:r>
    </w:p>
    <w:p w:rsidR="00C72017" w:rsidRPr="00807BB4" w:rsidRDefault="00C72017" w:rsidP="00C72017">
      <w:pPr>
        <w:spacing w:line="276" w:lineRule="auto"/>
        <w:ind w:left="5103" w:firstLine="0"/>
        <w:jc w:val="left"/>
        <w:rPr>
          <w:szCs w:val="26"/>
        </w:rPr>
      </w:pPr>
    </w:p>
    <w:p w:rsidR="00C72017" w:rsidRPr="00807BB4" w:rsidRDefault="00C72017" w:rsidP="00C72017">
      <w:pPr>
        <w:spacing w:line="276" w:lineRule="auto"/>
        <w:jc w:val="left"/>
        <w:rPr>
          <w:szCs w:val="26"/>
        </w:rPr>
      </w:pPr>
    </w:p>
    <w:p w:rsidR="00C72017" w:rsidRPr="00807BB4" w:rsidRDefault="00C72017" w:rsidP="00C72017">
      <w:pPr>
        <w:shd w:val="clear" w:color="auto" w:fill="FFFFFF"/>
        <w:spacing w:line="276" w:lineRule="auto"/>
        <w:ind w:firstLine="0"/>
        <w:jc w:val="center"/>
        <w:rPr>
          <w:b/>
          <w:szCs w:val="26"/>
        </w:rPr>
      </w:pPr>
      <w:r w:rsidRPr="00807BB4">
        <w:rPr>
          <w:b/>
          <w:szCs w:val="26"/>
        </w:rPr>
        <w:t>ПОСТАНОВЛЕНИЕ</w:t>
      </w:r>
    </w:p>
    <w:p w:rsidR="00C72017" w:rsidRPr="00807BB4" w:rsidRDefault="00C72017" w:rsidP="00C72017">
      <w:pPr>
        <w:shd w:val="clear" w:color="auto" w:fill="FFFFFF"/>
        <w:spacing w:line="276" w:lineRule="auto"/>
        <w:jc w:val="center"/>
        <w:rPr>
          <w:b/>
          <w:szCs w:val="26"/>
        </w:rPr>
      </w:pPr>
      <w:r w:rsidRPr="00807BB4">
        <w:rPr>
          <w:b/>
          <w:szCs w:val="26"/>
        </w:rPr>
        <w:t>(наименование высшего исполнительного органа субъекта Российской Федерации)</w:t>
      </w:r>
    </w:p>
    <w:p w:rsidR="00C72017" w:rsidRPr="00807BB4" w:rsidRDefault="00C72017" w:rsidP="00C72017">
      <w:pPr>
        <w:shd w:val="clear" w:color="auto" w:fill="FFFFFF"/>
        <w:spacing w:line="276" w:lineRule="auto"/>
        <w:jc w:val="center"/>
        <w:rPr>
          <w:szCs w:val="26"/>
        </w:rPr>
      </w:pPr>
    </w:p>
    <w:p w:rsidR="00C72017" w:rsidRPr="00807BB4" w:rsidRDefault="00C72017" w:rsidP="00C72017">
      <w:pPr>
        <w:shd w:val="clear" w:color="auto" w:fill="FFFFFF"/>
        <w:spacing w:line="276" w:lineRule="auto"/>
        <w:ind w:firstLine="0"/>
        <w:jc w:val="center"/>
        <w:rPr>
          <w:b/>
          <w:caps/>
          <w:szCs w:val="26"/>
        </w:rPr>
      </w:pPr>
      <w:r w:rsidRPr="00807BB4">
        <w:rPr>
          <w:b/>
          <w:caps/>
          <w:szCs w:val="26"/>
        </w:rPr>
        <w:t>«</w:t>
      </w:r>
      <w:r w:rsidRPr="00807BB4">
        <w:rPr>
          <w:b/>
          <w:szCs w:val="26"/>
        </w:rPr>
        <w:t>О ПРОВЕДЕНИИ ОТКРЫТОГО КОНКУРСА ИНФОРМАЦИОННЫХ ПРОЕКТОВ, НАПРАВЛЕННЫХ НА ПУБЛИКАЦИЮ СОЦИАЛЬНОЙ РЕКЛАМЫ В СРЕДСТВАХ МАССОВОЙ ИНФОРМАЦИИ В _____ ГОДУ</w:t>
      </w:r>
      <w:r w:rsidRPr="00807BB4">
        <w:rPr>
          <w:b/>
          <w:caps/>
          <w:szCs w:val="26"/>
        </w:rPr>
        <w:t>»</w:t>
      </w:r>
    </w:p>
    <w:p w:rsidR="00C72017" w:rsidRPr="00807BB4" w:rsidRDefault="00C72017" w:rsidP="00C72017">
      <w:pPr>
        <w:pStyle w:val="21"/>
        <w:spacing w:after="0" w:line="276" w:lineRule="auto"/>
        <w:ind w:firstLine="0"/>
        <w:rPr>
          <w:b/>
          <w:szCs w:val="26"/>
        </w:rPr>
      </w:pPr>
    </w:p>
    <w:p w:rsidR="00C72017" w:rsidRPr="00807BB4" w:rsidRDefault="00C72017" w:rsidP="00C72017">
      <w:pPr>
        <w:pStyle w:val="af3"/>
        <w:tabs>
          <w:tab w:val="clear" w:pos="4677"/>
          <w:tab w:val="clear" w:pos="9355"/>
        </w:tabs>
        <w:spacing w:line="276" w:lineRule="auto"/>
        <w:rPr>
          <w:szCs w:val="26"/>
        </w:rPr>
      </w:pPr>
      <w:r w:rsidRPr="00807BB4">
        <w:rPr>
          <w:szCs w:val="26"/>
        </w:rPr>
        <w:t xml:space="preserve">В соответствии с </w:t>
      </w:r>
      <w:r w:rsidR="00FA06F1" w:rsidRPr="00807BB4">
        <w:rPr>
          <w:szCs w:val="26"/>
        </w:rPr>
        <w:t>(з</w:t>
      </w:r>
      <w:r w:rsidRPr="00807BB4">
        <w:rPr>
          <w:szCs w:val="26"/>
        </w:rPr>
        <w:t xml:space="preserve">аконом </w:t>
      </w:r>
      <w:r w:rsidR="00FA06F1" w:rsidRPr="00807BB4">
        <w:rPr>
          <w:szCs w:val="26"/>
        </w:rPr>
        <w:t>субъекта Российской Федерации о</w:t>
      </w:r>
      <w:r w:rsidRPr="00807BB4">
        <w:rPr>
          <w:szCs w:val="26"/>
        </w:rPr>
        <w:t xml:space="preserve"> бюджете на </w:t>
      </w:r>
      <w:r w:rsidR="00FA06F1" w:rsidRPr="00807BB4">
        <w:rPr>
          <w:szCs w:val="26"/>
        </w:rPr>
        <w:t>____</w:t>
      </w:r>
      <w:r w:rsidRPr="00807BB4">
        <w:rPr>
          <w:szCs w:val="26"/>
        </w:rPr>
        <w:t xml:space="preserve"> год</w:t>
      </w:r>
      <w:r w:rsidR="00FA06F1" w:rsidRPr="00807BB4">
        <w:rPr>
          <w:szCs w:val="26"/>
        </w:rPr>
        <w:t xml:space="preserve"> и плановый период _______ годов)</w:t>
      </w:r>
      <w:r w:rsidRPr="00807BB4">
        <w:rPr>
          <w:szCs w:val="26"/>
        </w:rPr>
        <w:t xml:space="preserve">, </w:t>
      </w:r>
      <w:r w:rsidR="00FA06F1" w:rsidRPr="00807BB4">
        <w:rPr>
          <w:szCs w:val="26"/>
        </w:rPr>
        <w:t>постановляет</w:t>
      </w:r>
      <w:r w:rsidRPr="00807BB4">
        <w:rPr>
          <w:szCs w:val="26"/>
        </w:rPr>
        <w:t>:</w:t>
      </w:r>
    </w:p>
    <w:p w:rsidR="00C72017" w:rsidRPr="00807BB4" w:rsidRDefault="00C72017" w:rsidP="00BD3684">
      <w:pPr>
        <w:pStyle w:val="a5"/>
        <w:numPr>
          <w:ilvl w:val="0"/>
          <w:numId w:val="40"/>
        </w:numPr>
        <w:tabs>
          <w:tab w:val="clear" w:pos="1065"/>
          <w:tab w:val="num" w:pos="0"/>
        </w:tabs>
        <w:spacing w:after="0" w:line="276" w:lineRule="auto"/>
        <w:ind w:left="0" w:firstLine="709"/>
        <w:rPr>
          <w:szCs w:val="26"/>
        </w:rPr>
      </w:pPr>
      <w:r w:rsidRPr="00807BB4">
        <w:rPr>
          <w:szCs w:val="26"/>
        </w:rPr>
        <w:t xml:space="preserve">Утвердить </w:t>
      </w:r>
      <w:r w:rsidR="0046750D">
        <w:rPr>
          <w:noProof/>
        </w:rPr>
        <mc:AlternateContent>
          <mc:Choice Requires="wps">
            <w:drawing>
              <wp:anchor distT="0" distB="0" distL="114300" distR="114300" simplePos="0" relativeHeight="251657216" behindDoc="0" locked="0" layoutInCell="0" allowOverlap="1">
                <wp:simplePos x="0" y="0"/>
                <wp:positionH relativeFrom="column">
                  <wp:posOffset>6966585</wp:posOffset>
                </wp:positionH>
                <wp:positionV relativeFrom="paragraph">
                  <wp:posOffset>209550</wp:posOffset>
                </wp:positionV>
                <wp:extent cx="5962015" cy="635"/>
                <wp:effectExtent l="13335" t="9525" r="635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5pt,16.5pt" to="101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" o:allowincell="f" strokeweight=".5pt"/>
            </w:pict>
          </mc:Fallback>
        </mc:AlternateContent>
      </w:r>
      <w:r w:rsidRPr="00807BB4">
        <w:rPr>
          <w:szCs w:val="26"/>
        </w:rPr>
        <w:t xml:space="preserve">Положение о порядке проведения открытого конкурса  информационных проектов, направленных </w:t>
      </w:r>
      <w:r w:rsidR="00FA06F1" w:rsidRPr="00807BB4">
        <w:rPr>
          <w:szCs w:val="26"/>
        </w:rPr>
        <w:t>на публикацию социальной рекламы в средствах массовой информации в _____ году</w:t>
      </w:r>
      <w:r w:rsidRPr="00807BB4">
        <w:rPr>
          <w:szCs w:val="26"/>
        </w:rPr>
        <w:t>, согласно приложению № 1.</w:t>
      </w:r>
    </w:p>
    <w:p w:rsidR="00C72017" w:rsidRPr="00807BB4" w:rsidRDefault="00C72017" w:rsidP="00BD3684">
      <w:pPr>
        <w:pStyle w:val="a5"/>
        <w:numPr>
          <w:ilvl w:val="0"/>
          <w:numId w:val="40"/>
        </w:numPr>
        <w:tabs>
          <w:tab w:val="clear" w:pos="1065"/>
          <w:tab w:val="num" w:pos="0"/>
        </w:tabs>
        <w:spacing w:after="0" w:line="276" w:lineRule="auto"/>
        <w:ind w:left="0" w:firstLine="709"/>
        <w:rPr>
          <w:szCs w:val="26"/>
        </w:rPr>
      </w:pPr>
      <w:r w:rsidRPr="00807BB4">
        <w:rPr>
          <w:szCs w:val="26"/>
        </w:rPr>
        <w:t xml:space="preserve">Утвердить форму заявки на участие в открытом конкурсе информационных проектов, направленных </w:t>
      </w:r>
      <w:r w:rsidR="002E793F" w:rsidRPr="00807BB4">
        <w:rPr>
          <w:szCs w:val="26"/>
        </w:rPr>
        <w:t>на публикацию социальной рекламы в средствах массовой информации в _____ году</w:t>
      </w:r>
      <w:r w:rsidRPr="00807BB4">
        <w:rPr>
          <w:szCs w:val="26"/>
        </w:rPr>
        <w:t>, согласно приложению № 2.</w:t>
      </w:r>
    </w:p>
    <w:p w:rsidR="00FA06F1" w:rsidRPr="00807BB4" w:rsidRDefault="00FA06F1" w:rsidP="00BD3684">
      <w:pPr>
        <w:pStyle w:val="a5"/>
        <w:numPr>
          <w:ilvl w:val="0"/>
          <w:numId w:val="40"/>
        </w:numPr>
        <w:tabs>
          <w:tab w:val="clear" w:pos="1065"/>
          <w:tab w:val="num" w:pos="0"/>
        </w:tabs>
        <w:spacing w:after="0" w:line="276" w:lineRule="auto"/>
        <w:ind w:left="0" w:firstLine="709"/>
        <w:rPr>
          <w:szCs w:val="26"/>
        </w:rPr>
      </w:pPr>
      <w:r w:rsidRPr="00807BB4">
        <w:rPr>
          <w:szCs w:val="26"/>
        </w:rPr>
        <w:t>_____________ (наименование органа государственной власти субъекта Российской Федерации) (далее - Уполномоченный орган) обеспечить реализацию мер по проведению открытого конкурс информационных проектов, направленных на публикацию социальной рекламы в средствах массовой информации в _____ году.</w:t>
      </w:r>
    </w:p>
    <w:p w:rsidR="00FA06F1" w:rsidRPr="00807BB4" w:rsidRDefault="00FA06F1" w:rsidP="00BD3684">
      <w:pPr>
        <w:pStyle w:val="a5"/>
        <w:numPr>
          <w:ilvl w:val="0"/>
          <w:numId w:val="40"/>
        </w:numPr>
        <w:tabs>
          <w:tab w:val="clear" w:pos="1065"/>
          <w:tab w:val="num" w:pos="0"/>
        </w:tabs>
        <w:spacing w:after="0" w:line="276" w:lineRule="auto"/>
        <w:ind w:left="0" w:firstLine="709"/>
        <w:rPr>
          <w:szCs w:val="26"/>
        </w:rPr>
      </w:pPr>
      <w:r w:rsidRPr="00807BB4">
        <w:rPr>
          <w:szCs w:val="26"/>
        </w:rPr>
        <w:t>Контроль за исполнением настоящего постановления возложить на _________________________________________________________________ (ФИО, должность руководителя органа исполнительной власти субъекта Российской Федерации, ответственного за поддержку социально ориентированных НКО).</w:t>
      </w:r>
    </w:p>
    <w:p w:rsidR="00FA06F1" w:rsidRPr="00807BB4" w:rsidRDefault="00FA06F1" w:rsidP="00BD3684">
      <w:pPr>
        <w:pStyle w:val="a5"/>
        <w:numPr>
          <w:ilvl w:val="0"/>
          <w:numId w:val="40"/>
        </w:numPr>
        <w:tabs>
          <w:tab w:val="clear" w:pos="1065"/>
          <w:tab w:val="num" w:pos="0"/>
        </w:tabs>
        <w:spacing w:after="0" w:line="276" w:lineRule="auto"/>
        <w:ind w:left="0" w:firstLine="709"/>
        <w:rPr>
          <w:szCs w:val="26"/>
        </w:rPr>
      </w:pPr>
      <w:r w:rsidRPr="00807BB4">
        <w:rPr>
          <w:szCs w:val="26"/>
        </w:rPr>
        <w:t>Настоящее постановление вступает в силу _______________________.</w:t>
      </w:r>
    </w:p>
    <w:p w:rsidR="00FA06F1" w:rsidRPr="00807BB4" w:rsidRDefault="00FA06F1" w:rsidP="00FA06F1">
      <w:pPr>
        <w:pStyle w:val="a5"/>
        <w:spacing w:after="0" w:line="276" w:lineRule="auto"/>
        <w:ind w:left="709" w:firstLine="0"/>
        <w:rPr>
          <w:szCs w:val="26"/>
        </w:rPr>
      </w:pPr>
    </w:p>
    <w:p w:rsidR="00FA06F1" w:rsidRPr="00807BB4" w:rsidRDefault="00FA06F1" w:rsidP="00FA06F1">
      <w:pPr>
        <w:pStyle w:val="a5"/>
        <w:spacing w:after="0" w:line="276" w:lineRule="auto"/>
        <w:ind w:left="709" w:firstLine="0"/>
        <w:rPr>
          <w:szCs w:val="26"/>
        </w:rPr>
      </w:pPr>
      <w:r w:rsidRPr="00807BB4">
        <w:rPr>
          <w:szCs w:val="26"/>
        </w:rPr>
        <w:t>________________ </w:t>
      </w:r>
    </w:p>
    <w:p w:rsidR="00FA06F1" w:rsidRPr="00807BB4" w:rsidRDefault="00FA06F1" w:rsidP="00FA06F1">
      <w:pPr>
        <w:pStyle w:val="a5"/>
        <w:spacing w:after="0" w:line="276" w:lineRule="auto"/>
        <w:rPr>
          <w:szCs w:val="26"/>
        </w:rPr>
      </w:pPr>
    </w:p>
    <w:p w:rsidR="00C72017" w:rsidRPr="00807BB4" w:rsidRDefault="00C72017" w:rsidP="00FA06F1">
      <w:pPr>
        <w:spacing w:line="276" w:lineRule="auto"/>
        <w:ind w:left="6096" w:firstLine="0"/>
        <w:rPr>
          <w:bCs/>
          <w:szCs w:val="26"/>
        </w:rPr>
      </w:pPr>
      <w:r w:rsidRPr="00807BB4">
        <w:rPr>
          <w:szCs w:val="26"/>
        </w:rPr>
        <w:br w:type="page"/>
      </w:r>
      <w:r w:rsidRPr="00807BB4">
        <w:rPr>
          <w:bCs/>
          <w:szCs w:val="26"/>
        </w:rPr>
        <w:t>Приложение № 1</w:t>
      </w:r>
    </w:p>
    <w:p w:rsidR="00C72017" w:rsidRPr="00807BB4" w:rsidRDefault="00C72017" w:rsidP="00C72017">
      <w:pPr>
        <w:spacing w:line="276" w:lineRule="auto"/>
        <w:ind w:left="6120" w:firstLine="0"/>
        <w:rPr>
          <w:bCs/>
          <w:szCs w:val="26"/>
        </w:rPr>
      </w:pPr>
      <w:r w:rsidRPr="00807BB4">
        <w:rPr>
          <w:bCs/>
          <w:szCs w:val="26"/>
        </w:rPr>
        <w:t xml:space="preserve">к </w:t>
      </w:r>
      <w:r w:rsidR="00FA06F1" w:rsidRPr="00807BB4">
        <w:rPr>
          <w:bCs/>
          <w:szCs w:val="26"/>
        </w:rPr>
        <w:t>Постановлению</w:t>
      </w:r>
    </w:p>
    <w:p w:rsidR="00C72017" w:rsidRPr="00807BB4" w:rsidRDefault="00C72017" w:rsidP="00C72017">
      <w:pPr>
        <w:spacing w:line="276" w:lineRule="auto"/>
        <w:ind w:left="6120" w:firstLine="0"/>
        <w:rPr>
          <w:bCs/>
          <w:szCs w:val="26"/>
        </w:rPr>
      </w:pPr>
      <w:r w:rsidRPr="00807BB4">
        <w:rPr>
          <w:bCs/>
          <w:szCs w:val="26"/>
        </w:rPr>
        <w:t xml:space="preserve">от </w:t>
      </w:r>
      <w:r w:rsidR="00FA06F1" w:rsidRPr="00807BB4">
        <w:rPr>
          <w:bCs/>
          <w:szCs w:val="26"/>
        </w:rPr>
        <w:t xml:space="preserve">___________ </w:t>
      </w:r>
      <w:r w:rsidRPr="00807BB4">
        <w:rPr>
          <w:bCs/>
          <w:szCs w:val="26"/>
        </w:rPr>
        <w:t>№</w:t>
      </w:r>
      <w:r w:rsidR="00FA06F1" w:rsidRPr="00807BB4">
        <w:rPr>
          <w:bCs/>
          <w:szCs w:val="26"/>
        </w:rPr>
        <w:t xml:space="preserve"> _______</w:t>
      </w:r>
    </w:p>
    <w:p w:rsidR="00C72017" w:rsidRPr="00807BB4" w:rsidRDefault="00C72017" w:rsidP="00C72017">
      <w:pPr>
        <w:pStyle w:val="af3"/>
        <w:spacing w:line="276" w:lineRule="auto"/>
        <w:ind w:firstLine="0"/>
        <w:rPr>
          <w:b/>
          <w:bCs/>
          <w:szCs w:val="26"/>
        </w:rPr>
      </w:pPr>
    </w:p>
    <w:p w:rsidR="00C72017" w:rsidRPr="00807BB4" w:rsidRDefault="0046750D" w:rsidP="00C72017">
      <w:pPr>
        <w:pStyle w:val="af3"/>
        <w:spacing w:line="276" w:lineRule="auto"/>
        <w:ind w:firstLine="0"/>
        <w:jc w:val="center"/>
        <w:rPr>
          <w:b/>
          <w:bCs/>
          <w:szCs w:val="26"/>
        </w:rPr>
      </w:pPr>
      <w:r>
        <w:rPr>
          <w:noProof/>
        </w:rPr>
        <mc:AlternateContent>
          <mc:Choice Requires="wps">
            <w:drawing>
              <wp:anchor distT="0" distB="0" distL="114300" distR="114300" simplePos="0" relativeHeight="251658240" behindDoc="0" locked="0" layoutInCell="0" allowOverlap="1">
                <wp:simplePos x="0" y="0"/>
                <wp:positionH relativeFrom="column">
                  <wp:posOffset>6966585</wp:posOffset>
                </wp:positionH>
                <wp:positionV relativeFrom="paragraph">
                  <wp:posOffset>209550</wp:posOffset>
                </wp:positionV>
                <wp:extent cx="5962015" cy="635"/>
                <wp:effectExtent l="13335" t="9525" r="635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5pt,16.5pt" to="101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" o:allowincell="f" strokeweight=".5pt"/>
            </w:pict>
          </mc:Fallback>
        </mc:AlternateContent>
      </w:r>
      <w:r w:rsidR="00C72017" w:rsidRPr="00807BB4">
        <w:rPr>
          <w:b/>
          <w:bCs/>
          <w:szCs w:val="26"/>
        </w:rPr>
        <w:t>Положение</w:t>
      </w:r>
    </w:p>
    <w:p w:rsidR="00C72017" w:rsidRPr="00807BB4" w:rsidRDefault="00C72017" w:rsidP="002E793F">
      <w:pPr>
        <w:pStyle w:val="af3"/>
        <w:spacing w:line="276" w:lineRule="auto"/>
        <w:ind w:firstLine="0"/>
        <w:jc w:val="center"/>
        <w:rPr>
          <w:b/>
          <w:bCs/>
          <w:szCs w:val="26"/>
        </w:rPr>
      </w:pPr>
      <w:r w:rsidRPr="00807BB4">
        <w:rPr>
          <w:b/>
          <w:bCs/>
          <w:szCs w:val="26"/>
        </w:rPr>
        <w:t xml:space="preserve">о порядке проведения открытого конкурса информационных проектов, направленных </w:t>
      </w:r>
      <w:r w:rsidR="002E793F" w:rsidRPr="00807BB4">
        <w:rPr>
          <w:b/>
          <w:bCs/>
          <w:szCs w:val="26"/>
        </w:rPr>
        <w:t>на публикацию социальной рекламы в средствах массовой информации в _____ году</w:t>
      </w:r>
    </w:p>
    <w:p w:rsidR="00C72017" w:rsidRPr="00807BB4" w:rsidRDefault="00C72017" w:rsidP="00C72017">
      <w:pPr>
        <w:spacing w:line="276" w:lineRule="auto"/>
        <w:ind w:firstLine="0"/>
        <w:jc w:val="center"/>
        <w:rPr>
          <w:b/>
          <w:bCs/>
          <w:color w:val="000000"/>
          <w:szCs w:val="26"/>
        </w:rPr>
      </w:pPr>
    </w:p>
    <w:p w:rsidR="00C72017" w:rsidRPr="00807BB4" w:rsidRDefault="00C72017" w:rsidP="002E793F">
      <w:pPr>
        <w:pStyle w:val="21"/>
        <w:spacing w:after="0" w:line="276" w:lineRule="auto"/>
        <w:rPr>
          <w:bCs/>
          <w:color w:val="000000"/>
          <w:szCs w:val="26"/>
        </w:rPr>
      </w:pPr>
      <w:r w:rsidRPr="00807BB4">
        <w:rPr>
          <w:bCs/>
          <w:color w:val="000000"/>
          <w:szCs w:val="26"/>
        </w:rPr>
        <w:t xml:space="preserve">1. Открытый конкурс информационных проектов, направленных </w:t>
      </w:r>
      <w:r w:rsidR="002E793F" w:rsidRPr="00807BB4">
        <w:rPr>
          <w:szCs w:val="26"/>
        </w:rPr>
        <w:t>на публикацию социальной рекламы в средствах массовой информации в _____ году</w:t>
      </w:r>
      <w:r w:rsidRPr="00807BB4">
        <w:rPr>
          <w:bCs/>
          <w:color w:val="000000"/>
          <w:szCs w:val="26"/>
        </w:rPr>
        <w:t xml:space="preserve"> (далее – конкурс), проводится в целях </w:t>
      </w:r>
      <w:r w:rsidR="002E793F" w:rsidRPr="00807BB4">
        <w:rPr>
          <w:bCs/>
          <w:color w:val="000000"/>
          <w:szCs w:val="26"/>
        </w:rPr>
        <w:t xml:space="preserve">размещения </w:t>
      </w:r>
      <w:r w:rsidRPr="00807BB4">
        <w:rPr>
          <w:bCs/>
          <w:color w:val="000000"/>
          <w:szCs w:val="26"/>
        </w:rPr>
        <w:t>в СМИ</w:t>
      </w:r>
      <w:r w:rsidR="002E793F" w:rsidRPr="00807BB4">
        <w:rPr>
          <w:bCs/>
          <w:color w:val="000000"/>
          <w:szCs w:val="26"/>
        </w:rPr>
        <w:t xml:space="preserve"> социальной рекламы, в том числе представляемой социально ориентированными некоммерческими организациями</w:t>
      </w:r>
      <w:r w:rsidRPr="00807BB4">
        <w:rPr>
          <w:bCs/>
          <w:color w:val="000000"/>
          <w:szCs w:val="26"/>
        </w:rPr>
        <w:t>.</w:t>
      </w:r>
    </w:p>
    <w:p w:rsidR="00C72017" w:rsidRPr="00807BB4" w:rsidRDefault="00C72017" w:rsidP="002E793F">
      <w:pPr>
        <w:spacing w:line="276" w:lineRule="auto"/>
        <w:rPr>
          <w:color w:val="000000"/>
          <w:szCs w:val="26"/>
        </w:rPr>
      </w:pPr>
      <w:r w:rsidRPr="00807BB4">
        <w:rPr>
          <w:color w:val="000000"/>
          <w:szCs w:val="26"/>
        </w:rPr>
        <w:t xml:space="preserve">2. Конкурс организуется и проводится </w:t>
      </w:r>
      <w:r w:rsidR="002E793F" w:rsidRPr="00807BB4">
        <w:rPr>
          <w:color w:val="000000"/>
          <w:szCs w:val="26"/>
        </w:rPr>
        <w:t>Уполномоченным органом</w:t>
      </w:r>
      <w:r w:rsidRPr="00807BB4">
        <w:rPr>
          <w:color w:val="000000"/>
          <w:szCs w:val="26"/>
        </w:rPr>
        <w:t xml:space="preserve"> среди юридических лиц (за исключением государственных и муниципальных учреждений), индивидуальных предпринимателей, физических лиц, осуществляющих издание периодических печатных изданий или производство и/или распространение сетевых изданий, теле-, радиопрограмм, иной формы периодического распространения массовой информации (далее - СМИ). </w:t>
      </w:r>
    </w:p>
    <w:p w:rsidR="00C72017" w:rsidRPr="00807BB4" w:rsidRDefault="00C72017" w:rsidP="002E793F">
      <w:pPr>
        <w:pStyle w:val="a5"/>
        <w:spacing w:after="0" w:line="276" w:lineRule="auto"/>
        <w:rPr>
          <w:szCs w:val="26"/>
        </w:rPr>
      </w:pPr>
      <w:r w:rsidRPr="00807BB4">
        <w:rPr>
          <w:color w:val="000000"/>
          <w:szCs w:val="26"/>
        </w:rPr>
        <w:t xml:space="preserve">3. </w:t>
      </w:r>
      <w:r w:rsidRPr="00807BB4">
        <w:rPr>
          <w:szCs w:val="26"/>
        </w:rPr>
        <w:t xml:space="preserve">Информационное сообщение в открытом доступе размещается на официальном сайте и публикуется в </w:t>
      </w:r>
      <w:r w:rsidR="00CF7CC6" w:rsidRPr="00807BB4">
        <w:rPr>
          <w:szCs w:val="26"/>
        </w:rPr>
        <w:t>___________ (наименование соответствующего печатного издания)</w:t>
      </w:r>
      <w:r w:rsidRPr="00807BB4">
        <w:rPr>
          <w:szCs w:val="26"/>
        </w:rPr>
        <w:t xml:space="preserve"> не позднее дня начала срока приема документов.</w:t>
      </w:r>
    </w:p>
    <w:p w:rsidR="00C72017" w:rsidRPr="00807BB4" w:rsidRDefault="00C72017" w:rsidP="002E793F">
      <w:pPr>
        <w:pStyle w:val="a5"/>
        <w:spacing w:after="0" w:line="276" w:lineRule="auto"/>
        <w:rPr>
          <w:szCs w:val="26"/>
        </w:rPr>
      </w:pPr>
      <w:r w:rsidRPr="00807BB4">
        <w:rPr>
          <w:szCs w:val="26"/>
        </w:rPr>
        <w:t>Информационное сообщение должно содержать:</w:t>
      </w:r>
    </w:p>
    <w:p w:rsidR="00C72017" w:rsidRPr="00807BB4" w:rsidRDefault="00C72017" w:rsidP="002E793F">
      <w:pPr>
        <w:pStyle w:val="a5"/>
        <w:spacing w:after="0" w:line="276" w:lineRule="auto"/>
        <w:rPr>
          <w:szCs w:val="26"/>
        </w:rPr>
      </w:pPr>
      <w:r w:rsidRPr="00807BB4">
        <w:rPr>
          <w:szCs w:val="26"/>
        </w:rPr>
        <w:t>а) наименование организатора конкурса, его почтовый адрес, телефон, факс и адрес электронной почты (с указанием времени приема, номера комнаты, номера телефона);</w:t>
      </w:r>
    </w:p>
    <w:p w:rsidR="00C72017" w:rsidRPr="00807BB4" w:rsidRDefault="00C72017" w:rsidP="002E793F">
      <w:pPr>
        <w:pStyle w:val="a5"/>
        <w:spacing w:after="0" w:line="276" w:lineRule="auto"/>
        <w:rPr>
          <w:szCs w:val="26"/>
        </w:rPr>
      </w:pPr>
      <w:r w:rsidRPr="00807BB4">
        <w:rPr>
          <w:szCs w:val="26"/>
        </w:rPr>
        <w:t>б) сведения о том, что конкурс является открытым;</w:t>
      </w:r>
    </w:p>
    <w:p w:rsidR="00C72017" w:rsidRPr="00807BB4" w:rsidRDefault="00C72017" w:rsidP="00CF7CC6">
      <w:pPr>
        <w:pStyle w:val="a5"/>
        <w:spacing w:after="0" w:line="276" w:lineRule="auto"/>
        <w:rPr>
          <w:szCs w:val="26"/>
        </w:rPr>
      </w:pPr>
      <w:r w:rsidRPr="00807BB4">
        <w:rPr>
          <w:szCs w:val="26"/>
        </w:rPr>
        <w:t>в) порядок, место, дату и время начала и окончания приема документов</w:t>
      </w:r>
      <w:r w:rsidR="00CF7CC6" w:rsidRPr="00807BB4">
        <w:rPr>
          <w:szCs w:val="26"/>
        </w:rPr>
        <w:t>.</w:t>
      </w:r>
    </w:p>
    <w:p w:rsidR="00C72017" w:rsidRPr="00807BB4" w:rsidRDefault="00C72017" w:rsidP="002E793F">
      <w:pPr>
        <w:spacing w:line="276" w:lineRule="auto"/>
        <w:rPr>
          <w:szCs w:val="26"/>
        </w:rPr>
      </w:pPr>
      <w:r w:rsidRPr="00807BB4">
        <w:rPr>
          <w:color w:val="000000"/>
          <w:szCs w:val="26"/>
        </w:rPr>
        <w:t xml:space="preserve">4. </w:t>
      </w:r>
      <w:r w:rsidRPr="00807BB4">
        <w:rPr>
          <w:szCs w:val="26"/>
        </w:rPr>
        <w:t xml:space="preserve">Срок подведения итогов конкурса – не более </w:t>
      </w:r>
      <w:r w:rsidR="00CF7CC6" w:rsidRPr="00807BB4">
        <w:rPr>
          <w:szCs w:val="26"/>
        </w:rPr>
        <w:t>__</w:t>
      </w:r>
      <w:r w:rsidR="00CF7CC6" w:rsidRPr="00807BB4">
        <w:rPr>
          <w:rStyle w:val="a9"/>
          <w:szCs w:val="26"/>
        </w:rPr>
        <w:footnoteReference w:id="7"/>
      </w:r>
      <w:r w:rsidRPr="00807BB4">
        <w:rPr>
          <w:szCs w:val="26"/>
        </w:rPr>
        <w:t xml:space="preserve"> календарного дня со дня окончания срока подачи документов.</w:t>
      </w:r>
    </w:p>
    <w:p w:rsidR="00C72017" w:rsidRPr="00807BB4" w:rsidRDefault="00C72017" w:rsidP="00CF7CC6">
      <w:pPr>
        <w:spacing w:line="276" w:lineRule="auto"/>
        <w:rPr>
          <w:szCs w:val="26"/>
        </w:rPr>
      </w:pPr>
      <w:r w:rsidRPr="00807BB4">
        <w:rPr>
          <w:color w:val="000000"/>
          <w:szCs w:val="26"/>
        </w:rPr>
        <w:t xml:space="preserve">5. На конкурс предоставляются проекты по </w:t>
      </w:r>
      <w:r w:rsidR="00CF7CC6" w:rsidRPr="00807BB4">
        <w:rPr>
          <w:color w:val="000000"/>
          <w:szCs w:val="26"/>
        </w:rPr>
        <w:t>размещению с</w:t>
      </w:r>
      <w:r w:rsidRPr="00807BB4">
        <w:rPr>
          <w:szCs w:val="26"/>
        </w:rPr>
        <w:t>оциальн</w:t>
      </w:r>
      <w:r w:rsidR="00CF7CC6" w:rsidRPr="00807BB4">
        <w:rPr>
          <w:szCs w:val="26"/>
        </w:rPr>
        <w:t>ой</w:t>
      </w:r>
      <w:r w:rsidRPr="00807BB4">
        <w:rPr>
          <w:szCs w:val="26"/>
        </w:rPr>
        <w:t xml:space="preserve"> реклам</w:t>
      </w:r>
      <w:r w:rsidR="00CF7CC6" w:rsidRPr="00807BB4">
        <w:rPr>
          <w:szCs w:val="26"/>
        </w:rPr>
        <w:t>ы</w:t>
      </w:r>
      <w:r w:rsidRPr="00807BB4">
        <w:rPr>
          <w:szCs w:val="26"/>
        </w:rPr>
        <w:t xml:space="preserve"> в СМИ</w:t>
      </w:r>
      <w:r w:rsidR="00CF7CC6" w:rsidRPr="00807BB4">
        <w:rPr>
          <w:szCs w:val="26"/>
        </w:rPr>
        <w:t xml:space="preserve">, в том числе в объеме не __ % представляемой к размещению социально ориентированными некоммерческими организациями, в случае наличия </w:t>
      </w:r>
      <w:r w:rsidR="005576DE" w:rsidRPr="00807BB4">
        <w:rPr>
          <w:szCs w:val="26"/>
        </w:rPr>
        <w:t>соответствующего количества обращений от них</w:t>
      </w:r>
      <w:r w:rsidRPr="00807BB4">
        <w:rPr>
          <w:szCs w:val="26"/>
        </w:rPr>
        <w:t>.</w:t>
      </w:r>
    </w:p>
    <w:p w:rsidR="005576DE" w:rsidRPr="00807BB4" w:rsidRDefault="005576DE" w:rsidP="00CF7CC6">
      <w:pPr>
        <w:spacing w:line="276" w:lineRule="auto"/>
        <w:rPr>
          <w:szCs w:val="26"/>
        </w:rPr>
      </w:pPr>
      <w:r w:rsidRPr="00807BB4">
        <w:rPr>
          <w:szCs w:val="26"/>
        </w:rPr>
        <w:t>Социально ориентированные организации могут обращаться в СМИ за размещением социально рекламы, получившей одобрение Экспертного совета в соответствии с порядком установленным ___________ (наименование высшего исполнительного органа субъекта Российской Федерации).</w:t>
      </w:r>
    </w:p>
    <w:p w:rsidR="00C72017" w:rsidRPr="00807BB4" w:rsidRDefault="00C72017" w:rsidP="002E793F">
      <w:pPr>
        <w:spacing w:line="276" w:lineRule="auto"/>
        <w:rPr>
          <w:color w:val="000000"/>
          <w:szCs w:val="26"/>
        </w:rPr>
      </w:pPr>
      <w:r w:rsidRPr="00807BB4">
        <w:rPr>
          <w:color w:val="000000"/>
          <w:szCs w:val="26"/>
        </w:rPr>
        <w:t xml:space="preserve">6. </w:t>
      </w:r>
      <w:r w:rsidRPr="00807BB4">
        <w:rPr>
          <w:bCs/>
          <w:color w:val="000000"/>
          <w:szCs w:val="26"/>
        </w:rPr>
        <w:t xml:space="preserve">Срок реализации проектов за счет бюджета – с момента заключения договоров на право предоставления субсидии по </w:t>
      </w:r>
      <w:r w:rsidR="00CF7CC6" w:rsidRPr="00807BB4">
        <w:rPr>
          <w:bCs/>
          <w:color w:val="000000"/>
          <w:szCs w:val="26"/>
        </w:rPr>
        <w:t>31</w:t>
      </w:r>
      <w:r w:rsidRPr="00807BB4">
        <w:rPr>
          <w:bCs/>
          <w:color w:val="000000"/>
          <w:szCs w:val="26"/>
        </w:rPr>
        <w:t xml:space="preserve"> декабря </w:t>
      </w:r>
      <w:r w:rsidR="00CF7CC6" w:rsidRPr="00807BB4">
        <w:rPr>
          <w:bCs/>
          <w:color w:val="000000"/>
          <w:szCs w:val="26"/>
        </w:rPr>
        <w:t>_____</w:t>
      </w:r>
      <w:r w:rsidRPr="00807BB4">
        <w:rPr>
          <w:bCs/>
          <w:color w:val="000000"/>
          <w:szCs w:val="26"/>
        </w:rPr>
        <w:t xml:space="preserve"> года. Срок реализации проектов за счет собственных средств организаций – </w:t>
      </w:r>
      <w:r w:rsidR="00CF7CC6" w:rsidRPr="00807BB4">
        <w:rPr>
          <w:bCs/>
          <w:color w:val="000000"/>
          <w:szCs w:val="26"/>
        </w:rPr>
        <w:t>_____</w:t>
      </w:r>
      <w:r w:rsidRPr="00807BB4">
        <w:rPr>
          <w:bCs/>
          <w:color w:val="000000"/>
          <w:szCs w:val="26"/>
        </w:rPr>
        <w:t xml:space="preserve"> год.</w:t>
      </w:r>
    </w:p>
    <w:p w:rsidR="00C72017" w:rsidRPr="00807BB4" w:rsidRDefault="00C72017" w:rsidP="002E793F">
      <w:pPr>
        <w:spacing w:line="276" w:lineRule="auto"/>
        <w:rPr>
          <w:szCs w:val="26"/>
        </w:rPr>
      </w:pPr>
      <w:r w:rsidRPr="00807BB4">
        <w:rPr>
          <w:szCs w:val="26"/>
        </w:rPr>
        <w:t xml:space="preserve">7. Проекты представляются на конкурс в соответствии с утвержденной формой заявки (приложение  №2  к настоящему </w:t>
      </w:r>
      <w:r w:rsidR="00CF7CC6" w:rsidRPr="00807BB4">
        <w:rPr>
          <w:szCs w:val="26"/>
        </w:rPr>
        <w:t>Постановлению</w:t>
      </w:r>
      <w:r w:rsidRPr="00807BB4">
        <w:rPr>
          <w:szCs w:val="26"/>
        </w:rPr>
        <w:t xml:space="preserve">). </w:t>
      </w:r>
    </w:p>
    <w:p w:rsidR="00C72017" w:rsidRPr="00807BB4" w:rsidRDefault="00C72017" w:rsidP="002E793F">
      <w:pPr>
        <w:pStyle w:val="21"/>
        <w:spacing w:after="0" w:line="276" w:lineRule="auto"/>
        <w:rPr>
          <w:color w:val="000000"/>
          <w:szCs w:val="26"/>
        </w:rPr>
      </w:pPr>
      <w:r w:rsidRPr="00807BB4">
        <w:rPr>
          <w:color w:val="000000"/>
          <w:szCs w:val="26"/>
        </w:rPr>
        <w:t xml:space="preserve">Заявка(и) на участие в открытом конкурсе информационных проектов, </w:t>
      </w:r>
      <w:r w:rsidRPr="00807BB4">
        <w:rPr>
          <w:bCs/>
          <w:color w:val="000000"/>
          <w:szCs w:val="26"/>
        </w:rPr>
        <w:t xml:space="preserve">направленных </w:t>
      </w:r>
      <w:r w:rsidR="00CF7CC6" w:rsidRPr="00807BB4">
        <w:rPr>
          <w:szCs w:val="26"/>
        </w:rPr>
        <w:t>на публикацию социальной рекламы в средствах массовой информации в _____ году</w:t>
      </w:r>
      <w:r w:rsidRPr="00807BB4">
        <w:rPr>
          <w:color w:val="000000"/>
          <w:szCs w:val="26"/>
        </w:rPr>
        <w:t xml:space="preserve"> (по одной заявке на каждый проект), должна содержать:</w:t>
      </w:r>
    </w:p>
    <w:p w:rsidR="00C72017" w:rsidRPr="00807BB4" w:rsidRDefault="00C72017" w:rsidP="002E793F">
      <w:pPr>
        <w:spacing w:line="276" w:lineRule="auto"/>
        <w:rPr>
          <w:szCs w:val="26"/>
        </w:rPr>
      </w:pPr>
      <w:r w:rsidRPr="00807BB4">
        <w:rPr>
          <w:szCs w:val="26"/>
        </w:rPr>
        <w:t>наименование проекта;</w:t>
      </w:r>
    </w:p>
    <w:p w:rsidR="00C72017" w:rsidRPr="00807BB4" w:rsidRDefault="00C72017" w:rsidP="002E793F">
      <w:pPr>
        <w:spacing w:line="276" w:lineRule="auto"/>
        <w:rPr>
          <w:szCs w:val="26"/>
        </w:rPr>
      </w:pPr>
      <w:r w:rsidRPr="00807BB4">
        <w:rPr>
          <w:szCs w:val="26"/>
        </w:rPr>
        <w:t>полное название организации, соответствующее выписке из единого государственного реестра юридических лиц;</w:t>
      </w:r>
    </w:p>
    <w:p w:rsidR="00C72017" w:rsidRPr="00807BB4" w:rsidRDefault="00C72017" w:rsidP="002E793F">
      <w:pPr>
        <w:spacing w:line="276" w:lineRule="auto"/>
        <w:rPr>
          <w:szCs w:val="26"/>
        </w:rPr>
      </w:pPr>
      <w:r w:rsidRPr="00807BB4">
        <w:rPr>
          <w:szCs w:val="26"/>
        </w:rPr>
        <w:t>полное название средства массовой информации, соответствующее свидетельству о регистрации средства массовой информации;</w:t>
      </w:r>
    </w:p>
    <w:p w:rsidR="00C72017" w:rsidRPr="00807BB4" w:rsidRDefault="00C72017" w:rsidP="002E793F">
      <w:pPr>
        <w:spacing w:line="276" w:lineRule="auto"/>
        <w:rPr>
          <w:szCs w:val="26"/>
        </w:rPr>
      </w:pPr>
      <w:r w:rsidRPr="00807BB4">
        <w:rPr>
          <w:szCs w:val="26"/>
        </w:rPr>
        <w:t>ФИО руководителя организации-соискателя, ФИО редактора СМИ, ФИО координатора проекта с указанием контактных телефонов;</w:t>
      </w:r>
    </w:p>
    <w:p w:rsidR="00C72017" w:rsidRPr="00807BB4" w:rsidRDefault="00C72017" w:rsidP="002E793F">
      <w:pPr>
        <w:spacing w:line="276" w:lineRule="auto"/>
        <w:rPr>
          <w:szCs w:val="26"/>
        </w:rPr>
      </w:pPr>
      <w:r w:rsidRPr="00807BB4">
        <w:rPr>
          <w:szCs w:val="26"/>
        </w:rPr>
        <w:t>сведения о тираже, зоне распространения, периодичности, формате выхода для периодических печатных изданий; о периодичности, объеме собственного вещания, зоне охвата для теле-, радиопрограмм; о территории распространения для сетевых изданий; а также об основной направленности СМИ, структуре информационных материалов, наличии специальных рубрик по освещению значимых тем;</w:t>
      </w:r>
    </w:p>
    <w:p w:rsidR="00C72017" w:rsidRPr="00807BB4" w:rsidRDefault="00C72017" w:rsidP="002E793F">
      <w:pPr>
        <w:spacing w:line="276" w:lineRule="auto"/>
        <w:rPr>
          <w:szCs w:val="26"/>
        </w:rPr>
      </w:pPr>
      <w:r w:rsidRPr="00807BB4">
        <w:rPr>
          <w:szCs w:val="26"/>
        </w:rPr>
        <w:t>описание целей и задач проекта, содержания и форм реализации проекта, ожидаемого эффекта от реализации проекта;</w:t>
      </w:r>
    </w:p>
    <w:p w:rsidR="00C72017" w:rsidRPr="00807BB4" w:rsidRDefault="00C72017" w:rsidP="002E793F">
      <w:pPr>
        <w:spacing w:line="276" w:lineRule="auto"/>
        <w:rPr>
          <w:szCs w:val="26"/>
        </w:rPr>
      </w:pPr>
      <w:r w:rsidRPr="00807BB4">
        <w:rPr>
          <w:szCs w:val="26"/>
        </w:rPr>
        <w:t>календарный план выхода материалов с указанием примерного названия статьи/передачи, даты выхода и их объемов;</w:t>
      </w:r>
    </w:p>
    <w:p w:rsidR="00C72017" w:rsidRPr="00807BB4" w:rsidRDefault="00C72017" w:rsidP="002E793F">
      <w:pPr>
        <w:spacing w:line="276" w:lineRule="auto"/>
        <w:rPr>
          <w:szCs w:val="26"/>
        </w:rPr>
      </w:pPr>
      <w:r w:rsidRPr="00807BB4">
        <w:rPr>
          <w:szCs w:val="26"/>
        </w:rPr>
        <w:t>калькуляцию стоимости производства и размещения одного квадратного сантиметра / одной минуты / одной публикации;</w:t>
      </w:r>
    </w:p>
    <w:p w:rsidR="00C72017" w:rsidRPr="00807BB4" w:rsidRDefault="00C72017" w:rsidP="002E793F">
      <w:pPr>
        <w:spacing w:line="276" w:lineRule="auto"/>
        <w:rPr>
          <w:szCs w:val="26"/>
        </w:rPr>
      </w:pPr>
      <w:r w:rsidRPr="00807BB4">
        <w:rPr>
          <w:szCs w:val="26"/>
        </w:rPr>
        <w:t>сведения об объемах и источниках финансирования.</w:t>
      </w:r>
    </w:p>
    <w:p w:rsidR="00C72017" w:rsidRPr="00807BB4" w:rsidRDefault="00C72017" w:rsidP="002E793F">
      <w:pPr>
        <w:spacing w:line="276" w:lineRule="auto"/>
        <w:rPr>
          <w:szCs w:val="26"/>
        </w:rPr>
      </w:pPr>
      <w:r w:rsidRPr="00807BB4">
        <w:rPr>
          <w:szCs w:val="26"/>
        </w:rPr>
        <w:t>Заявка должна быть подписана руководителем организации – соискателя, редактором средства массовой информации, главным бухгалтером организации-соискателя, координатором проекта и заверена печатью (при ее наличии).</w:t>
      </w:r>
    </w:p>
    <w:p w:rsidR="00C72017" w:rsidRPr="00807BB4" w:rsidRDefault="00C72017" w:rsidP="002E793F">
      <w:pPr>
        <w:spacing w:line="276" w:lineRule="auto"/>
        <w:rPr>
          <w:szCs w:val="26"/>
        </w:rPr>
      </w:pPr>
      <w:r w:rsidRPr="00807BB4">
        <w:rPr>
          <w:szCs w:val="26"/>
        </w:rPr>
        <w:t xml:space="preserve">К заявке прилагается: </w:t>
      </w:r>
    </w:p>
    <w:p w:rsidR="00C72017" w:rsidRPr="00807BB4" w:rsidRDefault="00C72017" w:rsidP="002E793F">
      <w:pPr>
        <w:spacing w:line="276" w:lineRule="auto"/>
        <w:rPr>
          <w:szCs w:val="26"/>
        </w:rPr>
      </w:pPr>
      <w:r w:rsidRPr="00807BB4">
        <w:rPr>
          <w:szCs w:val="26"/>
        </w:rPr>
        <w:t>выписка из единого государственного реестра юридических лиц, выданная не ранее чем за 6 месяцев до дня подачи документов, или нотариально заверенная копия данного документа;</w:t>
      </w:r>
    </w:p>
    <w:p w:rsidR="00C72017" w:rsidRPr="00807BB4" w:rsidRDefault="00C72017" w:rsidP="002E793F">
      <w:pPr>
        <w:spacing w:line="276" w:lineRule="auto"/>
        <w:rPr>
          <w:szCs w:val="26"/>
        </w:rPr>
      </w:pPr>
      <w:r w:rsidRPr="00807BB4">
        <w:rPr>
          <w:szCs w:val="26"/>
        </w:rPr>
        <w:t>копия свидетельства о регистрации средства массовой информации, заверенная подписью руководителя организации-соискателя и печатью;</w:t>
      </w:r>
    </w:p>
    <w:p w:rsidR="00C72017" w:rsidRPr="00807BB4" w:rsidRDefault="00C72017" w:rsidP="002E793F">
      <w:pPr>
        <w:spacing w:line="276" w:lineRule="auto"/>
        <w:rPr>
          <w:szCs w:val="26"/>
        </w:rPr>
      </w:pPr>
      <w:r w:rsidRPr="00807BB4">
        <w:rPr>
          <w:szCs w:val="26"/>
        </w:rPr>
        <w:t>копия документа (договора/контракта с учредителем средства массовой информации или устава организации), подтверждающего право организации – соискателя осуществлять выпуск указываемого периодического печатного издания  (для периодических печатных изданий);</w:t>
      </w:r>
    </w:p>
    <w:p w:rsidR="00C72017" w:rsidRPr="00807BB4" w:rsidRDefault="00C72017" w:rsidP="002E793F">
      <w:pPr>
        <w:spacing w:line="276" w:lineRule="auto"/>
        <w:rPr>
          <w:szCs w:val="26"/>
        </w:rPr>
      </w:pPr>
      <w:r w:rsidRPr="00807BB4">
        <w:rPr>
          <w:szCs w:val="26"/>
        </w:rPr>
        <w:t>копия лицензии на вещание, заверенная подписью руководителя организации-соискателя и печатью (для теле-, радиопрограмм при ее наличии);</w:t>
      </w:r>
    </w:p>
    <w:p w:rsidR="00C72017" w:rsidRPr="00807BB4" w:rsidRDefault="00C72017" w:rsidP="002E793F">
      <w:pPr>
        <w:spacing w:line="276" w:lineRule="auto"/>
        <w:rPr>
          <w:szCs w:val="26"/>
        </w:rPr>
      </w:pPr>
      <w:r w:rsidRPr="00807BB4">
        <w:rPr>
          <w:szCs w:val="26"/>
        </w:rPr>
        <w:t xml:space="preserve">копия документа (договора/контракта с учредителем средства массовой информации или устава организации), подтверждающего право организации – соискателя производить и/или распространять программу в указываемых электронных средствах массовой информации (для теле-, радиопрограмм, не имеющих лицензии на вещание); </w:t>
      </w:r>
    </w:p>
    <w:p w:rsidR="00C72017" w:rsidRPr="00807BB4" w:rsidRDefault="00C72017" w:rsidP="002E793F">
      <w:pPr>
        <w:spacing w:line="276" w:lineRule="auto"/>
        <w:rPr>
          <w:szCs w:val="26"/>
        </w:rPr>
      </w:pPr>
      <w:r w:rsidRPr="00807BB4">
        <w:rPr>
          <w:szCs w:val="26"/>
        </w:rPr>
        <w:t xml:space="preserve">копия документа, устанавливающего расценки на производство и размещение рекламы в указываемом средстве массовой информации, заверенная подписью руководителя организации - соискателя и печатью; </w:t>
      </w:r>
    </w:p>
    <w:p w:rsidR="00C72017" w:rsidRPr="00807BB4" w:rsidRDefault="00C72017" w:rsidP="002E793F">
      <w:pPr>
        <w:spacing w:line="276" w:lineRule="auto"/>
        <w:rPr>
          <w:szCs w:val="26"/>
        </w:rPr>
      </w:pPr>
      <w:r w:rsidRPr="00807BB4">
        <w:rPr>
          <w:szCs w:val="26"/>
        </w:rPr>
        <w:t xml:space="preserve">информация об участии организации - соискателя в </w:t>
      </w:r>
      <w:r w:rsidR="005576DE" w:rsidRPr="00807BB4">
        <w:rPr>
          <w:szCs w:val="26"/>
        </w:rPr>
        <w:t>аналогичных конкурсах</w:t>
      </w:r>
      <w:r w:rsidRPr="00807BB4">
        <w:rPr>
          <w:szCs w:val="26"/>
        </w:rPr>
        <w:t xml:space="preserve"> в предыдущие годы (название проекта, год его реализации, результативность).</w:t>
      </w:r>
    </w:p>
    <w:p w:rsidR="00C72017" w:rsidRPr="00807BB4" w:rsidRDefault="00C72017" w:rsidP="002E793F">
      <w:pPr>
        <w:spacing w:line="276" w:lineRule="auto"/>
        <w:rPr>
          <w:szCs w:val="26"/>
        </w:rPr>
      </w:pPr>
      <w:r w:rsidRPr="00807BB4">
        <w:rPr>
          <w:szCs w:val="26"/>
        </w:rPr>
        <w:t>8. Организации - соискателю отказывается в допуске к конкурсу в случае:</w:t>
      </w:r>
    </w:p>
    <w:p w:rsidR="00C72017" w:rsidRPr="00807BB4" w:rsidRDefault="00CF7CC6" w:rsidP="002E793F">
      <w:pPr>
        <w:spacing w:line="276" w:lineRule="auto"/>
        <w:rPr>
          <w:szCs w:val="26"/>
        </w:rPr>
      </w:pPr>
      <w:r w:rsidRPr="00807BB4">
        <w:rPr>
          <w:szCs w:val="26"/>
        </w:rPr>
        <w:t>-</w:t>
      </w:r>
      <w:r w:rsidRPr="00807BB4">
        <w:rPr>
          <w:szCs w:val="26"/>
        </w:rPr>
        <w:tab/>
      </w:r>
      <w:r w:rsidR="00C72017" w:rsidRPr="00807BB4">
        <w:rPr>
          <w:szCs w:val="26"/>
        </w:rPr>
        <w:t>несоответствия документов, поданных на конкурс, установленным требованиям;</w:t>
      </w:r>
    </w:p>
    <w:p w:rsidR="00C72017" w:rsidRPr="00807BB4" w:rsidRDefault="00CF7CC6" w:rsidP="002E793F">
      <w:pPr>
        <w:spacing w:line="276" w:lineRule="auto"/>
        <w:rPr>
          <w:szCs w:val="26"/>
        </w:rPr>
      </w:pPr>
      <w:r w:rsidRPr="00807BB4">
        <w:rPr>
          <w:szCs w:val="26"/>
        </w:rPr>
        <w:t>-</w:t>
      </w:r>
      <w:r w:rsidRPr="00807BB4">
        <w:rPr>
          <w:szCs w:val="26"/>
        </w:rPr>
        <w:tab/>
      </w:r>
      <w:r w:rsidR="00C72017" w:rsidRPr="00807BB4">
        <w:rPr>
          <w:szCs w:val="26"/>
        </w:rPr>
        <w:t>выявления в представленных документах недостоверной или искаженной информации.</w:t>
      </w:r>
    </w:p>
    <w:p w:rsidR="00CF7CC6" w:rsidRDefault="00C72017" w:rsidP="00CF7CC6">
      <w:pPr>
        <w:autoSpaceDE w:val="0"/>
        <w:autoSpaceDN w:val="0"/>
        <w:adjustRightInd w:val="0"/>
        <w:spacing w:line="276" w:lineRule="auto"/>
        <w:rPr>
          <w:szCs w:val="26"/>
        </w:rPr>
      </w:pPr>
      <w:r w:rsidRPr="00807BB4">
        <w:rPr>
          <w:szCs w:val="26"/>
        </w:rPr>
        <w:t xml:space="preserve">9. Лучшие проекты определяются комиссией по проведению открытых конкурсов информационных проектов </w:t>
      </w:r>
      <w:r w:rsidR="00CF7CC6" w:rsidRPr="00807BB4">
        <w:rPr>
          <w:szCs w:val="26"/>
        </w:rPr>
        <w:t>на публикацию социальной рекламы в средствах массовой информации в _____ году</w:t>
      </w:r>
      <w:r w:rsidRPr="00807BB4">
        <w:rPr>
          <w:szCs w:val="26"/>
        </w:rPr>
        <w:t xml:space="preserve"> (далее - Комиссия), действующей на основании Положения, утвержд</w:t>
      </w:r>
      <w:r w:rsidR="00CF7CC6" w:rsidRPr="00807BB4">
        <w:rPr>
          <w:szCs w:val="26"/>
        </w:rPr>
        <w:t>аемого Уполномоченным органом.</w:t>
      </w:r>
    </w:p>
    <w:p w:rsidR="003A6B67" w:rsidRPr="00807BB4" w:rsidRDefault="003A6B67" w:rsidP="00CF7CC6">
      <w:pPr>
        <w:autoSpaceDE w:val="0"/>
        <w:autoSpaceDN w:val="0"/>
        <w:adjustRightInd w:val="0"/>
        <w:spacing w:line="276" w:lineRule="auto"/>
        <w:rPr>
          <w:szCs w:val="26"/>
        </w:rPr>
      </w:pPr>
      <w:r>
        <w:rPr>
          <w:szCs w:val="26"/>
        </w:rPr>
        <w:t>10. П</w:t>
      </w:r>
      <w:r w:rsidRPr="00807BB4">
        <w:rPr>
          <w:szCs w:val="26"/>
        </w:rPr>
        <w:t>орядок возврата субсидий в случае нарушения условий, установленных при их предоставлении</w:t>
      </w:r>
      <w:r>
        <w:rPr>
          <w:szCs w:val="26"/>
        </w:rPr>
        <w:t xml:space="preserve"> определяется Уполномоченным органом.</w:t>
      </w:r>
    </w:p>
    <w:p w:rsidR="00C72017" w:rsidRPr="00807BB4" w:rsidRDefault="00C72017" w:rsidP="002E793F">
      <w:pPr>
        <w:autoSpaceDE w:val="0"/>
        <w:autoSpaceDN w:val="0"/>
        <w:adjustRightInd w:val="0"/>
        <w:spacing w:line="276" w:lineRule="auto"/>
        <w:rPr>
          <w:szCs w:val="26"/>
        </w:rPr>
      </w:pPr>
      <w:r w:rsidRPr="00807BB4">
        <w:rPr>
          <w:szCs w:val="26"/>
        </w:rPr>
        <w:t>1</w:t>
      </w:r>
      <w:r w:rsidR="003A6B67">
        <w:rPr>
          <w:szCs w:val="26"/>
        </w:rPr>
        <w:t>1</w:t>
      </w:r>
      <w:r w:rsidRPr="00807BB4">
        <w:rPr>
          <w:szCs w:val="26"/>
        </w:rPr>
        <w:t>. Комиссией утверждается перечень информационных проектов –  победителей конкурса. Перечень информационных проектов –  победителей конкурса размещается в официальных Интернет-ресурсах в открытом доступе.</w:t>
      </w:r>
    </w:p>
    <w:p w:rsidR="00FA06F1" w:rsidRPr="00807BB4" w:rsidRDefault="00C72017" w:rsidP="00FA06F1">
      <w:pPr>
        <w:spacing w:line="276" w:lineRule="auto"/>
        <w:ind w:left="6096" w:firstLine="0"/>
        <w:rPr>
          <w:bCs/>
          <w:szCs w:val="26"/>
        </w:rPr>
      </w:pPr>
      <w:r w:rsidRPr="00807BB4">
        <w:rPr>
          <w:szCs w:val="26"/>
        </w:rPr>
        <w:br w:type="page"/>
      </w:r>
      <w:r w:rsidR="00FA06F1" w:rsidRPr="00807BB4">
        <w:rPr>
          <w:bCs/>
          <w:szCs w:val="26"/>
        </w:rPr>
        <w:t>Приложение № 1</w:t>
      </w:r>
    </w:p>
    <w:p w:rsidR="00FA06F1" w:rsidRPr="00807BB4" w:rsidRDefault="00FA06F1" w:rsidP="00FA06F1">
      <w:pPr>
        <w:spacing w:line="276" w:lineRule="auto"/>
        <w:ind w:left="6120" w:firstLine="0"/>
        <w:rPr>
          <w:bCs/>
          <w:szCs w:val="26"/>
        </w:rPr>
      </w:pPr>
      <w:r w:rsidRPr="00807BB4">
        <w:rPr>
          <w:bCs/>
          <w:szCs w:val="26"/>
        </w:rPr>
        <w:t>к Постановлению</w:t>
      </w:r>
    </w:p>
    <w:p w:rsidR="00FA06F1" w:rsidRPr="00807BB4" w:rsidRDefault="00FA06F1" w:rsidP="00FA06F1">
      <w:pPr>
        <w:spacing w:line="276" w:lineRule="auto"/>
        <w:ind w:left="6120" w:firstLine="0"/>
        <w:rPr>
          <w:bCs/>
          <w:szCs w:val="26"/>
        </w:rPr>
      </w:pPr>
      <w:r w:rsidRPr="00807BB4">
        <w:rPr>
          <w:bCs/>
          <w:szCs w:val="26"/>
        </w:rPr>
        <w:t>от ___________ № _______</w:t>
      </w:r>
    </w:p>
    <w:p w:rsidR="00C72017" w:rsidRPr="00807BB4" w:rsidRDefault="00C72017" w:rsidP="00FA06F1">
      <w:pPr>
        <w:spacing w:line="276" w:lineRule="auto"/>
        <w:ind w:left="6120" w:firstLine="0"/>
        <w:rPr>
          <w:szCs w:val="26"/>
        </w:rPr>
      </w:pPr>
    </w:p>
    <w:p w:rsidR="00C72017" w:rsidRPr="00807BB4" w:rsidRDefault="00C72017" w:rsidP="00C72017">
      <w:pPr>
        <w:pStyle w:val="4"/>
        <w:spacing w:before="0" w:after="0" w:line="276" w:lineRule="auto"/>
        <w:ind w:firstLine="0"/>
        <w:jc w:val="center"/>
        <w:rPr>
          <w:rFonts w:ascii="Times New Roman" w:hAnsi="Times New Roman"/>
          <w:b w:val="0"/>
          <w:bCs w:val="0"/>
          <w:sz w:val="26"/>
          <w:szCs w:val="26"/>
        </w:rPr>
      </w:pPr>
    </w:p>
    <w:p w:rsidR="00C72017" w:rsidRPr="00807BB4" w:rsidRDefault="00C72017" w:rsidP="00C72017">
      <w:pPr>
        <w:pStyle w:val="4"/>
        <w:spacing w:before="0" w:after="0" w:line="276" w:lineRule="auto"/>
        <w:ind w:firstLine="0"/>
        <w:jc w:val="center"/>
        <w:rPr>
          <w:rFonts w:ascii="Times New Roman" w:hAnsi="Times New Roman"/>
          <w:b w:val="0"/>
          <w:bCs w:val="0"/>
          <w:sz w:val="26"/>
          <w:szCs w:val="26"/>
        </w:rPr>
      </w:pPr>
      <w:r w:rsidRPr="00807BB4">
        <w:rPr>
          <w:rFonts w:ascii="Times New Roman" w:hAnsi="Times New Roman"/>
          <w:b w:val="0"/>
          <w:bCs w:val="0"/>
          <w:sz w:val="26"/>
          <w:szCs w:val="26"/>
        </w:rPr>
        <w:t>ЗАЯВКА</w:t>
      </w:r>
    </w:p>
    <w:p w:rsidR="00C72017" w:rsidRPr="00807BB4" w:rsidRDefault="00C72017" w:rsidP="00C72017">
      <w:pPr>
        <w:pStyle w:val="af3"/>
        <w:spacing w:line="276" w:lineRule="auto"/>
        <w:ind w:firstLine="0"/>
        <w:jc w:val="center"/>
        <w:rPr>
          <w:b/>
          <w:bCs/>
          <w:szCs w:val="26"/>
        </w:rPr>
      </w:pPr>
      <w:r w:rsidRPr="00807BB4">
        <w:rPr>
          <w:b/>
          <w:szCs w:val="26"/>
        </w:rPr>
        <w:t xml:space="preserve">на участие в открытом конкурсе </w:t>
      </w:r>
      <w:r w:rsidRPr="00807BB4">
        <w:rPr>
          <w:b/>
          <w:bCs/>
          <w:szCs w:val="26"/>
        </w:rPr>
        <w:t xml:space="preserve">информационных проектов, направленных </w:t>
      </w:r>
    </w:p>
    <w:p w:rsidR="00C72017" w:rsidRPr="00807BB4" w:rsidRDefault="002E793F" w:rsidP="00C72017">
      <w:pPr>
        <w:pStyle w:val="af3"/>
        <w:spacing w:line="276" w:lineRule="auto"/>
        <w:ind w:firstLine="0"/>
        <w:jc w:val="center"/>
        <w:rPr>
          <w:b/>
          <w:szCs w:val="26"/>
        </w:rPr>
      </w:pPr>
      <w:r w:rsidRPr="00807BB4">
        <w:rPr>
          <w:b/>
          <w:szCs w:val="26"/>
        </w:rPr>
        <w:t>на публикацию социальной рекламы в средствах массовой информации в _____ году</w:t>
      </w:r>
    </w:p>
    <w:p w:rsidR="00C72017" w:rsidRPr="00807BB4" w:rsidRDefault="00C72017" w:rsidP="00C72017">
      <w:pPr>
        <w:spacing w:line="276" w:lineRule="auto"/>
        <w:ind w:firstLine="0"/>
        <w:jc w:val="center"/>
        <w:rPr>
          <w:b/>
          <w:bCs/>
          <w:szCs w:val="26"/>
        </w:rPr>
      </w:pPr>
    </w:p>
    <w:p w:rsidR="00C72017" w:rsidRPr="00807BB4" w:rsidRDefault="00C72017" w:rsidP="00BD3684">
      <w:pPr>
        <w:numPr>
          <w:ilvl w:val="0"/>
          <w:numId w:val="41"/>
        </w:numPr>
        <w:tabs>
          <w:tab w:val="left" w:pos="360"/>
          <w:tab w:val="num" w:pos="1065"/>
        </w:tabs>
        <w:spacing w:line="276" w:lineRule="auto"/>
        <w:ind w:left="0" w:firstLine="0"/>
        <w:jc w:val="left"/>
        <w:rPr>
          <w:b/>
          <w:bCs/>
          <w:szCs w:val="26"/>
        </w:rPr>
      </w:pPr>
      <w:r w:rsidRPr="00807BB4">
        <w:rPr>
          <w:b/>
          <w:bCs/>
          <w:szCs w:val="26"/>
          <w:u w:val="single"/>
        </w:rPr>
        <w:t>Наименование проекта</w:t>
      </w:r>
      <w:r w:rsidRPr="00807BB4">
        <w:rPr>
          <w:b/>
          <w:bCs/>
          <w:szCs w:val="26"/>
        </w:rPr>
        <w:t xml:space="preserve"> _________________________________________________________</w:t>
      </w:r>
    </w:p>
    <w:p w:rsidR="00C72017" w:rsidRPr="00807BB4" w:rsidRDefault="00C72017" w:rsidP="00C72017">
      <w:pPr>
        <w:tabs>
          <w:tab w:val="left" w:pos="360"/>
        </w:tabs>
        <w:spacing w:line="276" w:lineRule="auto"/>
        <w:ind w:firstLine="0"/>
        <w:rPr>
          <w:b/>
          <w:bCs/>
          <w:szCs w:val="26"/>
        </w:rPr>
      </w:pPr>
    </w:p>
    <w:p w:rsidR="00C72017" w:rsidRPr="00807BB4" w:rsidRDefault="00C72017" w:rsidP="00BD3684">
      <w:pPr>
        <w:numPr>
          <w:ilvl w:val="0"/>
          <w:numId w:val="41"/>
        </w:numPr>
        <w:tabs>
          <w:tab w:val="left" w:pos="360"/>
          <w:tab w:val="num" w:pos="1065"/>
        </w:tabs>
        <w:spacing w:line="276" w:lineRule="auto"/>
        <w:ind w:left="0" w:firstLine="0"/>
        <w:jc w:val="left"/>
        <w:rPr>
          <w:b/>
          <w:bCs/>
          <w:szCs w:val="26"/>
        </w:rPr>
      </w:pPr>
      <w:r w:rsidRPr="00807BB4">
        <w:rPr>
          <w:b/>
          <w:bCs/>
          <w:szCs w:val="26"/>
          <w:u w:val="single"/>
        </w:rPr>
        <w:t>Информация о СМИ и организации-соискателе проекта</w:t>
      </w:r>
      <w:r w:rsidRPr="00807BB4">
        <w:rPr>
          <w:b/>
          <w:bCs/>
          <w:szCs w:val="26"/>
        </w:rPr>
        <w:t>:</w:t>
      </w:r>
    </w:p>
    <w:p w:rsidR="00C72017" w:rsidRPr="00807BB4" w:rsidRDefault="00C72017" w:rsidP="00C72017">
      <w:pPr>
        <w:tabs>
          <w:tab w:val="left" w:pos="360"/>
        </w:tabs>
        <w:spacing w:line="276" w:lineRule="auto"/>
        <w:ind w:firstLine="0"/>
        <w:rPr>
          <w:szCs w:val="26"/>
        </w:rPr>
      </w:pPr>
    </w:p>
    <w:p w:rsidR="00C72017" w:rsidRPr="00807BB4" w:rsidRDefault="00C72017" w:rsidP="00C72017">
      <w:pPr>
        <w:tabs>
          <w:tab w:val="left" w:pos="360"/>
        </w:tabs>
        <w:spacing w:line="276" w:lineRule="auto"/>
        <w:ind w:left="360" w:firstLine="0"/>
        <w:rPr>
          <w:szCs w:val="26"/>
        </w:rPr>
      </w:pPr>
      <w:r w:rsidRPr="00807BB4">
        <w:rPr>
          <w:b/>
          <w:bCs/>
          <w:szCs w:val="26"/>
        </w:rPr>
        <w:t>3.1 Название СМИ</w:t>
      </w:r>
      <w:r w:rsidRPr="00807BB4">
        <w:rPr>
          <w:szCs w:val="26"/>
        </w:rPr>
        <w:t xml:space="preserve"> </w:t>
      </w:r>
      <w:r w:rsidRPr="00807BB4">
        <w:rPr>
          <w:i/>
          <w:iCs/>
          <w:szCs w:val="26"/>
        </w:rPr>
        <w:t>(</w:t>
      </w:r>
      <w:r w:rsidRPr="00807BB4">
        <w:rPr>
          <w:szCs w:val="26"/>
        </w:rPr>
        <w:t>соответствующее свидетельству о регистрации средства массовой информации)</w:t>
      </w:r>
      <w:r w:rsidR="00FA06F1" w:rsidRPr="00807BB4">
        <w:rPr>
          <w:szCs w:val="26"/>
        </w:rPr>
        <w:t xml:space="preserve"> ________________________________________________ </w:t>
      </w:r>
    </w:p>
    <w:p w:rsidR="00C72017" w:rsidRPr="00807BB4" w:rsidRDefault="00C72017" w:rsidP="00C72017">
      <w:pPr>
        <w:tabs>
          <w:tab w:val="left" w:pos="360"/>
        </w:tabs>
        <w:spacing w:line="276" w:lineRule="auto"/>
        <w:ind w:left="360" w:firstLine="0"/>
        <w:rPr>
          <w:szCs w:val="26"/>
        </w:rPr>
      </w:pPr>
    </w:p>
    <w:p w:rsidR="00C72017" w:rsidRPr="00807BB4" w:rsidRDefault="00C72017" w:rsidP="00C72017">
      <w:pPr>
        <w:tabs>
          <w:tab w:val="left" w:pos="360"/>
        </w:tabs>
        <w:spacing w:line="276" w:lineRule="auto"/>
        <w:ind w:left="360" w:firstLine="0"/>
        <w:rPr>
          <w:szCs w:val="26"/>
        </w:rPr>
      </w:pPr>
      <w:r w:rsidRPr="00807BB4">
        <w:rPr>
          <w:b/>
          <w:bCs/>
          <w:szCs w:val="26"/>
        </w:rPr>
        <w:t xml:space="preserve">3.2 Полное название организации-соискателя  проекта </w:t>
      </w:r>
      <w:r w:rsidRPr="00807BB4">
        <w:rPr>
          <w:szCs w:val="26"/>
        </w:rPr>
        <w:t>(соответствующее выписке из единого государственного реестра юридических лиц) ______________________________________________</w:t>
      </w:r>
      <w:r w:rsidR="00FA06F1" w:rsidRPr="00807BB4">
        <w:rPr>
          <w:szCs w:val="26"/>
        </w:rPr>
        <w:t>_______________________</w:t>
      </w:r>
    </w:p>
    <w:p w:rsidR="00C72017" w:rsidRPr="00807BB4" w:rsidRDefault="00C72017" w:rsidP="00C72017">
      <w:pPr>
        <w:tabs>
          <w:tab w:val="left" w:pos="360"/>
        </w:tabs>
        <w:spacing w:line="276" w:lineRule="auto"/>
        <w:ind w:left="360" w:firstLine="0"/>
        <w:rPr>
          <w:szCs w:val="26"/>
          <w:u w:val="single"/>
        </w:rPr>
      </w:pPr>
    </w:p>
    <w:p w:rsidR="00C72017" w:rsidRPr="00807BB4" w:rsidRDefault="00C72017" w:rsidP="00C72017">
      <w:pPr>
        <w:tabs>
          <w:tab w:val="left" w:pos="360"/>
        </w:tabs>
        <w:spacing w:line="276" w:lineRule="auto"/>
        <w:ind w:left="360" w:firstLine="0"/>
        <w:rPr>
          <w:szCs w:val="26"/>
        </w:rPr>
      </w:pPr>
      <w:r w:rsidRPr="00807BB4">
        <w:rPr>
          <w:b/>
          <w:bCs/>
          <w:szCs w:val="26"/>
        </w:rPr>
        <w:t>3.3 Руководитель организации-исполнителя проекта</w:t>
      </w:r>
      <w:r w:rsidRPr="00807BB4">
        <w:rPr>
          <w:szCs w:val="26"/>
        </w:rPr>
        <w:t xml:space="preserve"> (ФИО, должность, телефон) ______________________________________________</w:t>
      </w:r>
      <w:r w:rsidR="00FA06F1" w:rsidRPr="00807BB4">
        <w:rPr>
          <w:szCs w:val="26"/>
        </w:rPr>
        <w:t>_______________</w:t>
      </w:r>
    </w:p>
    <w:p w:rsidR="00C72017" w:rsidRPr="00807BB4" w:rsidRDefault="00C72017" w:rsidP="00C72017">
      <w:pPr>
        <w:tabs>
          <w:tab w:val="left" w:pos="360"/>
        </w:tabs>
        <w:spacing w:line="276" w:lineRule="auto"/>
        <w:ind w:left="360" w:firstLine="0"/>
        <w:rPr>
          <w:szCs w:val="26"/>
        </w:rPr>
      </w:pPr>
    </w:p>
    <w:p w:rsidR="00C72017" w:rsidRPr="00807BB4" w:rsidRDefault="00C72017" w:rsidP="00C72017">
      <w:pPr>
        <w:tabs>
          <w:tab w:val="left" w:pos="360"/>
        </w:tabs>
        <w:spacing w:line="276" w:lineRule="auto"/>
        <w:ind w:left="360" w:firstLine="0"/>
        <w:rPr>
          <w:szCs w:val="26"/>
        </w:rPr>
      </w:pPr>
      <w:r w:rsidRPr="00807BB4">
        <w:rPr>
          <w:b/>
          <w:bCs/>
          <w:szCs w:val="26"/>
        </w:rPr>
        <w:t xml:space="preserve">3.4 Редактор средства массовой информации </w:t>
      </w:r>
      <w:r w:rsidRPr="00807BB4">
        <w:rPr>
          <w:szCs w:val="26"/>
        </w:rPr>
        <w:t>(ФИО, должность, телефон) ______________________________________________</w:t>
      </w:r>
      <w:r w:rsidR="00FA06F1" w:rsidRPr="00807BB4">
        <w:rPr>
          <w:szCs w:val="26"/>
        </w:rPr>
        <w:t>_______________________</w:t>
      </w:r>
    </w:p>
    <w:p w:rsidR="00C72017" w:rsidRPr="00807BB4" w:rsidRDefault="00C72017" w:rsidP="00C72017">
      <w:pPr>
        <w:tabs>
          <w:tab w:val="left" w:pos="360"/>
        </w:tabs>
        <w:spacing w:line="276" w:lineRule="auto"/>
        <w:ind w:left="360" w:firstLine="0"/>
        <w:rPr>
          <w:szCs w:val="26"/>
        </w:rPr>
      </w:pPr>
    </w:p>
    <w:p w:rsidR="00C72017" w:rsidRPr="00807BB4" w:rsidRDefault="00C72017" w:rsidP="00C72017">
      <w:pPr>
        <w:tabs>
          <w:tab w:val="left" w:pos="360"/>
        </w:tabs>
        <w:spacing w:line="276" w:lineRule="auto"/>
        <w:ind w:left="360" w:firstLine="0"/>
        <w:rPr>
          <w:szCs w:val="26"/>
        </w:rPr>
      </w:pPr>
      <w:r w:rsidRPr="00807BB4">
        <w:rPr>
          <w:b/>
          <w:bCs/>
          <w:szCs w:val="26"/>
        </w:rPr>
        <w:t>3.5 Координатор проекта</w:t>
      </w:r>
      <w:r w:rsidRPr="00807BB4">
        <w:rPr>
          <w:szCs w:val="26"/>
        </w:rPr>
        <w:t xml:space="preserve"> (ФИО, должность представителя СМИ, ответственного за реализацию проекта, телефон)</w:t>
      </w:r>
      <w:r w:rsidR="00FA06F1" w:rsidRPr="00807BB4">
        <w:rPr>
          <w:szCs w:val="26"/>
        </w:rPr>
        <w:t xml:space="preserve"> ________</w:t>
      </w:r>
      <w:r w:rsidRPr="00807BB4">
        <w:rPr>
          <w:szCs w:val="26"/>
        </w:rPr>
        <w:t>____________________________________________________</w:t>
      </w:r>
      <w:r w:rsidR="00FA06F1" w:rsidRPr="00807BB4">
        <w:rPr>
          <w:szCs w:val="26"/>
        </w:rPr>
        <w:t>_______</w:t>
      </w:r>
    </w:p>
    <w:p w:rsidR="00C72017" w:rsidRPr="00807BB4" w:rsidRDefault="00C72017" w:rsidP="00C72017">
      <w:pPr>
        <w:tabs>
          <w:tab w:val="left" w:pos="360"/>
        </w:tabs>
        <w:spacing w:line="276" w:lineRule="auto"/>
        <w:ind w:left="360" w:firstLine="0"/>
        <w:rPr>
          <w:szCs w:val="26"/>
        </w:rPr>
      </w:pPr>
    </w:p>
    <w:p w:rsidR="00C72017" w:rsidRPr="00807BB4" w:rsidRDefault="00C72017" w:rsidP="00C72017">
      <w:pPr>
        <w:tabs>
          <w:tab w:val="left" w:pos="360"/>
        </w:tabs>
        <w:spacing w:line="276" w:lineRule="auto"/>
        <w:ind w:left="360" w:firstLine="0"/>
        <w:rPr>
          <w:szCs w:val="26"/>
        </w:rPr>
      </w:pPr>
      <w:r w:rsidRPr="00807BB4">
        <w:rPr>
          <w:b/>
          <w:bCs/>
          <w:szCs w:val="26"/>
        </w:rPr>
        <w:t>3.6</w:t>
      </w:r>
      <w:r w:rsidRPr="00807BB4">
        <w:rPr>
          <w:szCs w:val="26"/>
        </w:rPr>
        <w:t xml:space="preserve"> </w:t>
      </w:r>
      <w:r w:rsidRPr="00807BB4">
        <w:rPr>
          <w:b/>
          <w:bCs/>
          <w:szCs w:val="26"/>
        </w:rPr>
        <w:t xml:space="preserve">Банковские реквизиты организации-исполнителя </w:t>
      </w:r>
      <w:r w:rsidRPr="00807BB4">
        <w:rPr>
          <w:szCs w:val="26"/>
        </w:rPr>
        <w:t>(индекс, адрес местонахождения, расчетный счет, корреспондентский счет, ИНН, БИК, КПП)</w:t>
      </w:r>
      <w:r w:rsidR="002E793F" w:rsidRPr="00807BB4">
        <w:rPr>
          <w:szCs w:val="26"/>
        </w:rPr>
        <w:t xml:space="preserve"> _____________________________________________________________________________________________________________</w:t>
      </w:r>
      <w:r w:rsidRPr="00807BB4">
        <w:rPr>
          <w:i/>
          <w:iCs/>
          <w:szCs w:val="26"/>
        </w:rPr>
        <w:t>___________________________</w:t>
      </w:r>
    </w:p>
    <w:p w:rsidR="00C72017" w:rsidRPr="00807BB4" w:rsidRDefault="00C72017" w:rsidP="00C72017">
      <w:pPr>
        <w:tabs>
          <w:tab w:val="left" w:pos="360"/>
        </w:tabs>
        <w:spacing w:line="276" w:lineRule="auto"/>
        <w:ind w:left="360" w:firstLine="0"/>
        <w:rPr>
          <w:szCs w:val="26"/>
        </w:rPr>
      </w:pPr>
    </w:p>
    <w:p w:rsidR="00C72017" w:rsidRPr="00807BB4" w:rsidRDefault="00C72017" w:rsidP="00C72017">
      <w:pPr>
        <w:tabs>
          <w:tab w:val="left" w:pos="360"/>
        </w:tabs>
        <w:spacing w:line="276" w:lineRule="auto"/>
        <w:ind w:left="360" w:firstLine="0"/>
        <w:rPr>
          <w:szCs w:val="26"/>
        </w:rPr>
      </w:pPr>
      <w:r w:rsidRPr="00807BB4">
        <w:rPr>
          <w:b/>
          <w:bCs/>
          <w:szCs w:val="26"/>
        </w:rPr>
        <w:t>3.7</w:t>
      </w:r>
      <w:r w:rsidRPr="00807BB4">
        <w:rPr>
          <w:szCs w:val="26"/>
        </w:rPr>
        <w:t xml:space="preserve"> </w:t>
      </w:r>
      <w:r w:rsidRPr="00807BB4">
        <w:rPr>
          <w:b/>
          <w:bCs/>
          <w:szCs w:val="26"/>
        </w:rPr>
        <w:t>Дополнительная информация</w:t>
      </w:r>
      <w:r w:rsidRPr="00807BB4">
        <w:rPr>
          <w:szCs w:val="26"/>
        </w:rPr>
        <w:t xml:space="preserve"> (указывается: тираж, периодичность выхода, зона распространения, формат; основная направленность СМИ, структура информационных материалов, наличие специальных рубрик по освещению социально значимых тем)</w:t>
      </w:r>
    </w:p>
    <w:p w:rsidR="00C72017" w:rsidRPr="00807BB4" w:rsidRDefault="00C72017" w:rsidP="00C72017">
      <w:pPr>
        <w:tabs>
          <w:tab w:val="left" w:pos="360"/>
        </w:tabs>
        <w:spacing w:line="276" w:lineRule="auto"/>
        <w:ind w:left="360" w:firstLine="0"/>
        <w:rPr>
          <w:szCs w:val="26"/>
        </w:rPr>
      </w:pPr>
    </w:p>
    <w:p w:rsidR="00C72017" w:rsidRPr="00807BB4" w:rsidRDefault="00C72017" w:rsidP="00C72017">
      <w:pPr>
        <w:tabs>
          <w:tab w:val="left" w:pos="360"/>
        </w:tabs>
        <w:spacing w:line="276" w:lineRule="auto"/>
        <w:ind w:firstLine="0"/>
        <w:rPr>
          <w:szCs w:val="26"/>
        </w:rPr>
      </w:pPr>
      <w:r w:rsidRPr="00807BB4">
        <w:rPr>
          <w:szCs w:val="26"/>
        </w:rPr>
        <w:t xml:space="preserve">4. </w:t>
      </w:r>
      <w:r w:rsidRPr="00807BB4">
        <w:rPr>
          <w:b/>
          <w:bCs/>
          <w:szCs w:val="26"/>
          <w:u w:val="single"/>
        </w:rPr>
        <w:t>Информация</w:t>
      </w:r>
      <w:r w:rsidRPr="00807BB4">
        <w:rPr>
          <w:b/>
          <w:bCs/>
          <w:szCs w:val="26"/>
        </w:rPr>
        <w:t>:</w:t>
      </w:r>
      <w:r w:rsidRPr="00807BB4">
        <w:rPr>
          <w:szCs w:val="26"/>
        </w:rPr>
        <w:t xml:space="preserve"> </w:t>
      </w:r>
    </w:p>
    <w:p w:rsidR="00C72017" w:rsidRPr="00807BB4" w:rsidRDefault="00C72017" w:rsidP="00C72017">
      <w:pPr>
        <w:tabs>
          <w:tab w:val="left" w:pos="360"/>
        </w:tabs>
        <w:spacing w:line="276" w:lineRule="auto"/>
        <w:ind w:firstLine="0"/>
        <w:rPr>
          <w:szCs w:val="26"/>
        </w:rPr>
      </w:pPr>
    </w:p>
    <w:p w:rsidR="00C72017" w:rsidRPr="00807BB4" w:rsidRDefault="00C72017" w:rsidP="00BD3684">
      <w:pPr>
        <w:numPr>
          <w:ilvl w:val="1"/>
          <w:numId w:val="42"/>
        </w:numPr>
        <w:tabs>
          <w:tab w:val="left" w:pos="360"/>
        </w:tabs>
        <w:spacing w:line="276" w:lineRule="auto"/>
        <w:ind w:firstLine="0"/>
        <w:jc w:val="left"/>
        <w:rPr>
          <w:bCs/>
          <w:szCs w:val="26"/>
        </w:rPr>
      </w:pPr>
      <w:r w:rsidRPr="00807BB4">
        <w:rPr>
          <w:b/>
          <w:bCs/>
          <w:szCs w:val="26"/>
        </w:rPr>
        <w:t>Календарный план выхода материалов</w:t>
      </w:r>
      <w:r w:rsidRPr="00807BB4">
        <w:rPr>
          <w:bCs/>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140"/>
        <w:gridCol w:w="2880"/>
        <w:gridCol w:w="1846"/>
      </w:tblGrid>
      <w:tr w:rsidR="00C72017" w:rsidRPr="00807BB4" w:rsidTr="00633FDF">
        <w:tc>
          <w:tcPr>
            <w:tcW w:w="648" w:type="dxa"/>
          </w:tcPr>
          <w:p w:rsidR="00C72017" w:rsidRPr="00807BB4" w:rsidRDefault="00C72017" w:rsidP="00C72017">
            <w:pPr>
              <w:tabs>
                <w:tab w:val="left" w:pos="360"/>
              </w:tabs>
              <w:spacing w:line="276" w:lineRule="auto"/>
              <w:ind w:firstLine="0"/>
              <w:jc w:val="center"/>
              <w:rPr>
                <w:szCs w:val="26"/>
              </w:rPr>
            </w:pPr>
            <w:r w:rsidRPr="00807BB4">
              <w:rPr>
                <w:szCs w:val="26"/>
              </w:rPr>
              <w:t>№</w:t>
            </w:r>
          </w:p>
        </w:tc>
        <w:tc>
          <w:tcPr>
            <w:tcW w:w="4140" w:type="dxa"/>
          </w:tcPr>
          <w:p w:rsidR="00C72017" w:rsidRPr="00807BB4" w:rsidRDefault="00C72017" w:rsidP="00C72017">
            <w:pPr>
              <w:tabs>
                <w:tab w:val="left" w:pos="360"/>
              </w:tabs>
              <w:spacing w:line="276" w:lineRule="auto"/>
              <w:ind w:firstLine="0"/>
              <w:jc w:val="center"/>
              <w:rPr>
                <w:szCs w:val="26"/>
              </w:rPr>
            </w:pPr>
            <w:r w:rsidRPr="00807BB4">
              <w:rPr>
                <w:szCs w:val="26"/>
              </w:rPr>
              <w:t xml:space="preserve">Примерное название статьи </w:t>
            </w:r>
          </w:p>
          <w:p w:rsidR="00C72017" w:rsidRPr="00807BB4" w:rsidRDefault="00C72017" w:rsidP="00C72017">
            <w:pPr>
              <w:tabs>
                <w:tab w:val="left" w:pos="360"/>
              </w:tabs>
              <w:spacing w:line="276" w:lineRule="auto"/>
              <w:ind w:firstLine="0"/>
              <w:jc w:val="center"/>
              <w:rPr>
                <w:szCs w:val="26"/>
              </w:rPr>
            </w:pPr>
            <w:r w:rsidRPr="00807BB4">
              <w:rPr>
                <w:szCs w:val="26"/>
              </w:rPr>
              <w:t>(теле-, радиопередачи), тематика</w:t>
            </w:r>
          </w:p>
        </w:tc>
        <w:tc>
          <w:tcPr>
            <w:tcW w:w="2880" w:type="dxa"/>
          </w:tcPr>
          <w:p w:rsidR="00C72017" w:rsidRPr="00807BB4" w:rsidRDefault="00C72017" w:rsidP="00C72017">
            <w:pPr>
              <w:tabs>
                <w:tab w:val="left" w:pos="360"/>
              </w:tabs>
              <w:spacing w:line="276" w:lineRule="auto"/>
              <w:ind w:firstLine="0"/>
              <w:jc w:val="center"/>
              <w:rPr>
                <w:szCs w:val="26"/>
              </w:rPr>
            </w:pPr>
            <w:r w:rsidRPr="00807BB4">
              <w:rPr>
                <w:szCs w:val="26"/>
              </w:rPr>
              <w:t xml:space="preserve">Дата </w:t>
            </w:r>
          </w:p>
          <w:p w:rsidR="00C72017" w:rsidRPr="00807BB4" w:rsidRDefault="00C72017" w:rsidP="00C72017">
            <w:pPr>
              <w:pStyle w:val="a5"/>
              <w:spacing w:after="0" w:line="276" w:lineRule="auto"/>
              <w:ind w:firstLine="0"/>
              <w:jc w:val="center"/>
              <w:rPr>
                <w:szCs w:val="26"/>
              </w:rPr>
            </w:pPr>
            <w:r w:rsidRPr="00807BB4">
              <w:rPr>
                <w:szCs w:val="26"/>
              </w:rPr>
              <w:t xml:space="preserve">опубликования </w:t>
            </w:r>
          </w:p>
          <w:p w:rsidR="00C72017" w:rsidRPr="00807BB4" w:rsidRDefault="00C72017" w:rsidP="00C72017">
            <w:pPr>
              <w:pStyle w:val="a5"/>
              <w:spacing w:after="0" w:line="276" w:lineRule="auto"/>
              <w:ind w:firstLine="0"/>
              <w:jc w:val="center"/>
              <w:rPr>
                <w:szCs w:val="26"/>
              </w:rPr>
            </w:pPr>
            <w:r w:rsidRPr="00807BB4">
              <w:rPr>
                <w:szCs w:val="26"/>
              </w:rPr>
              <w:t>(выхода в эфир)</w:t>
            </w:r>
          </w:p>
          <w:p w:rsidR="00C72017" w:rsidRPr="00807BB4" w:rsidRDefault="00C72017" w:rsidP="00C72017">
            <w:pPr>
              <w:tabs>
                <w:tab w:val="left" w:pos="360"/>
              </w:tabs>
              <w:spacing w:line="276" w:lineRule="auto"/>
              <w:ind w:firstLine="0"/>
              <w:jc w:val="center"/>
              <w:rPr>
                <w:i/>
                <w:iCs/>
                <w:szCs w:val="26"/>
              </w:rPr>
            </w:pPr>
          </w:p>
        </w:tc>
        <w:tc>
          <w:tcPr>
            <w:tcW w:w="1846" w:type="dxa"/>
          </w:tcPr>
          <w:p w:rsidR="00C72017" w:rsidRPr="00807BB4" w:rsidRDefault="00C72017" w:rsidP="00C72017">
            <w:pPr>
              <w:tabs>
                <w:tab w:val="left" w:pos="360"/>
              </w:tabs>
              <w:spacing w:line="276" w:lineRule="auto"/>
              <w:ind w:firstLine="0"/>
              <w:jc w:val="center"/>
              <w:rPr>
                <w:szCs w:val="26"/>
              </w:rPr>
            </w:pPr>
            <w:r w:rsidRPr="00807BB4">
              <w:rPr>
                <w:szCs w:val="26"/>
              </w:rPr>
              <w:t xml:space="preserve">Объем </w:t>
            </w:r>
          </w:p>
          <w:p w:rsidR="00C72017" w:rsidRPr="00807BB4" w:rsidRDefault="00C72017" w:rsidP="00C72017">
            <w:pPr>
              <w:tabs>
                <w:tab w:val="left" w:pos="360"/>
              </w:tabs>
              <w:spacing w:line="276" w:lineRule="auto"/>
              <w:ind w:firstLine="0"/>
              <w:jc w:val="center"/>
              <w:rPr>
                <w:szCs w:val="26"/>
              </w:rPr>
            </w:pPr>
            <w:r w:rsidRPr="00807BB4">
              <w:rPr>
                <w:szCs w:val="26"/>
              </w:rPr>
              <w:t xml:space="preserve">материала </w:t>
            </w:r>
          </w:p>
          <w:p w:rsidR="00C72017" w:rsidRPr="00807BB4" w:rsidRDefault="00C72017" w:rsidP="00C72017">
            <w:pPr>
              <w:tabs>
                <w:tab w:val="left" w:pos="360"/>
              </w:tabs>
              <w:spacing w:line="276" w:lineRule="auto"/>
              <w:ind w:firstLine="0"/>
              <w:jc w:val="center"/>
              <w:rPr>
                <w:szCs w:val="26"/>
              </w:rPr>
            </w:pPr>
            <w:r w:rsidRPr="00807BB4">
              <w:rPr>
                <w:i/>
                <w:iCs/>
                <w:szCs w:val="26"/>
              </w:rPr>
              <w:t>(кв.см., минут, шт.)</w:t>
            </w:r>
          </w:p>
        </w:tc>
      </w:tr>
      <w:tr w:rsidR="00C72017" w:rsidRPr="00807BB4" w:rsidTr="00633FDF">
        <w:tc>
          <w:tcPr>
            <w:tcW w:w="648" w:type="dxa"/>
          </w:tcPr>
          <w:p w:rsidR="00C72017" w:rsidRPr="00807BB4" w:rsidRDefault="00C72017" w:rsidP="00C72017">
            <w:pPr>
              <w:tabs>
                <w:tab w:val="left" w:pos="360"/>
              </w:tabs>
              <w:spacing w:line="276" w:lineRule="auto"/>
              <w:ind w:firstLine="0"/>
              <w:rPr>
                <w:szCs w:val="26"/>
              </w:rPr>
            </w:pPr>
          </w:p>
        </w:tc>
        <w:tc>
          <w:tcPr>
            <w:tcW w:w="4140" w:type="dxa"/>
          </w:tcPr>
          <w:p w:rsidR="00C72017" w:rsidRPr="00807BB4" w:rsidRDefault="00C72017" w:rsidP="00C72017">
            <w:pPr>
              <w:tabs>
                <w:tab w:val="left" w:pos="360"/>
              </w:tabs>
              <w:spacing w:line="276" w:lineRule="auto"/>
              <w:ind w:firstLine="0"/>
              <w:rPr>
                <w:szCs w:val="26"/>
              </w:rPr>
            </w:pPr>
          </w:p>
        </w:tc>
        <w:tc>
          <w:tcPr>
            <w:tcW w:w="2880" w:type="dxa"/>
          </w:tcPr>
          <w:p w:rsidR="00C72017" w:rsidRPr="00807BB4" w:rsidRDefault="00C72017" w:rsidP="00C72017">
            <w:pPr>
              <w:tabs>
                <w:tab w:val="left" w:pos="360"/>
              </w:tabs>
              <w:spacing w:line="276" w:lineRule="auto"/>
              <w:ind w:firstLine="0"/>
              <w:rPr>
                <w:szCs w:val="26"/>
              </w:rPr>
            </w:pPr>
            <w:r w:rsidRPr="00807BB4">
              <w:rPr>
                <w:i/>
                <w:iCs/>
                <w:szCs w:val="26"/>
              </w:rPr>
              <w:t>(возможно указание месяца опубликования, выхода в эфир)</w:t>
            </w:r>
          </w:p>
        </w:tc>
        <w:tc>
          <w:tcPr>
            <w:tcW w:w="1846" w:type="dxa"/>
          </w:tcPr>
          <w:p w:rsidR="00C72017" w:rsidRPr="00807BB4" w:rsidRDefault="00C72017" w:rsidP="00C72017">
            <w:pPr>
              <w:tabs>
                <w:tab w:val="left" w:pos="360"/>
              </w:tabs>
              <w:spacing w:line="276" w:lineRule="auto"/>
              <w:ind w:firstLine="0"/>
              <w:rPr>
                <w:szCs w:val="26"/>
              </w:rPr>
            </w:pPr>
          </w:p>
        </w:tc>
      </w:tr>
      <w:tr w:rsidR="00C72017" w:rsidRPr="00807BB4" w:rsidTr="00633FDF">
        <w:tc>
          <w:tcPr>
            <w:tcW w:w="648" w:type="dxa"/>
          </w:tcPr>
          <w:p w:rsidR="00C72017" w:rsidRPr="00807BB4" w:rsidRDefault="00C72017" w:rsidP="00C72017">
            <w:pPr>
              <w:tabs>
                <w:tab w:val="left" w:pos="360"/>
              </w:tabs>
              <w:spacing w:line="276" w:lineRule="auto"/>
              <w:ind w:firstLine="0"/>
              <w:rPr>
                <w:szCs w:val="26"/>
              </w:rPr>
            </w:pPr>
          </w:p>
        </w:tc>
        <w:tc>
          <w:tcPr>
            <w:tcW w:w="4140" w:type="dxa"/>
          </w:tcPr>
          <w:p w:rsidR="00C72017" w:rsidRPr="00807BB4" w:rsidRDefault="00C72017" w:rsidP="00C72017">
            <w:pPr>
              <w:tabs>
                <w:tab w:val="left" w:pos="360"/>
              </w:tabs>
              <w:spacing w:line="276" w:lineRule="auto"/>
              <w:ind w:firstLine="0"/>
              <w:rPr>
                <w:szCs w:val="26"/>
              </w:rPr>
            </w:pPr>
          </w:p>
        </w:tc>
        <w:tc>
          <w:tcPr>
            <w:tcW w:w="2880" w:type="dxa"/>
          </w:tcPr>
          <w:p w:rsidR="00C72017" w:rsidRPr="00807BB4" w:rsidRDefault="00C72017" w:rsidP="00C72017">
            <w:pPr>
              <w:tabs>
                <w:tab w:val="left" w:pos="360"/>
              </w:tabs>
              <w:spacing w:line="276" w:lineRule="auto"/>
              <w:ind w:firstLine="0"/>
              <w:rPr>
                <w:szCs w:val="26"/>
              </w:rPr>
            </w:pPr>
          </w:p>
        </w:tc>
        <w:tc>
          <w:tcPr>
            <w:tcW w:w="1846" w:type="dxa"/>
          </w:tcPr>
          <w:p w:rsidR="00C72017" w:rsidRPr="00807BB4" w:rsidRDefault="00C72017" w:rsidP="00C72017">
            <w:pPr>
              <w:tabs>
                <w:tab w:val="left" w:pos="360"/>
              </w:tabs>
              <w:spacing w:line="276" w:lineRule="auto"/>
              <w:ind w:firstLine="0"/>
              <w:rPr>
                <w:szCs w:val="26"/>
              </w:rPr>
            </w:pPr>
          </w:p>
        </w:tc>
      </w:tr>
      <w:tr w:rsidR="00C72017" w:rsidRPr="00807BB4" w:rsidTr="00633FDF">
        <w:trPr>
          <w:cantSplit/>
        </w:trPr>
        <w:tc>
          <w:tcPr>
            <w:tcW w:w="7668" w:type="dxa"/>
            <w:gridSpan w:val="3"/>
          </w:tcPr>
          <w:p w:rsidR="00C72017" w:rsidRPr="00807BB4" w:rsidRDefault="00C72017" w:rsidP="00C72017">
            <w:pPr>
              <w:tabs>
                <w:tab w:val="left" w:pos="360"/>
              </w:tabs>
              <w:spacing w:line="276" w:lineRule="auto"/>
              <w:ind w:firstLine="0"/>
              <w:rPr>
                <w:szCs w:val="26"/>
              </w:rPr>
            </w:pPr>
            <w:r w:rsidRPr="00807BB4">
              <w:rPr>
                <w:szCs w:val="26"/>
              </w:rPr>
              <w:t>Итого:</w:t>
            </w:r>
          </w:p>
        </w:tc>
        <w:tc>
          <w:tcPr>
            <w:tcW w:w="1846" w:type="dxa"/>
          </w:tcPr>
          <w:p w:rsidR="00C72017" w:rsidRPr="00807BB4" w:rsidRDefault="00C72017" w:rsidP="00C72017">
            <w:pPr>
              <w:tabs>
                <w:tab w:val="left" w:pos="360"/>
              </w:tabs>
              <w:spacing w:line="276" w:lineRule="auto"/>
              <w:ind w:firstLine="0"/>
              <w:rPr>
                <w:szCs w:val="26"/>
              </w:rPr>
            </w:pPr>
          </w:p>
        </w:tc>
      </w:tr>
      <w:tr w:rsidR="00C72017" w:rsidRPr="00807BB4" w:rsidTr="00633FDF">
        <w:trPr>
          <w:cantSplit/>
        </w:trPr>
        <w:tc>
          <w:tcPr>
            <w:tcW w:w="7668" w:type="dxa"/>
            <w:gridSpan w:val="3"/>
          </w:tcPr>
          <w:p w:rsidR="00C72017" w:rsidRPr="00807BB4" w:rsidRDefault="00C72017" w:rsidP="002E793F">
            <w:pPr>
              <w:tabs>
                <w:tab w:val="left" w:pos="360"/>
              </w:tabs>
              <w:spacing w:line="276" w:lineRule="auto"/>
              <w:ind w:firstLine="0"/>
              <w:rPr>
                <w:szCs w:val="26"/>
              </w:rPr>
            </w:pPr>
            <w:r w:rsidRPr="00807BB4">
              <w:rPr>
                <w:szCs w:val="26"/>
              </w:rPr>
              <w:t xml:space="preserve">в том числе за счет средств бюджета </w:t>
            </w:r>
          </w:p>
        </w:tc>
        <w:tc>
          <w:tcPr>
            <w:tcW w:w="1846" w:type="dxa"/>
          </w:tcPr>
          <w:p w:rsidR="00C72017" w:rsidRPr="00807BB4" w:rsidRDefault="00C72017" w:rsidP="00C72017">
            <w:pPr>
              <w:tabs>
                <w:tab w:val="left" w:pos="360"/>
              </w:tabs>
              <w:spacing w:line="276" w:lineRule="auto"/>
              <w:ind w:firstLine="0"/>
              <w:rPr>
                <w:szCs w:val="26"/>
              </w:rPr>
            </w:pPr>
          </w:p>
        </w:tc>
      </w:tr>
      <w:tr w:rsidR="00C72017" w:rsidRPr="00807BB4" w:rsidTr="00633FDF">
        <w:trPr>
          <w:cantSplit/>
        </w:trPr>
        <w:tc>
          <w:tcPr>
            <w:tcW w:w="7668" w:type="dxa"/>
            <w:gridSpan w:val="3"/>
          </w:tcPr>
          <w:p w:rsidR="00C72017" w:rsidRPr="00807BB4" w:rsidRDefault="00C72017" w:rsidP="002E793F">
            <w:pPr>
              <w:tabs>
                <w:tab w:val="left" w:pos="360"/>
              </w:tabs>
              <w:spacing w:line="276" w:lineRule="auto"/>
              <w:ind w:firstLine="0"/>
              <w:rPr>
                <w:szCs w:val="26"/>
              </w:rPr>
            </w:pPr>
            <w:r w:rsidRPr="00807BB4">
              <w:rPr>
                <w:szCs w:val="26"/>
              </w:rPr>
              <w:t>в том числе за счет</w:t>
            </w:r>
            <w:r w:rsidR="002E793F" w:rsidRPr="00807BB4">
              <w:rPr>
                <w:szCs w:val="26"/>
              </w:rPr>
              <w:t xml:space="preserve"> иных</w:t>
            </w:r>
            <w:r w:rsidRPr="00807BB4">
              <w:rPr>
                <w:szCs w:val="26"/>
              </w:rPr>
              <w:t xml:space="preserve"> средств</w:t>
            </w:r>
          </w:p>
        </w:tc>
        <w:tc>
          <w:tcPr>
            <w:tcW w:w="1846" w:type="dxa"/>
          </w:tcPr>
          <w:p w:rsidR="00C72017" w:rsidRPr="00807BB4" w:rsidRDefault="00C72017" w:rsidP="00C72017">
            <w:pPr>
              <w:tabs>
                <w:tab w:val="left" w:pos="360"/>
              </w:tabs>
              <w:spacing w:line="276" w:lineRule="auto"/>
              <w:ind w:firstLine="0"/>
              <w:rPr>
                <w:szCs w:val="26"/>
              </w:rPr>
            </w:pPr>
          </w:p>
        </w:tc>
      </w:tr>
    </w:tbl>
    <w:p w:rsidR="00C72017" w:rsidRPr="00807BB4" w:rsidRDefault="00C72017" w:rsidP="00C72017">
      <w:pPr>
        <w:tabs>
          <w:tab w:val="left" w:pos="360"/>
        </w:tabs>
        <w:spacing w:line="276" w:lineRule="auto"/>
        <w:ind w:firstLine="0"/>
        <w:rPr>
          <w:szCs w:val="26"/>
        </w:rPr>
      </w:pPr>
    </w:p>
    <w:p w:rsidR="00C72017" w:rsidRPr="00807BB4" w:rsidRDefault="00C72017" w:rsidP="00BD3684">
      <w:pPr>
        <w:numPr>
          <w:ilvl w:val="1"/>
          <w:numId w:val="42"/>
        </w:numPr>
        <w:tabs>
          <w:tab w:val="left" w:pos="360"/>
        </w:tabs>
        <w:spacing w:line="276" w:lineRule="auto"/>
        <w:ind w:firstLine="0"/>
        <w:jc w:val="left"/>
        <w:rPr>
          <w:bCs/>
          <w:szCs w:val="26"/>
        </w:rPr>
      </w:pPr>
      <w:r w:rsidRPr="00807BB4">
        <w:rPr>
          <w:bCs/>
          <w:szCs w:val="26"/>
        </w:rPr>
        <w:t>Калькуляция стоимости одного квадратного сантиметра /одной минуты / одной публикации (для сетевых изданий) размещения материалов по значимой тематике</w:t>
      </w:r>
    </w:p>
    <w:p w:rsidR="00C72017" w:rsidRPr="00807BB4" w:rsidRDefault="00C72017" w:rsidP="00C72017">
      <w:pPr>
        <w:spacing w:line="276" w:lineRule="auto"/>
        <w:ind w:firstLine="0"/>
        <w:rPr>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
        <w:gridCol w:w="2026"/>
        <w:gridCol w:w="1396"/>
        <w:gridCol w:w="1880"/>
        <w:gridCol w:w="320"/>
        <w:gridCol w:w="1563"/>
        <w:gridCol w:w="1904"/>
      </w:tblGrid>
      <w:tr w:rsidR="00C72017" w:rsidRPr="00807BB4" w:rsidTr="002E793F">
        <w:tc>
          <w:tcPr>
            <w:tcW w:w="482" w:type="dxa"/>
          </w:tcPr>
          <w:p w:rsidR="00C72017" w:rsidRPr="00807BB4" w:rsidRDefault="00C72017" w:rsidP="00C72017">
            <w:pPr>
              <w:spacing w:line="276" w:lineRule="auto"/>
              <w:ind w:firstLine="0"/>
              <w:jc w:val="center"/>
              <w:rPr>
                <w:color w:val="000000"/>
                <w:szCs w:val="26"/>
              </w:rPr>
            </w:pPr>
            <w:r w:rsidRPr="00807BB4">
              <w:rPr>
                <w:color w:val="000000"/>
                <w:szCs w:val="26"/>
              </w:rPr>
              <w:t>№</w:t>
            </w:r>
          </w:p>
        </w:tc>
        <w:tc>
          <w:tcPr>
            <w:tcW w:w="3422" w:type="dxa"/>
            <w:gridSpan w:val="2"/>
          </w:tcPr>
          <w:p w:rsidR="00C72017" w:rsidRPr="00807BB4" w:rsidRDefault="00C72017" w:rsidP="002E793F">
            <w:pPr>
              <w:pStyle w:val="6"/>
              <w:spacing w:before="0" w:after="0" w:line="276" w:lineRule="auto"/>
              <w:ind w:firstLine="0"/>
              <w:jc w:val="center"/>
              <w:rPr>
                <w:rFonts w:ascii="Times New Roman" w:hAnsi="Times New Roman"/>
                <w:sz w:val="26"/>
                <w:szCs w:val="26"/>
              </w:rPr>
            </w:pPr>
            <w:r w:rsidRPr="00807BB4">
              <w:rPr>
                <w:rFonts w:ascii="Times New Roman" w:hAnsi="Times New Roman"/>
                <w:b w:val="0"/>
                <w:sz w:val="26"/>
                <w:szCs w:val="26"/>
              </w:rPr>
              <w:t>Наименование</w:t>
            </w:r>
          </w:p>
          <w:p w:rsidR="00C72017" w:rsidRPr="00807BB4" w:rsidRDefault="00C72017" w:rsidP="00C72017">
            <w:pPr>
              <w:spacing w:line="276" w:lineRule="auto"/>
              <w:ind w:firstLine="0"/>
              <w:jc w:val="center"/>
              <w:rPr>
                <w:color w:val="000000"/>
                <w:szCs w:val="26"/>
              </w:rPr>
            </w:pPr>
            <w:r w:rsidRPr="00807BB4">
              <w:rPr>
                <w:color w:val="000000"/>
                <w:szCs w:val="26"/>
              </w:rPr>
              <w:t>статей затрат</w:t>
            </w:r>
          </w:p>
        </w:tc>
        <w:tc>
          <w:tcPr>
            <w:tcW w:w="1880" w:type="dxa"/>
          </w:tcPr>
          <w:p w:rsidR="00C72017" w:rsidRPr="00807BB4" w:rsidRDefault="00C72017" w:rsidP="00C72017">
            <w:pPr>
              <w:spacing w:line="276" w:lineRule="auto"/>
              <w:ind w:firstLine="0"/>
              <w:jc w:val="center"/>
              <w:rPr>
                <w:color w:val="000000"/>
                <w:szCs w:val="26"/>
              </w:rPr>
            </w:pPr>
            <w:r w:rsidRPr="00807BB4">
              <w:rPr>
                <w:color w:val="000000"/>
                <w:szCs w:val="26"/>
              </w:rPr>
              <w:t>Кол-во</w:t>
            </w:r>
          </w:p>
        </w:tc>
        <w:tc>
          <w:tcPr>
            <w:tcW w:w="1883" w:type="dxa"/>
            <w:gridSpan w:val="2"/>
          </w:tcPr>
          <w:p w:rsidR="00C72017" w:rsidRPr="00807BB4" w:rsidRDefault="00C72017" w:rsidP="00C72017">
            <w:pPr>
              <w:spacing w:line="276" w:lineRule="auto"/>
              <w:ind w:firstLine="0"/>
              <w:jc w:val="center"/>
              <w:rPr>
                <w:color w:val="000000"/>
                <w:szCs w:val="26"/>
              </w:rPr>
            </w:pPr>
            <w:r w:rsidRPr="00807BB4">
              <w:rPr>
                <w:color w:val="000000"/>
                <w:szCs w:val="26"/>
              </w:rPr>
              <w:t>Цена</w:t>
            </w:r>
          </w:p>
        </w:tc>
        <w:tc>
          <w:tcPr>
            <w:tcW w:w="1904" w:type="dxa"/>
          </w:tcPr>
          <w:p w:rsidR="00C72017" w:rsidRPr="00807BB4" w:rsidRDefault="00C72017" w:rsidP="00C72017">
            <w:pPr>
              <w:spacing w:line="276" w:lineRule="auto"/>
              <w:ind w:firstLine="0"/>
              <w:jc w:val="center"/>
              <w:rPr>
                <w:color w:val="000000"/>
                <w:szCs w:val="26"/>
              </w:rPr>
            </w:pPr>
            <w:r w:rsidRPr="00807BB4">
              <w:rPr>
                <w:color w:val="000000"/>
                <w:szCs w:val="26"/>
              </w:rPr>
              <w:t>Сумма, руб</w:t>
            </w:r>
          </w:p>
        </w:tc>
      </w:tr>
      <w:tr w:rsidR="00C72017" w:rsidRPr="00807BB4" w:rsidTr="002E793F">
        <w:tc>
          <w:tcPr>
            <w:tcW w:w="482" w:type="dxa"/>
          </w:tcPr>
          <w:p w:rsidR="00C72017" w:rsidRPr="00807BB4" w:rsidRDefault="00C72017" w:rsidP="00C72017">
            <w:pPr>
              <w:spacing w:line="276" w:lineRule="auto"/>
              <w:ind w:firstLine="0"/>
              <w:rPr>
                <w:color w:val="000000"/>
                <w:szCs w:val="26"/>
              </w:rPr>
            </w:pPr>
          </w:p>
        </w:tc>
        <w:tc>
          <w:tcPr>
            <w:tcW w:w="3422" w:type="dxa"/>
            <w:gridSpan w:val="2"/>
          </w:tcPr>
          <w:p w:rsidR="00C72017" w:rsidRPr="00807BB4" w:rsidRDefault="00C72017" w:rsidP="00C72017">
            <w:pPr>
              <w:spacing w:line="276" w:lineRule="auto"/>
              <w:ind w:firstLine="0"/>
              <w:rPr>
                <w:color w:val="000000"/>
                <w:szCs w:val="26"/>
              </w:rPr>
            </w:pPr>
          </w:p>
        </w:tc>
        <w:tc>
          <w:tcPr>
            <w:tcW w:w="1880" w:type="dxa"/>
          </w:tcPr>
          <w:p w:rsidR="00C72017" w:rsidRPr="00807BB4" w:rsidRDefault="00C72017" w:rsidP="00C72017">
            <w:pPr>
              <w:spacing w:line="276" w:lineRule="auto"/>
              <w:ind w:firstLine="0"/>
              <w:rPr>
                <w:color w:val="000000"/>
                <w:szCs w:val="26"/>
              </w:rPr>
            </w:pPr>
          </w:p>
        </w:tc>
        <w:tc>
          <w:tcPr>
            <w:tcW w:w="1883" w:type="dxa"/>
            <w:gridSpan w:val="2"/>
          </w:tcPr>
          <w:p w:rsidR="00C72017" w:rsidRPr="00807BB4" w:rsidRDefault="00C72017" w:rsidP="00C72017">
            <w:pPr>
              <w:spacing w:line="276" w:lineRule="auto"/>
              <w:ind w:firstLine="0"/>
              <w:rPr>
                <w:color w:val="000000"/>
                <w:szCs w:val="26"/>
              </w:rPr>
            </w:pPr>
          </w:p>
        </w:tc>
        <w:tc>
          <w:tcPr>
            <w:tcW w:w="1904" w:type="dxa"/>
          </w:tcPr>
          <w:p w:rsidR="00C72017" w:rsidRPr="00807BB4" w:rsidRDefault="00C72017" w:rsidP="00C72017">
            <w:pPr>
              <w:spacing w:line="276" w:lineRule="auto"/>
              <w:ind w:firstLine="0"/>
              <w:rPr>
                <w:color w:val="000000"/>
                <w:szCs w:val="26"/>
              </w:rPr>
            </w:pPr>
          </w:p>
        </w:tc>
      </w:tr>
      <w:tr w:rsidR="00C72017" w:rsidRPr="00807BB4" w:rsidTr="002E793F">
        <w:tc>
          <w:tcPr>
            <w:tcW w:w="482" w:type="dxa"/>
          </w:tcPr>
          <w:p w:rsidR="00C72017" w:rsidRPr="00807BB4" w:rsidRDefault="00C72017" w:rsidP="00C72017">
            <w:pPr>
              <w:spacing w:line="276" w:lineRule="auto"/>
              <w:ind w:firstLine="0"/>
              <w:rPr>
                <w:color w:val="000000"/>
                <w:szCs w:val="26"/>
              </w:rPr>
            </w:pPr>
          </w:p>
        </w:tc>
        <w:tc>
          <w:tcPr>
            <w:tcW w:w="3422" w:type="dxa"/>
            <w:gridSpan w:val="2"/>
          </w:tcPr>
          <w:p w:rsidR="00C72017" w:rsidRPr="00807BB4" w:rsidRDefault="00C72017" w:rsidP="00C72017">
            <w:pPr>
              <w:spacing w:line="276" w:lineRule="auto"/>
              <w:ind w:firstLine="0"/>
              <w:rPr>
                <w:color w:val="000000"/>
                <w:szCs w:val="26"/>
              </w:rPr>
            </w:pPr>
          </w:p>
        </w:tc>
        <w:tc>
          <w:tcPr>
            <w:tcW w:w="1880" w:type="dxa"/>
          </w:tcPr>
          <w:p w:rsidR="00C72017" w:rsidRPr="00807BB4" w:rsidRDefault="00C72017" w:rsidP="00C72017">
            <w:pPr>
              <w:spacing w:line="276" w:lineRule="auto"/>
              <w:ind w:firstLine="0"/>
              <w:rPr>
                <w:color w:val="000000"/>
                <w:szCs w:val="26"/>
              </w:rPr>
            </w:pPr>
          </w:p>
        </w:tc>
        <w:tc>
          <w:tcPr>
            <w:tcW w:w="1883" w:type="dxa"/>
            <w:gridSpan w:val="2"/>
          </w:tcPr>
          <w:p w:rsidR="00C72017" w:rsidRPr="00807BB4" w:rsidRDefault="00C72017" w:rsidP="00C72017">
            <w:pPr>
              <w:spacing w:line="276" w:lineRule="auto"/>
              <w:ind w:firstLine="0"/>
              <w:rPr>
                <w:color w:val="000000"/>
                <w:szCs w:val="26"/>
              </w:rPr>
            </w:pPr>
          </w:p>
        </w:tc>
        <w:tc>
          <w:tcPr>
            <w:tcW w:w="1904" w:type="dxa"/>
          </w:tcPr>
          <w:p w:rsidR="00C72017" w:rsidRPr="00807BB4" w:rsidRDefault="00C72017" w:rsidP="00C72017">
            <w:pPr>
              <w:spacing w:line="276" w:lineRule="auto"/>
              <w:ind w:firstLine="0"/>
              <w:rPr>
                <w:color w:val="000000"/>
                <w:szCs w:val="26"/>
              </w:rPr>
            </w:pPr>
          </w:p>
        </w:tc>
      </w:tr>
      <w:tr w:rsidR="00C72017" w:rsidRPr="00807BB4" w:rsidTr="002E793F">
        <w:tc>
          <w:tcPr>
            <w:tcW w:w="482" w:type="dxa"/>
          </w:tcPr>
          <w:p w:rsidR="00C72017" w:rsidRPr="00807BB4" w:rsidRDefault="00C72017" w:rsidP="00C72017">
            <w:pPr>
              <w:spacing w:line="276" w:lineRule="auto"/>
              <w:ind w:firstLine="0"/>
              <w:rPr>
                <w:color w:val="000000"/>
                <w:szCs w:val="26"/>
              </w:rPr>
            </w:pPr>
          </w:p>
        </w:tc>
        <w:tc>
          <w:tcPr>
            <w:tcW w:w="3422" w:type="dxa"/>
            <w:gridSpan w:val="2"/>
          </w:tcPr>
          <w:p w:rsidR="00C72017" w:rsidRPr="00807BB4" w:rsidRDefault="00C72017" w:rsidP="00C72017">
            <w:pPr>
              <w:spacing w:line="276" w:lineRule="auto"/>
              <w:ind w:firstLine="0"/>
              <w:rPr>
                <w:color w:val="000000"/>
                <w:szCs w:val="26"/>
              </w:rPr>
            </w:pPr>
            <w:r w:rsidRPr="00807BB4">
              <w:rPr>
                <w:color w:val="000000"/>
                <w:szCs w:val="26"/>
              </w:rPr>
              <w:t>Всего</w:t>
            </w:r>
          </w:p>
        </w:tc>
        <w:tc>
          <w:tcPr>
            <w:tcW w:w="1880" w:type="dxa"/>
          </w:tcPr>
          <w:p w:rsidR="00C72017" w:rsidRPr="00807BB4" w:rsidRDefault="00C72017" w:rsidP="00C72017">
            <w:pPr>
              <w:spacing w:line="276" w:lineRule="auto"/>
              <w:ind w:firstLine="0"/>
              <w:rPr>
                <w:color w:val="000000"/>
                <w:szCs w:val="26"/>
              </w:rPr>
            </w:pPr>
          </w:p>
        </w:tc>
        <w:tc>
          <w:tcPr>
            <w:tcW w:w="1883" w:type="dxa"/>
            <w:gridSpan w:val="2"/>
          </w:tcPr>
          <w:p w:rsidR="00C72017" w:rsidRPr="00807BB4" w:rsidRDefault="00C72017" w:rsidP="00C72017">
            <w:pPr>
              <w:spacing w:line="276" w:lineRule="auto"/>
              <w:ind w:firstLine="0"/>
              <w:rPr>
                <w:color w:val="000000"/>
                <w:szCs w:val="26"/>
              </w:rPr>
            </w:pPr>
          </w:p>
        </w:tc>
        <w:tc>
          <w:tcPr>
            <w:tcW w:w="1904" w:type="dxa"/>
          </w:tcPr>
          <w:p w:rsidR="00C72017" w:rsidRPr="00807BB4" w:rsidRDefault="00C72017" w:rsidP="00C72017">
            <w:pPr>
              <w:spacing w:line="276" w:lineRule="auto"/>
              <w:ind w:firstLine="0"/>
              <w:rPr>
                <w:color w:val="000000"/>
                <w:szCs w:val="26"/>
              </w:rPr>
            </w:pPr>
          </w:p>
        </w:tc>
      </w:tr>
      <w:tr w:rsidR="00C72017" w:rsidRPr="00807BB4" w:rsidTr="002E793F">
        <w:tc>
          <w:tcPr>
            <w:tcW w:w="482" w:type="dxa"/>
          </w:tcPr>
          <w:p w:rsidR="00C72017" w:rsidRPr="00807BB4" w:rsidRDefault="00C72017" w:rsidP="00C72017">
            <w:pPr>
              <w:spacing w:line="276" w:lineRule="auto"/>
              <w:ind w:firstLine="0"/>
              <w:rPr>
                <w:color w:val="000000"/>
                <w:szCs w:val="26"/>
              </w:rPr>
            </w:pPr>
          </w:p>
        </w:tc>
        <w:tc>
          <w:tcPr>
            <w:tcW w:w="3422" w:type="dxa"/>
            <w:gridSpan w:val="2"/>
          </w:tcPr>
          <w:p w:rsidR="00C72017" w:rsidRPr="00807BB4" w:rsidRDefault="00C72017" w:rsidP="00C72017">
            <w:pPr>
              <w:spacing w:line="276" w:lineRule="auto"/>
              <w:ind w:firstLine="0"/>
              <w:rPr>
                <w:color w:val="000000"/>
                <w:szCs w:val="26"/>
              </w:rPr>
            </w:pPr>
            <w:r w:rsidRPr="00807BB4">
              <w:rPr>
                <w:color w:val="000000"/>
                <w:szCs w:val="26"/>
              </w:rPr>
              <w:t>Себестоимость 1 кв.см./мин/публикации</w:t>
            </w:r>
          </w:p>
        </w:tc>
        <w:tc>
          <w:tcPr>
            <w:tcW w:w="1880" w:type="dxa"/>
          </w:tcPr>
          <w:p w:rsidR="00C72017" w:rsidRPr="00807BB4" w:rsidRDefault="00C72017" w:rsidP="00C72017">
            <w:pPr>
              <w:spacing w:line="276" w:lineRule="auto"/>
              <w:ind w:firstLine="0"/>
              <w:rPr>
                <w:color w:val="000000"/>
                <w:szCs w:val="26"/>
              </w:rPr>
            </w:pPr>
          </w:p>
        </w:tc>
        <w:tc>
          <w:tcPr>
            <w:tcW w:w="1883" w:type="dxa"/>
            <w:gridSpan w:val="2"/>
          </w:tcPr>
          <w:p w:rsidR="00C72017" w:rsidRPr="00807BB4" w:rsidRDefault="00C72017" w:rsidP="00C72017">
            <w:pPr>
              <w:spacing w:line="276" w:lineRule="auto"/>
              <w:ind w:firstLine="0"/>
              <w:rPr>
                <w:color w:val="000000"/>
                <w:szCs w:val="26"/>
              </w:rPr>
            </w:pPr>
          </w:p>
        </w:tc>
        <w:tc>
          <w:tcPr>
            <w:tcW w:w="1904" w:type="dxa"/>
          </w:tcPr>
          <w:p w:rsidR="00C72017" w:rsidRPr="00807BB4" w:rsidRDefault="00C72017" w:rsidP="00C72017">
            <w:pPr>
              <w:spacing w:line="276" w:lineRule="auto"/>
              <w:ind w:firstLine="0"/>
              <w:rPr>
                <w:color w:val="000000"/>
                <w:szCs w:val="26"/>
              </w:rPr>
            </w:pPr>
          </w:p>
        </w:tc>
      </w:tr>
      <w:tr w:rsidR="00C72017" w:rsidRPr="00807BB4" w:rsidTr="002E793F">
        <w:tc>
          <w:tcPr>
            <w:tcW w:w="482" w:type="dxa"/>
          </w:tcPr>
          <w:p w:rsidR="00C72017" w:rsidRPr="00807BB4" w:rsidRDefault="00C72017" w:rsidP="00C72017">
            <w:pPr>
              <w:spacing w:line="276" w:lineRule="auto"/>
              <w:ind w:firstLine="0"/>
              <w:rPr>
                <w:color w:val="000000"/>
                <w:szCs w:val="26"/>
              </w:rPr>
            </w:pPr>
          </w:p>
        </w:tc>
        <w:tc>
          <w:tcPr>
            <w:tcW w:w="3422" w:type="dxa"/>
            <w:gridSpan w:val="2"/>
          </w:tcPr>
          <w:p w:rsidR="00C72017" w:rsidRPr="00807BB4" w:rsidRDefault="00C72017" w:rsidP="00C72017">
            <w:pPr>
              <w:spacing w:line="276" w:lineRule="auto"/>
              <w:ind w:firstLine="0"/>
              <w:rPr>
                <w:color w:val="000000"/>
                <w:szCs w:val="26"/>
              </w:rPr>
            </w:pPr>
            <w:r w:rsidRPr="00807BB4">
              <w:rPr>
                <w:color w:val="000000"/>
                <w:szCs w:val="26"/>
              </w:rPr>
              <w:t>Цена 1 кв.см/мин/публикации</w:t>
            </w:r>
          </w:p>
        </w:tc>
        <w:tc>
          <w:tcPr>
            <w:tcW w:w="1880" w:type="dxa"/>
          </w:tcPr>
          <w:p w:rsidR="00C72017" w:rsidRPr="00807BB4" w:rsidRDefault="00C72017" w:rsidP="00C72017">
            <w:pPr>
              <w:spacing w:line="276" w:lineRule="auto"/>
              <w:ind w:firstLine="0"/>
              <w:rPr>
                <w:color w:val="000000"/>
                <w:szCs w:val="26"/>
              </w:rPr>
            </w:pPr>
          </w:p>
        </w:tc>
        <w:tc>
          <w:tcPr>
            <w:tcW w:w="1883" w:type="dxa"/>
            <w:gridSpan w:val="2"/>
          </w:tcPr>
          <w:p w:rsidR="00C72017" w:rsidRPr="00807BB4" w:rsidRDefault="00C72017" w:rsidP="00C72017">
            <w:pPr>
              <w:spacing w:line="276" w:lineRule="auto"/>
              <w:ind w:firstLine="0"/>
              <w:rPr>
                <w:color w:val="000000"/>
                <w:szCs w:val="26"/>
              </w:rPr>
            </w:pPr>
          </w:p>
        </w:tc>
        <w:tc>
          <w:tcPr>
            <w:tcW w:w="1904" w:type="dxa"/>
          </w:tcPr>
          <w:p w:rsidR="00C72017" w:rsidRPr="00807BB4" w:rsidRDefault="00C72017" w:rsidP="00C72017">
            <w:pPr>
              <w:spacing w:line="276" w:lineRule="auto"/>
              <w:ind w:firstLine="0"/>
              <w:rPr>
                <w:color w:val="000000"/>
                <w:szCs w:val="26"/>
              </w:rPr>
            </w:pPr>
          </w:p>
        </w:tc>
      </w:tr>
      <w:tr w:rsidR="00C72017" w:rsidRPr="00807BB4" w:rsidTr="002E7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508" w:type="dxa"/>
            <w:gridSpan w:val="2"/>
          </w:tcPr>
          <w:p w:rsidR="00C72017" w:rsidRPr="00807BB4" w:rsidRDefault="00C72017" w:rsidP="002E793F">
            <w:pPr>
              <w:spacing w:line="276" w:lineRule="auto"/>
              <w:ind w:firstLine="0"/>
              <w:rPr>
                <w:color w:val="000000"/>
                <w:szCs w:val="26"/>
              </w:rPr>
            </w:pPr>
          </w:p>
          <w:p w:rsidR="00C72017" w:rsidRPr="00807BB4" w:rsidRDefault="002E793F" w:rsidP="002E793F">
            <w:pPr>
              <w:spacing w:line="276" w:lineRule="auto"/>
              <w:ind w:firstLine="0"/>
              <w:rPr>
                <w:color w:val="000000"/>
                <w:szCs w:val="26"/>
              </w:rPr>
            </w:pPr>
            <w:r w:rsidRPr="00807BB4">
              <w:rPr>
                <w:color w:val="000000"/>
                <w:szCs w:val="26"/>
              </w:rPr>
              <w:t>_________________</w:t>
            </w:r>
          </w:p>
        </w:tc>
        <w:tc>
          <w:tcPr>
            <w:tcW w:w="3596" w:type="dxa"/>
            <w:gridSpan w:val="3"/>
          </w:tcPr>
          <w:p w:rsidR="00C72017" w:rsidRPr="00807BB4" w:rsidRDefault="00C72017" w:rsidP="002E793F">
            <w:pPr>
              <w:spacing w:line="276" w:lineRule="auto"/>
              <w:ind w:firstLine="0"/>
              <w:rPr>
                <w:color w:val="000000"/>
                <w:szCs w:val="26"/>
              </w:rPr>
            </w:pPr>
          </w:p>
          <w:p w:rsidR="00C72017" w:rsidRPr="00807BB4" w:rsidRDefault="00C72017" w:rsidP="002E793F">
            <w:pPr>
              <w:spacing w:line="276" w:lineRule="auto"/>
              <w:ind w:firstLine="0"/>
              <w:jc w:val="center"/>
              <w:rPr>
                <w:color w:val="000000"/>
                <w:szCs w:val="26"/>
              </w:rPr>
            </w:pPr>
            <w:r w:rsidRPr="00807BB4">
              <w:rPr>
                <w:color w:val="000000"/>
                <w:szCs w:val="26"/>
              </w:rPr>
              <w:t>_________________________</w:t>
            </w:r>
          </w:p>
        </w:tc>
        <w:tc>
          <w:tcPr>
            <w:tcW w:w="3467" w:type="dxa"/>
            <w:gridSpan w:val="2"/>
          </w:tcPr>
          <w:p w:rsidR="00C72017" w:rsidRPr="00807BB4" w:rsidRDefault="00C72017" w:rsidP="002E793F">
            <w:pPr>
              <w:spacing w:line="276" w:lineRule="auto"/>
              <w:ind w:firstLine="0"/>
              <w:rPr>
                <w:color w:val="000000"/>
                <w:szCs w:val="26"/>
              </w:rPr>
            </w:pPr>
          </w:p>
          <w:p w:rsidR="00C72017" w:rsidRPr="00807BB4" w:rsidRDefault="00C72017" w:rsidP="002E793F">
            <w:pPr>
              <w:spacing w:line="276" w:lineRule="auto"/>
              <w:ind w:firstLine="0"/>
              <w:rPr>
                <w:color w:val="000000"/>
                <w:szCs w:val="26"/>
              </w:rPr>
            </w:pPr>
            <w:r w:rsidRPr="00807BB4">
              <w:rPr>
                <w:color w:val="000000"/>
                <w:szCs w:val="26"/>
              </w:rPr>
              <w:t>_______________________</w:t>
            </w:r>
            <w:r w:rsidR="002E793F" w:rsidRPr="00807BB4">
              <w:rPr>
                <w:color w:val="000000"/>
                <w:szCs w:val="26"/>
              </w:rPr>
              <w:t>__</w:t>
            </w:r>
          </w:p>
        </w:tc>
      </w:tr>
      <w:tr w:rsidR="00C72017" w:rsidRPr="00807BB4" w:rsidTr="002E7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508" w:type="dxa"/>
            <w:gridSpan w:val="2"/>
          </w:tcPr>
          <w:p w:rsidR="00C72017" w:rsidRPr="00807BB4" w:rsidRDefault="00C72017" w:rsidP="002E793F">
            <w:pPr>
              <w:spacing w:line="276" w:lineRule="auto"/>
              <w:ind w:firstLine="0"/>
              <w:rPr>
                <w:i/>
                <w:color w:val="000000"/>
                <w:szCs w:val="26"/>
              </w:rPr>
            </w:pPr>
            <w:r w:rsidRPr="00807BB4">
              <w:rPr>
                <w:i/>
                <w:color w:val="000000"/>
                <w:szCs w:val="26"/>
              </w:rPr>
              <w:t>(должность руководителя)</w:t>
            </w:r>
          </w:p>
        </w:tc>
        <w:tc>
          <w:tcPr>
            <w:tcW w:w="3596" w:type="dxa"/>
            <w:gridSpan w:val="3"/>
          </w:tcPr>
          <w:p w:rsidR="00C72017" w:rsidRPr="00807BB4" w:rsidRDefault="00C72017" w:rsidP="002E793F">
            <w:pPr>
              <w:spacing w:line="276" w:lineRule="auto"/>
              <w:ind w:firstLine="0"/>
              <w:jc w:val="center"/>
              <w:rPr>
                <w:color w:val="000000"/>
                <w:szCs w:val="26"/>
              </w:rPr>
            </w:pPr>
            <w:r w:rsidRPr="00807BB4">
              <w:rPr>
                <w:i/>
                <w:iCs/>
                <w:color w:val="000000"/>
                <w:szCs w:val="26"/>
              </w:rPr>
              <w:t>(подпись и печать)</w:t>
            </w:r>
          </w:p>
        </w:tc>
        <w:tc>
          <w:tcPr>
            <w:tcW w:w="3467" w:type="dxa"/>
            <w:gridSpan w:val="2"/>
          </w:tcPr>
          <w:p w:rsidR="00C72017" w:rsidRPr="00807BB4" w:rsidRDefault="00C72017" w:rsidP="002E793F">
            <w:pPr>
              <w:spacing w:line="276" w:lineRule="auto"/>
              <w:ind w:firstLine="0"/>
              <w:jc w:val="center"/>
              <w:rPr>
                <w:color w:val="000000"/>
                <w:szCs w:val="26"/>
              </w:rPr>
            </w:pPr>
            <w:r w:rsidRPr="00807BB4">
              <w:rPr>
                <w:i/>
                <w:iCs/>
                <w:color w:val="000000"/>
                <w:szCs w:val="26"/>
              </w:rPr>
              <w:t>(расшифровка подписи)</w:t>
            </w:r>
          </w:p>
        </w:tc>
      </w:tr>
      <w:tr w:rsidR="00C72017" w:rsidRPr="00807BB4" w:rsidTr="002E7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508" w:type="dxa"/>
            <w:gridSpan w:val="2"/>
          </w:tcPr>
          <w:p w:rsidR="00C72017" w:rsidRPr="00807BB4" w:rsidRDefault="00C72017" w:rsidP="00C72017">
            <w:pPr>
              <w:spacing w:line="276" w:lineRule="auto"/>
              <w:ind w:firstLine="0"/>
              <w:rPr>
                <w:i/>
                <w:color w:val="000000"/>
                <w:szCs w:val="26"/>
              </w:rPr>
            </w:pPr>
            <w:r w:rsidRPr="00807BB4">
              <w:rPr>
                <w:bCs/>
                <w:szCs w:val="26"/>
              </w:rPr>
              <w:t>Редактор СМИ</w:t>
            </w:r>
            <w:r w:rsidRPr="00807BB4">
              <w:rPr>
                <w:szCs w:val="26"/>
              </w:rPr>
              <w:t xml:space="preserve">     </w:t>
            </w:r>
          </w:p>
        </w:tc>
        <w:tc>
          <w:tcPr>
            <w:tcW w:w="3596" w:type="dxa"/>
            <w:gridSpan w:val="3"/>
          </w:tcPr>
          <w:p w:rsidR="00C72017" w:rsidRPr="00807BB4" w:rsidRDefault="00C72017" w:rsidP="00C72017">
            <w:pPr>
              <w:spacing w:line="276" w:lineRule="auto"/>
              <w:ind w:firstLine="0"/>
              <w:rPr>
                <w:color w:val="000000"/>
                <w:szCs w:val="26"/>
              </w:rPr>
            </w:pPr>
            <w:r w:rsidRPr="00807BB4">
              <w:rPr>
                <w:color w:val="000000"/>
                <w:szCs w:val="26"/>
              </w:rPr>
              <w:t>__________________________</w:t>
            </w:r>
          </w:p>
          <w:p w:rsidR="00C72017" w:rsidRPr="00807BB4" w:rsidRDefault="00C72017" w:rsidP="00C72017">
            <w:pPr>
              <w:spacing w:line="276" w:lineRule="auto"/>
              <w:ind w:firstLine="0"/>
              <w:jc w:val="center"/>
              <w:rPr>
                <w:i/>
                <w:iCs/>
                <w:color w:val="000000"/>
                <w:szCs w:val="26"/>
              </w:rPr>
            </w:pPr>
            <w:r w:rsidRPr="00807BB4">
              <w:rPr>
                <w:i/>
                <w:iCs/>
                <w:color w:val="000000"/>
                <w:szCs w:val="26"/>
              </w:rPr>
              <w:t>(подпись)</w:t>
            </w:r>
          </w:p>
        </w:tc>
        <w:tc>
          <w:tcPr>
            <w:tcW w:w="3467" w:type="dxa"/>
            <w:gridSpan w:val="2"/>
          </w:tcPr>
          <w:p w:rsidR="00C72017" w:rsidRPr="00807BB4" w:rsidRDefault="00C72017" w:rsidP="00C72017">
            <w:pPr>
              <w:spacing w:line="276" w:lineRule="auto"/>
              <w:ind w:firstLine="0"/>
              <w:jc w:val="center"/>
              <w:rPr>
                <w:color w:val="000000"/>
                <w:szCs w:val="26"/>
              </w:rPr>
            </w:pPr>
            <w:r w:rsidRPr="00807BB4">
              <w:rPr>
                <w:color w:val="000000"/>
                <w:szCs w:val="26"/>
              </w:rPr>
              <w:t>_______________________</w:t>
            </w:r>
          </w:p>
          <w:p w:rsidR="00C72017" w:rsidRPr="00807BB4" w:rsidRDefault="00C72017" w:rsidP="002E793F">
            <w:pPr>
              <w:spacing w:line="276" w:lineRule="auto"/>
              <w:ind w:firstLine="0"/>
              <w:jc w:val="center"/>
              <w:rPr>
                <w:i/>
                <w:iCs/>
                <w:color w:val="000000"/>
                <w:szCs w:val="26"/>
              </w:rPr>
            </w:pPr>
            <w:r w:rsidRPr="00807BB4">
              <w:rPr>
                <w:i/>
                <w:iCs/>
                <w:color w:val="000000"/>
                <w:szCs w:val="26"/>
              </w:rPr>
              <w:t>(расшифровка подписи)</w:t>
            </w:r>
          </w:p>
          <w:p w:rsidR="00C72017" w:rsidRPr="00807BB4" w:rsidRDefault="00C72017" w:rsidP="00C72017">
            <w:pPr>
              <w:spacing w:line="276" w:lineRule="auto"/>
              <w:ind w:firstLine="0"/>
              <w:rPr>
                <w:i/>
                <w:iCs/>
                <w:color w:val="000000"/>
                <w:szCs w:val="26"/>
              </w:rPr>
            </w:pPr>
          </w:p>
        </w:tc>
      </w:tr>
      <w:tr w:rsidR="00C72017" w:rsidRPr="00807BB4" w:rsidTr="002E7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508" w:type="dxa"/>
            <w:gridSpan w:val="2"/>
          </w:tcPr>
          <w:p w:rsidR="00C72017" w:rsidRPr="00807BB4" w:rsidRDefault="00C72017" w:rsidP="00C72017">
            <w:pPr>
              <w:spacing w:line="276" w:lineRule="auto"/>
              <w:ind w:firstLine="0"/>
              <w:rPr>
                <w:i/>
                <w:color w:val="000000"/>
                <w:szCs w:val="26"/>
              </w:rPr>
            </w:pPr>
            <w:r w:rsidRPr="00807BB4">
              <w:rPr>
                <w:bCs/>
                <w:color w:val="000000"/>
                <w:szCs w:val="26"/>
              </w:rPr>
              <w:t>Главный бухгалтер</w:t>
            </w:r>
          </w:p>
        </w:tc>
        <w:tc>
          <w:tcPr>
            <w:tcW w:w="3596" w:type="dxa"/>
            <w:gridSpan w:val="3"/>
          </w:tcPr>
          <w:p w:rsidR="00C72017" w:rsidRPr="00807BB4" w:rsidRDefault="00C72017" w:rsidP="00C72017">
            <w:pPr>
              <w:spacing w:line="276" w:lineRule="auto"/>
              <w:ind w:firstLine="0"/>
              <w:rPr>
                <w:color w:val="000000"/>
                <w:szCs w:val="26"/>
              </w:rPr>
            </w:pPr>
            <w:r w:rsidRPr="00807BB4">
              <w:rPr>
                <w:color w:val="000000"/>
                <w:szCs w:val="26"/>
              </w:rPr>
              <w:t>__________________________</w:t>
            </w:r>
          </w:p>
          <w:p w:rsidR="00C72017" w:rsidRPr="00807BB4" w:rsidRDefault="00C72017" w:rsidP="00C72017">
            <w:pPr>
              <w:spacing w:line="276" w:lineRule="auto"/>
              <w:ind w:firstLine="0"/>
              <w:rPr>
                <w:i/>
                <w:color w:val="000000"/>
                <w:szCs w:val="26"/>
              </w:rPr>
            </w:pPr>
            <w:r w:rsidRPr="00807BB4">
              <w:rPr>
                <w:i/>
                <w:color w:val="000000"/>
                <w:szCs w:val="26"/>
              </w:rPr>
              <w:t xml:space="preserve">                    (подпись)</w:t>
            </w:r>
          </w:p>
        </w:tc>
        <w:tc>
          <w:tcPr>
            <w:tcW w:w="3467" w:type="dxa"/>
            <w:gridSpan w:val="2"/>
          </w:tcPr>
          <w:p w:rsidR="00C72017" w:rsidRPr="00807BB4" w:rsidRDefault="00C72017" w:rsidP="00C72017">
            <w:pPr>
              <w:spacing w:line="276" w:lineRule="auto"/>
              <w:ind w:firstLine="0"/>
              <w:rPr>
                <w:color w:val="000000"/>
                <w:szCs w:val="26"/>
              </w:rPr>
            </w:pPr>
            <w:r w:rsidRPr="00807BB4">
              <w:rPr>
                <w:color w:val="000000"/>
                <w:szCs w:val="26"/>
              </w:rPr>
              <w:t>_________________________</w:t>
            </w:r>
          </w:p>
          <w:p w:rsidR="00C72017" w:rsidRPr="00807BB4" w:rsidRDefault="00C72017" w:rsidP="00C72017">
            <w:pPr>
              <w:spacing w:line="276" w:lineRule="auto"/>
              <w:ind w:firstLine="0"/>
              <w:jc w:val="center"/>
              <w:rPr>
                <w:color w:val="000000"/>
                <w:szCs w:val="26"/>
              </w:rPr>
            </w:pPr>
            <w:r w:rsidRPr="00807BB4">
              <w:rPr>
                <w:i/>
                <w:iCs/>
                <w:color w:val="000000"/>
                <w:szCs w:val="26"/>
              </w:rPr>
              <w:t>(расшифровка подписи)</w:t>
            </w:r>
          </w:p>
        </w:tc>
      </w:tr>
      <w:tr w:rsidR="00C72017" w:rsidRPr="00807BB4" w:rsidTr="002E7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508" w:type="dxa"/>
            <w:gridSpan w:val="2"/>
          </w:tcPr>
          <w:p w:rsidR="00C72017" w:rsidRPr="00807BB4" w:rsidRDefault="00C72017" w:rsidP="00C72017">
            <w:pPr>
              <w:spacing w:line="276" w:lineRule="auto"/>
              <w:ind w:firstLine="0"/>
              <w:rPr>
                <w:bCs/>
                <w:color w:val="000000"/>
                <w:szCs w:val="26"/>
              </w:rPr>
            </w:pPr>
            <w:r w:rsidRPr="00807BB4">
              <w:rPr>
                <w:bCs/>
                <w:color w:val="000000"/>
                <w:szCs w:val="26"/>
              </w:rPr>
              <w:t>Координатор проекта</w:t>
            </w:r>
            <w:r w:rsidRPr="00807BB4">
              <w:rPr>
                <w:color w:val="000000"/>
                <w:szCs w:val="26"/>
              </w:rPr>
              <w:tab/>
            </w:r>
          </w:p>
        </w:tc>
        <w:tc>
          <w:tcPr>
            <w:tcW w:w="3596" w:type="dxa"/>
            <w:gridSpan w:val="3"/>
          </w:tcPr>
          <w:p w:rsidR="00C72017" w:rsidRPr="00807BB4" w:rsidRDefault="00C72017" w:rsidP="00C72017">
            <w:pPr>
              <w:spacing w:line="276" w:lineRule="auto"/>
              <w:ind w:firstLine="0"/>
              <w:rPr>
                <w:color w:val="000000"/>
                <w:szCs w:val="26"/>
              </w:rPr>
            </w:pPr>
            <w:r w:rsidRPr="00807BB4">
              <w:rPr>
                <w:color w:val="000000"/>
                <w:szCs w:val="26"/>
              </w:rPr>
              <w:t>__________________________</w:t>
            </w:r>
          </w:p>
          <w:p w:rsidR="00C72017" w:rsidRPr="00807BB4" w:rsidRDefault="00C72017" w:rsidP="00C72017">
            <w:pPr>
              <w:spacing w:line="276" w:lineRule="auto"/>
              <w:ind w:firstLine="0"/>
              <w:rPr>
                <w:i/>
                <w:color w:val="000000"/>
                <w:szCs w:val="26"/>
              </w:rPr>
            </w:pPr>
            <w:r w:rsidRPr="00807BB4">
              <w:rPr>
                <w:i/>
                <w:color w:val="000000"/>
                <w:szCs w:val="26"/>
              </w:rPr>
              <w:t xml:space="preserve">                    (подпись)</w:t>
            </w:r>
          </w:p>
        </w:tc>
        <w:tc>
          <w:tcPr>
            <w:tcW w:w="3467" w:type="dxa"/>
            <w:gridSpan w:val="2"/>
          </w:tcPr>
          <w:p w:rsidR="00C72017" w:rsidRPr="00807BB4" w:rsidRDefault="00C72017" w:rsidP="00C72017">
            <w:pPr>
              <w:spacing w:line="276" w:lineRule="auto"/>
              <w:ind w:firstLine="0"/>
              <w:rPr>
                <w:color w:val="000000"/>
                <w:szCs w:val="26"/>
              </w:rPr>
            </w:pPr>
            <w:r w:rsidRPr="00807BB4">
              <w:rPr>
                <w:color w:val="000000"/>
                <w:szCs w:val="26"/>
              </w:rPr>
              <w:t>_________________________</w:t>
            </w:r>
          </w:p>
          <w:p w:rsidR="00C72017" w:rsidRPr="00807BB4" w:rsidRDefault="00C72017" w:rsidP="00C72017">
            <w:pPr>
              <w:spacing w:line="276" w:lineRule="auto"/>
              <w:ind w:firstLine="0"/>
              <w:jc w:val="center"/>
              <w:rPr>
                <w:color w:val="000000"/>
                <w:szCs w:val="26"/>
              </w:rPr>
            </w:pPr>
            <w:r w:rsidRPr="00807BB4">
              <w:rPr>
                <w:i/>
                <w:iCs/>
                <w:color w:val="000000"/>
                <w:szCs w:val="26"/>
              </w:rPr>
              <w:t>(расшифровка подписи)</w:t>
            </w:r>
          </w:p>
        </w:tc>
      </w:tr>
    </w:tbl>
    <w:p w:rsidR="00C72017" w:rsidRPr="00807BB4" w:rsidRDefault="00C72017" w:rsidP="00C72017">
      <w:pPr>
        <w:spacing w:line="276" w:lineRule="auto"/>
        <w:ind w:firstLine="0"/>
        <w:rPr>
          <w:szCs w:val="26"/>
        </w:rPr>
      </w:pPr>
      <w:r w:rsidRPr="00807BB4">
        <w:rPr>
          <w:szCs w:val="26"/>
        </w:rPr>
        <w:t xml:space="preserve">(указывается дата подачи заявки) </w:t>
      </w:r>
    </w:p>
    <w:p w:rsidR="00982842" w:rsidRPr="00807BB4" w:rsidRDefault="00982842" w:rsidP="00C72017">
      <w:pPr>
        <w:pStyle w:val="ConsPlusNonformat"/>
        <w:tabs>
          <w:tab w:val="left" w:pos="0"/>
        </w:tabs>
        <w:spacing w:line="276" w:lineRule="auto"/>
        <w:jc w:val="both"/>
        <w:rPr>
          <w:rFonts w:ascii="Times New Roman" w:hAnsi="Times New Roman" w:cs="Times New Roman"/>
          <w:sz w:val="26"/>
          <w:szCs w:val="26"/>
        </w:rPr>
      </w:pPr>
    </w:p>
    <w:p w:rsidR="00982842" w:rsidRPr="00807BB4" w:rsidRDefault="008B3C46" w:rsidP="00D3256D">
      <w:pPr>
        <w:pStyle w:val="ConsPlusNonformat"/>
        <w:tabs>
          <w:tab w:val="left" w:pos="0"/>
        </w:tabs>
        <w:spacing w:line="276" w:lineRule="auto"/>
        <w:ind w:firstLine="709"/>
        <w:jc w:val="both"/>
        <w:rPr>
          <w:rFonts w:ascii="Times New Roman" w:hAnsi="Times New Roman" w:cs="Times New Roman"/>
          <w:b/>
          <w:sz w:val="26"/>
          <w:szCs w:val="26"/>
        </w:rPr>
      </w:pPr>
      <w:r w:rsidRPr="00807BB4">
        <w:rPr>
          <w:rFonts w:ascii="Times New Roman" w:hAnsi="Times New Roman" w:cs="Times New Roman"/>
          <w:b/>
          <w:sz w:val="26"/>
          <w:szCs w:val="26"/>
        </w:rPr>
        <w:br w:type="page"/>
      </w:r>
      <w:r w:rsidR="00982842" w:rsidRPr="00807BB4">
        <w:rPr>
          <w:rFonts w:ascii="Times New Roman" w:hAnsi="Times New Roman" w:cs="Times New Roman"/>
          <w:b/>
          <w:sz w:val="26"/>
          <w:szCs w:val="26"/>
        </w:rPr>
        <w:t>Модельный нормативный правовой акт «О создании региональной информационной системы в сфере поддержки социально ориентированных некоммерческих организаций»</w:t>
      </w:r>
    </w:p>
    <w:p w:rsidR="00982842" w:rsidRPr="00807BB4" w:rsidRDefault="00982842" w:rsidP="00982842">
      <w:pPr>
        <w:spacing w:line="276" w:lineRule="auto"/>
        <w:ind w:left="5103" w:firstLine="0"/>
        <w:jc w:val="left"/>
        <w:rPr>
          <w:szCs w:val="26"/>
        </w:rPr>
      </w:pPr>
    </w:p>
    <w:p w:rsidR="00982842" w:rsidRPr="00807BB4" w:rsidRDefault="00982842" w:rsidP="00982842">
      <w:pPr>
        <w:shd w:val="clear" w:color="auto" w:fill="FFFFFF"/>
        <w:spacing w:line="276" w:lineRule="auto"/>
        <w:ind w:firstLine="0"/>
        <w:jc w:val="center"/>
        <w:rPr>
          <w:b/>
          <w:color w:val="000000"/>
          <w:szCs w:val="26"/>
        </w:rPr>
      </w:pPr>
      <w:r w:rsidRPr="00807BB4">
        <w:rPr>
          <w:b/>
          <w:color w:val="000000"/>
          <w:szCs w:val="26"/>
        </w:rPr>
        <w:t>ПОСТАНОВЛЕНИЕ</w:t>
      </w:r>
    </w:p>
    <w:p w:rsidR="00982842" w:rsidRPr="00807BB4" w:rsidRDefault="00982842" w:rsidP="00982842">
      <w:pPr>
        <w:shd w:val="clear" w:color="auto" w:fill="FFFFFF"/>
        <w:spacing w:line="276" w:lineRule="auto"/>
        <w:ind w:firstLine="0"/>
        <w:jc w:val="center"/>
        <w:rPr>
          <w:b/>
          <w:color w:val="000000"/>
          <w:szCs w:val="26"/>
        </w:rPr>
      </w:pPr>
      <w:r w:rsidRPr="00807BB4">
        <w:rPr>
          <w:b/>
          <w:color w:val="000000"/>
          <w:szCs w:val="26"/>
        </w:rPr>
        <w:t>(наименование высшего исполнительного органа субъекта РФ или муниципального образования)</w:t>
      </w:r>
    </w:p>
    <w:p w:rsidR="00982842" w:rsidRPr="00807BB4" w:rsidRDefault="00982842" w:rsidP="00982842">
      <w:pPr>
        <w:shd w:val="clear" w:color="auto" w:fill="FFFFFF"/>
        <w:spacing w:line="276" w:lineRule="auto"/>
        <w:jc w:val="center"/>
        <w:rPr>
          <w:color w:val="000000"/>
          <w:szCs w:val="26"/>
        </w:rPr>
      </w:pPr>
    </w:p>
    <w:p w:rsidR="00982842" w:rsidRPr="00807BB4" w:rsidRDefault="00982842" w:rsidP="00982842">
      <w:pPr>
        <w:shd w:val="clear" w:color="auto" w:fill="FFFFFF"/>
        <w:spacing w:line="276" w:lineRule="auto"/>
        <w:ind w:firstLine="0"/>
        <w:jc w:val="center"/>
        <w:rPr>
          <w:b/>
          <w:caps/>
          <w:color w:val="000000"/>
          <w:szCs w:val="26"/>
        </w:rPr>
      </w:pPr>
      <w:r w:rsidRPr="00807BB4">
        <w:rPr>
          <w:b/>
          <w:caps/>
          <w:color w:val="000000"/>
          <w:szCs w:val="26"/>
        </w:rPr>
        <w:t>«О СОЗДАНИИ РЕГИОНАЛЬНОЙ (муниципальной) ИНФОРМАЦИОННОЙ СИСТЕМЫ В СФЕРЕ поддержки социально ориентированныХ некоммерческиХ организациЙ»</w:t>
      </w:r>
    </w:p>
    <w:p w:rsidR="00982842" w:rsidRPr="00807BB4" w:rsidRDefault="00982842" w:rsidP="00982842">
      <w:pPr>
        <w:shd w:val="clear" w:color="auto" w:fill="FFFFFF"/>
        <w:spacing w:line="276" w:lineRule="auto"/>
        <w:jc w:val="center"/>
        <w:rPr>
          <w:color w:val="000000"/>
          <w:szCs w:val="26"/>
        </w:rPr>
      </w:pPr>
    </w:p>
    <w:p w:rsidR="00982842" w:rsidRPr="00807BB4" w:rsidRDefault="00982842" w:rsidP="00982842">
      <w:pPr>
        <w:shd w:val="clear" w:color="auto" w:fill="FFFFFF"/>
        <w:spacing w:line="276" w:lineRule="auto"/>
        <w:rPr>
          <w:color w:val="000000"/>
          <w:szCs w:val="26"/>
        </w:rPr>
      </w:pPr>
      <w:r w:rsidRPr="00807BB4">
        <w:rPr>
          <w:color w:val="000000"/>
          <w:szCs w:val="26"/>
        </w:rPr>
        <w:t>В соответствии с пунктом 12 статьи 31.1 Федерального закона от 12 января 1996 года № 7-ФЗ «О некоммерческих организациях», статьей ___ закона __________(наименование закона субъекта Российской ) ____________ (наименование высшего исполнительного органа субъекта РФ или муниципального образования) постановляет</w:t>
      </w:r>
      <w:r w:rsidRPr="00807BB4">
        <w:rPr>
          <w:bCs/>
          <w:color w:val="000000"/>
          <w:szCs w:val="26"/>
        </w:rPr>
        <w:t>:</w:t>
      </w:r>
    </w:p>
    <w:p w:rsidR="00982842" w:rsidRPr="00807BB4" w:rsidRDefault="00982842" w:rsidP="00982842">
      <w:pPr>
        <w:shd w:val="clear" w:color="auto" w:fill="FFFFFF"/>
        <w:spacing w:line="276" w:lineRule="auto"/>
        <w:rPr>
          <w:color w:val="000000"/>
          <w:szCs w:val="26"/>
        </w:rPr>
      </w:pPr>
      <w:r w:rsidRPr="00807BB4">
        <w:rPr>
          <w:color w:val="000000"/>
          <w:szCs w:val="26"/>
        </w:rPr>
        <w:t> </w:t>
      </w:r>
    </w:p>
    <w:p w:rsidR="00982842" w:rsidRPr="00807BB4" w:rsidRDefault="00982842" w:rsidP="00982842">
      <w:pPr>
        <w:shd w:val="clear" w:color="auto" w:fill="FFFFFF"/>
        <w:spacing w:line="276" w:lineRule="auto"/>
        <w:rPr>
          <w:color w:val="000000"/>
          <w:szCs w:val="26"/>
        </w:rPr>
      </w:pPr>
      <w:r w:rsidRPr="00807BB4">
        <w:rPr>
          <w:color w:val="000000"/>
          <w:szCs w:val="26"/>
        </w:rPr>
        <w:t>1. Утвердить Положение о региональной (мунициальной) информационной системе в сфере поддержки социально ориентированных некоммерческих организаций</w:t>
      </w:r>
      <w:r w:rsidRPr="00807BB4">
        <w:rPr>
          <w:b/>
          <w:color w:val="000000"/>
          <w:szCs w:val="26"/>
        </w:rPr>
        <w:t xml:space="preserve"> </w:t>
      </w:r>
      <w:r w:rsidRPr="00807BB4">
        <w:rPr>
          <w:color w:val="000000"/>
          <w:szCs w:val="26"/>
        </w:rPr>
        <w:t xml:space="preserve"> (Приложение 1).</w:t>
      </w:r>
    </w:p>
    <w:p w:rsidR="00982842" w:rsidRPr="00807BB4" w:rsidRDefault="00982842" w:rsidP="00982842">
      <w:pPr>
        <w:shd w:val="clear" w:color="auto" w:fill="FFFFFF"/>
        <w:spacing w:line="276" w:lineRule="auto"/>
        <w:rPr>
          <w:b/>
          <w:color w:val="000000"/>
          <w:szCs w:val="26"/>
        </w:rPr>
      </w:pPr>
      <w:r w:rsidRPr="00807BB4">
        <w:rPr>
          <w:color w:val="000000"/>
          <w:szCs w:val="26"/>
        </w:rPr>
        <w:t>2. ______________ (наименование уполномоченного органа исполнительной власти субъекта РФ или муниципального образования) в течение ____ с момента вступления в силу настоящего постановления обеспечить создание региональной (муниципальной) информационной системы в сфере поддержки социально ориентированных некоммерческих организаций.</w:t>
      </w:r>
    </w:p>
    <w:p w:rsidR="00982842" w:rsidRPr="00807BB4" w:rsidRDefault="00982842" w:rsidP="00017EC7">
      <w:pPr>
        <w:shd w:val="clear" w:color="auto" w:fill="FFFFFF"/>
        <w:spacing w:line="276" w:lineRule="auto"/>
        <w:rPr>
          <w:color w:val="000000"/>
          <w:szCs w:val="26"/>
        </w:rPr>
      </w:pPr>
      <w:r w:rsidRPr="00807BB4">
        <w:rPr>
          <w:color w:val="000000"/>
          <w:szCs w:val="26"/>
        </w:rPr>
        <w:t>3. Настоящее постановление вступает в силу _____________________.</w:t>
      </w:r>
    </w:p>
    <w:p w:rsidR="00982842" w:rsidRPr="00807BB4" w:rsidRDefault="00982842" w:rsidP="00982842">
      <w:pPr>
        <w:shd w:val="clear" w:color="auto" w:fill="FFFFFF"/>
        <w:spacing w:line="276" w:lineRule="auto"/>
        <w:ind w:left="5940" w:firstLine="0"/>
        <w:rPr>
          <w:color w:val="000000"/>
          <w:szCs w:val="26"/>
        </w:rPr>
      </w:pPr>
    </w:p>
    <w:p w:rsidR="008B3C46" w:rsidRPr="00807BB4" w:rsidRDefault="008B3C46" w:rsidP="00982842">
      <w:pPr>
        <w:shd w:val="clear" w:color="auto" w:fill="FFFFFF"/>
        <w:spacing w:line="276" w:lineRule="auto"/>
        <w:ind w:left="5940" w:firstLine="0"/>
        <w:rPr>
          <w:color w:val="000000"/>
          <w:szCs w:val="26"/>
        </w:rPr>
      </w:pPr>
    </w:p>
    <w:p w:rsidR="00982842" w:rsidRPr="00807BB4" w:rsidRDefault="00982842" w:rsidP="00982842">
      <w:pPr>
        <w:shd w:val="clear" w:color="auto" w:fill="FFFFFF"/>
        <w:spacing w:line="276" w:lineRule="auto"/>
        <w:ind w:left="5940" w:firstLine="0"/>
        <w:rPr>
          <w:color w:val="000000"/>
          <w:szCs w:val="26"/>
        </w:rPr>
      </w:pPr>
      <w:r w:rsidRPr="00807BB4">
        <w:rPr>
          <w:color w:val="000000"/>
          <w:szCs w:val="26"/>
        </w:rPr>
        <w:t>Приложение 1</w:t>
      </w:r>
    </w:p>
    <w:p w:rsidR="00982842" w:rsidRPr="00807BB4" w:rsidRDefault="00982842" w:rsidP="00982842">
      <w:pPr>
        <w:shd w:val="clear" w:color="auto" w:fill="FFFFFF"/>
        <w:spacing w:line="276" w:lineRule="auto"/>
        <w:ind w:left="5940" w:firstLine="0"/>
        <w:rPr>
          <w:color w:val="000000"/>
          <w:szCs w:val="26"/>
        </w:rPr>
      </w:pPr>
      <w:r w:rsidRPr="00807BB4">
        <w:rPr>
          <w:color w:val="000000"/>
          <w:szCs w:val="26"/>
        </w:rPr>
        <w:t xml:space="preserve">к постановлению </w:t>
      </w:r>
    </w:p>
    <w:p w:rsidR="00982842" w:rsidRPr="00807BB4" w:rsidRDefault="00982842" w:rsidP="00982842">
      <w:pPr>
        <w:shd w:val="clear" w:color="auto" w:fill="FFFFFF"/>
        <w:spacing w:line="276" w:lineRule="auto"/>
        <w:ind w:left="5940" w:firstLine="0"/>
        <w:rPr>
          <w:color w:val="000000"/>
          <w:szCs w:val="26"/>
        </w:rPr>
      </w:pPr>
      <w:r w:rsidRPr="00807BB4">
        <w:rPr>
          <w:color w:val="000000"/>
          <w:szCs w:val="26"/>
        </w:rPr>
        <w:t>№___ от ___________</w:t>
      </w:r>
    </w:p>
    <w:p w:rsidR="00982842" w:rsidRPr="00807BB4" w:rsidRDefault="00982842" w:rsidP="00982842">
      <w:pPr>
        <w:shd w:val="clear" w:color="auto" w:fill="FFFFFF"/>
        <w:spacing w:line="276" w:lineRule="auto"/>
        <w:rPr>
          <w:color w:val="000000"/>
          <w:szCs w:val="26"/>
        </w:rPr>
      </w:pPr>
      <w:r w:rsidRPr="00807BB4">
        <w:rPr>
          <w:color w:val="000000"/>
          <w:szCs w:val="26"/>
        </w:rPr>
        <w:t> </w:t>
      </w:r>
    </w:p>
    <w:p w:rsidR="00982842" w:rsidRPr="00807BB4" w:rsidRDefault="00982842" w:rsidP="00982842">
      <w:pPr>
        <w:shd w:val="clear" w:color="auto" w:fill="FFFFFF"/>
        <w:spacing w:line="276" w:lineRule="auto"/>
        <w:rPr>
          <w:color w:val="000000"/>
          <w:szCs w:val="26"/>
        </w:rPr>
      </w:pPr>
      <w:r w:rsidRPr="00807BB4">
        <w:rPr>
          <w:color w:val="000000"/>
          <w:szCs w:val="26"/>
        </w:rPr>
        <w:t> </w:t>
      </w:r>
    </w:p>
    <w:p w:rsidR="00982842" w:rsidRPr="00807BB4" w:rsidRDefault="00982842" w:rsidP="00982842">
      <w:pPr>
        <w:shd w:val="clear" w:color="auto" w:fill="FFFFFF"/>
        <w:spacing w:line="276" w:lineRule="auto"/>
        <w:jc w:val="center"/>
        <w:rPr>
          <w:b/>
          <w:color w:val="000000"/>
          <w:szCs w:val="26"/>
        </w:rPr>
      </w:pPr>
    </w:p>
    <w:p w:rsidR="00982842" w:rsidRPr="00807BB4" w:rsidRDefault="00982842" w:rsidP="00982842">
      <w:pPr>
        <w:shd w:val="clear" w:color="auto" w:fill="FFFFFF"/>
        <w:spacing w:line="276" w:lineRule="auto"/>
        <w:jc w:val="center"/>
        <w:rPr>
          <w:b/>
          <w:color w:val="000000"/>
          <w:szCs w:val="26"/>
        </w:rPr>
      </w:pPr>
      <w:r w:rsidRPr="00807BB4">
        <w:rPr>
          <w:b/>
          <w:color w:val="000000"/>
          <w:szCs w:val="26"/>
        </w:rPr>
        <w:t>Положение о региональной (муниципальной) информационной системе в сфере поддержки социально ориентированных некоммерческих организаций</w:t>
      </w:r>
    </w:p>
    <w:p w:rsidR="00982842" w:rsidRPr="00807BB4" w:rsidRDefault="00982842" w:rsidP="00982842">
      <w:pPr>
        <w:shd w:val="clear" w:color="auto" w:fill="FFFFFF"/>
        <w:spacing w:line="276" w:lineRule="auto"/>
        <w:jc w:val="center"/>
        <w:rPr>
          <w:b/>
          <w:color w:val="000000"/>
          <w:szCs w:val="26"/>
        </w:rPr>
      </w:pPr>
      <w:r w:rsidRPr="00807BB4">
        <w:rPr>
          <w:b/>
          <w:color w:val="000000"/>
          <w:szCs w:val="26"/>
        </w:rPr>
        <w:t>(далее – Положение) </w:t>
      </w:r>
    </w:p>
    <w:p w:rsidR="00982842" w:rsidRPr="00807BB4" w:rsidRDefault="00982842" w:rsidP="00982842">
      <w:pPr>
        <w:shd w:val="clear" w:color="auto" w:fill="FFFFFF"/>
        <w:spacing w:line="276" w:lineRule="auto"/>
        <w:jc w:val="center"/>
        <w:rPr>
          <w:color w:val="000000"/>
          <w:szCs w:val="26"/>
        </w:rPr>
      </w:pPr>
      <w:r w:rsidRPr="00807BB4">
        <w:rPr>
          <w:color w:val="000000"/>
          <w:szCs w:val="26"/>
        </w:rPr>
        <w:t> </w:t>
      </w:r>
    </w:p>
    <w:p w:rsidR="00982842" w:rsidRPr="00807BB4" w:rsidRDefault="00982842" w:rsidP="00982842">
      <w:pPr>
        <w:spacing w:line="276" w:lineRule="auto"/>
        <w:rPr>
          <w:color w:val="000000"/>
          <w:szCs w:val="26"/>
        </w:rPr>
      </w:pPr>
      <w:r w:rsidRPr="00807BB4">
        <w:rPr>
          <w:color w:val="000000"/>
          <w:szCs w:val="26"/>
        </w:rPr>
        <w:t>1. Настоящее Положение определяет порядок создания и функционирования региональной (муниципальной) информационной системы в сфере поддержки социально ориентированных некоммерческих организаций (далее – Информационная система).</w:t>
      </w:r>
    </w:p>
    <w:p w:rsidR="00982842" w:rsidRPr="00807BB4" w:rsidRDefault="00982842" w:rsidP="00982842">
      <w:pPr>
        <w:spacing w:line="276" w:lineRule="auto"/>
        <w:rPr>
          <w:szCs w:val="26"/>
        </w:rPr>
      </w:pPr>
      <w:r w:rsidRPr="00807BB4">
        <w:rPr>
          <w:color w:val="000000"/>
          <w:szCs w:val="26"/>
        </w:rPr>
        <w:t xml:space="preserve">2.  </w:t>
      </w:r>
      <w:r w:rsidRPr="00807BB4">
        <w:rPr>
          <w:szCs w:val="26"/>
        </w:rPr>
        <w:t xml:space="preserve">Информационная система создается в целях объединения и представления в сети Интернет общественно значимой информации о реализации государственной (муниципальной) политики в сфере поддержки социально ориентированных некоммерческих организаций на территории ______ (наименование субъекта Российской Федерации или муниципального образования). </w:t>
      </w:r>
    </w:p>
    <w:p w:rsidR="00982842" w:rsidRPr="00807BB4" w:rsidRDefault="00982842" w:rsidP="00982842">
      <w:pPr>
        <w:spacing w:line="276" w:lineRule="auto"/>
        <w:rPr>
          <w:szCs w:val="26"/>
        </w:rPr>
      </w:pPr>
      <w:r w:rsidRPr="00807BB4">
        <w:rPr>
          <w:szCs w:val="26"/>
        </w:rPr>
        <w:t>3. Принципами, на основе которых создается и функционирует Информационная система, являются:</w:t>
      </w:r>
    </w:p>
    <w:p w:rsidR="00982842" w:rsidRPr="00807BB4" w:rsidRDefault="00982842" w:rsidP="00982842">
      <w:pPr>
        <w:spacing w:line="276" w:lineRule="auto"/>
        <w:rPr>
          <w:szCs w:val="26"/>
        </w:rPr>
      </w:pPr>
      <w:bookmarkStart w:id="1" w:name="sub_1131"/>
      <w:r w:rsidRPr="00807BB4">
        <w:rPr>
          <w:szCs w:val="26"/>
        </w:rPr>
        <w:t>а)</w:t>
      </w:r>
      <w:bookmarkStart w:id="2" w:name="sub_1132"/>
      <w:bookmarkEnd w:id="1"/>
      <w:r w:rsidRPr="00807BB4">
        <w:rPr>
          <w:szCs w:val="26"/>
        </w:rPr>
        <w:t xml:space="preserve"> применение современных информационных технологий для обеспечения автоматизированной обработки сведений и их передачи по цифровым линиям связи;</w:t>
      </w:r>
    </w:p>
    <w:p w:rsidR="00982842" w:rsidRPr="00807BB4" w:rsidRDefault="00982842" w:rsidP="00982842">
      <w:pPr>
        <w:spacing w:line="276" w:lineRule="auto"/>
        <w:rPr>
          <w:szCs w:val="26"/>
        </w:rPr>
      </w:pPr>
      <w:bookmarkStart w:id="3" w:name="sub_1133"/>
      <w:bookmarkEnd w:id="2"/>
      <w:r w:rsidRPr="00807BB4">
        <w:rPr>
          <w:szCs w:val="26"/>
        </w:rPr>
        <w:t>б) однократный ввод и многократное использование данных;</w:t>
      </w:r>
    </w:p>
    <w:p w:rsidR="00982842" w:rsidRPr="00807BB4" w:rsidRDefault="00982842" w:rsidP="00982842">
      <w:pPr>
        <w:spacing w:line="276" w:lineRule="auto"/>
        <w:rPr>
          <w:szCs w:val="26"/>
        </w:rPr>
      </w:pPr>
      <w:bookmarkStart w:id="4" w:name="sub_1134"/>
      <w:bookmarkEnd w:id="3"/>
      <w:r w:rsidRPr="00807BB4">
        <w:rPr>
          <w:szCs w:val="26"/>
        </w:rPr>
        <w:t>в) персональная ответственность должностных лиц участников информационного обмена за полноту и достоверность сведений, их своевременную передачу и изменение, а также хранение и уничтожение в установленном порядке;</w:t>
      </w:r>
    </w:p>
    <w:p w:rsidR="00982842" w:rsidRPr="00807BB4" w:rsidRDefault="00982842" w:rsidP="00982842">
      <w:pPr>
        <w:spacing w:line="276" w:lineRule="auto"/>
        <w:rPr>
          <w:szCs w:val="26"/>
        </w:rPr>
      </w:pPr>
      <w:bookmarkStart w:id="5" w:name="sub_1135"/>
      <w:bookmarkEnd w:id="4"/>
      <w:r w:rsidRPr="00807BB4">
        <w:rPr>
          <w:szCs w:val="26"/>
        </w:rPr>
        <w:t xml:space="preserve">г) </w:t>
      </w:r>
      <w:bookmarkStart w:id="6" w:name="sub_1136"/>
      <w:bookmarkEnd w:id="5"/>
      <w:r w:rsidRPr="00807BB4">
        <w:rPr>
          <w:szCs w:val="26"/>
        </w:rPr>
        <w:t>соблюдение законодательства о защите информации.</w:t>
      </w:r>
    </w:p>
    <w:p w:rsidR="00982842" w:rsidRPr="00807BB4" w:rsidRDefault="00982842" w:rsidP="00982842">
      <w:pPr>
        <w:spacing w:line="276" w:lineRule="auto"/>
        <w:rPr>
          <w:szCs w:val="26"/>
        </w:rPr>
      </w:pPr>
      <w:bookmarkStart w:id="7" w:name="sub_1205"/>
      <w:bookmarkEnd w:id="6"/>
      <w:r w:rsidRPr="00807BB4">
        <w:rPr>
          <w:szCs w:val="26"/>
        </w:rPr>
        <w:t>4. Участниками информационного обмена в Информационной системе являются оператор Информационной системы, поставщики информации в Информационную систему и пользователи Информационной системы.</w:t>
      </w:r>
    </w:p>
    <w:p w:rsidR="00982842" w:rsidRPr="00807BB4" w:rsidRDefault="00982842" w:rsidP="00982842">
      <w:pPr>
        <w:spacing w:line="276" w:lineRule="auto"/>
        <w:rPr>
          <w:szCs w:val="26"/>
        </w:rPr>
      </w:pPr>
      <w:r w:rsidRPr="00807BB4">
        <w:rPr>
          <w:szCs w:val="26"/>
        </w:rPr>
        <w:t>5. Оператором Информационной системы является лицо, определяемое ________ (наименование уполномоченного органа исполнительной власти субъекта Российской Федерации или муниципального образования) в порядке, установленном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982842" w:rsidRPr="00807BB4" w:rsidRDefault="00982842" w:rsidP="00982842">
      <w:pPr>
        <w:spacing w:line="276" w:lineRule="auto"/>
        <w:rPr>
          <w:szCs w:val="26"/>
        </w:rPr>
      </w:pPr>
      <w:bookmarkStart w:id="8" w:name="sub_1206"/>
      <w:bookmarkEnd w:id="7"/>
      <w:r w:rsidRPr="00807BB4">
        <w:rPr>
          <w:szCs w:val="26"/>
        </w:rPr>
        <w:t>6. Поставщиками информации в Информационную систему являются</w:t>
      </w:r>
      <w:bookmarkEnd w:id="8"/>
      <w:r w:rsidRPr="00807BB4">
        <w:rPr>
          <w:szCs w:val="26"/>
        </w:rPr>
        <w:t>:</w:t>
      </w:r>
    </w:p>
    <w:p w:rsidR="00982842" w:rsidRPr="00807BB4" w:rsidRDefault="00982842" w:rsidP="00982842">
      <w:pPr>
        <w:spacing w:line="276" w:lineRule="auto"/>
        <w:rPr>
          <w:szCs w:val="26"/>
        </w:rPr>
      </w:pPr>
      <w:r w:rsidRPr="00807BB4">
        <w:rPr>
          <w:szCs w:val="26"/>
        </w:rPr>
        <w:t>1) ________ (наименование высшего органа исполнительной власти субъекта Российской Федерации или муниципального образования);</w:t>
      </w:r>
    </w:p>
    <w:p w:rsidR="00982842" w:rsidRPr="00807BB4" w:rsidRDefault="00982842" w:rsidP="00982842">
      <w:pPr>
        <w:spacing w:line="276" w:lineRule="auto"/>
        <w:rPr>
          <w:szCs w:val="26"/>
        </w:rPr>
      </w:pPr>
      <w:r w:rsidRPr="00807BB4">
        <w:rPr>
          <w:szCs w:val="26"/>
        </w:rPr>
        <w:t>2) ________ (наименование органа исполнительной власти субъекта Российской Федерации или муниципального образования по управлению имуществом);</w:t>
      </w:r>
    </w:p>
    <w:p w:rsidR="00982842" w:rsidRPr="00807BB4" w:rsidRDefault="00982842" w:rsidP="00982842">
      <w:pPr>
        <w:spacing w:line="276" w:lineRule="auto"/>
        <w:rPr>
          <w:szCs w:val="26"/>
        </w:rPr>
      </w:pPr>
      <w:r w:rsidRPr="00807BB4">
        <w:rPr>
          <w:szCs w:val="26"/>
        </w:rPr>
        <w:t>3) ________ (наименование уполномоченного органа исполнительной власти субъекта Российской Федерации или муниципального образования);</w:t>
      </w:r>
    </w:p>
    <w:p w:rsidR="00982842" w:rsidRPr="00807BB4" w:rsidRDefault="00982842" w:rsidP="00982842">
      <w:pPr>
        <w:spacing w:line="276" w:lineRule="auto"/>
        <w:rPr>
          <w:szCs w:val="26"/>
        </w:rPr>
      </w:pPr>
      <w:r w:rsidRPr="00807BB4">
        <w:rPr>
          <w:szCs w:val="26"/>
        </w:rPr>
        <w:t>4) социально ориентированные некоммерческие организации.</w:t>
      </w:r>
    </w:p>
    <w:p w:rsidR="00982842" w:rsidRPr="00807BB4" w:rsidRDefault="00982842" w:rsidP="00982842">
      <w:pPr>
        <w:spacing w:line="276" w:lineRule="auto"/>
        <w:rPr>
          <w:szCs w:val="26"/>
        </w:rPr>
      </w:pPr>
      <w:r w:rsidRPr="00807BB4">
        <w:rPr>
          <w:szCs w:val="26"/>
        </w:rPr>
        <w:t>Поставщиками информации могут являться иные органы государственной власти и органы местного самоуправления, а также иные органы и организации в случае, если на указанные органы и организации возложены в установленном законодательством Российской Федерации  или законодательством __________ (наименование субъекта Российской Федерации) порядке обязанности в сфере поддержки социально ориентированных некоммерческих организаций.</w:t>
      </w:r>
    </w:p>
    <w:p w:rsidR="00982842" w:rsidRPr="00807BB4" w:rsidRDefault="00982842" w:rsidP="00982842">
      <w:pPr>
        <w:spacing w:line="276" w:lineRule="auto"/>
        <w:rPr>
          <w:szCs w:val="26"/>
        </w:rPr>
      </w:pPr>
      <w:r w:rsidRPr="00807BB4">
        <w:rPr>
          <w:szCs w:val="26"/>
        </w:rPr>
        <w:t>7. Поставщик информации заключает с оператором Информационной системы соглашение об информационном обмене  в соответствии с настоящим Положением.</w:t>
      </w:r>
    </w:p>
    <w:p w:rsidR="00982842" w:rsidRPr="00807BB4" w:rsidRDefault="00982842" w:rsidP="00982842">
      <w:pPr>
        <w:spacing w:line="276" w:lineRule="auto"/>
        <w:rPr>
          <w:szCs w:val="26"/>
        </w:rPr>
      </w:pPr>
      <w:bookmarkStart w:id="9" w:name="sub_1207"/>
      <w:r w:rsidRPr="00807BB4">
        <w:rPr>
          <w:szCs w:val="26"/>
        </w:rPr>
        <w:t>8. Пользователями Информационной системы являются поставщики информации и иные физические и юридические лица.</w:t>
      </w:r>
    </w:p>
    <w:bookmarkEnd w:id="9"/>
    <w:p w:rsidR="00982842" w:rsidRPr="00807BB4" w:rsidRDefault="00982842" w:rsidP="00982842">
      <w:pPr>
        <w:spacing w:line="276" w:lineRule="auto"/>
        <w:rPr>
          <w:szCs w:val="26"/>
        </w:rPr>
      </w:pPr>
      <w:r w:rsidRPr="00807BB4">
        <w:rPr>
          <w:szCs w:val="26"/>
        </w:rPr>
        <w:t xml:space="preserve">Права поставщиков информации как пользователей Информационной системы определяются соглашением об информационном обмене, заключаемом в соответствии с настоящим Положением. Иные лица имеют право доступа к информации из Информационной системы, которая является общедоступной. </w:t>
      </w:r>
    </w:p>
    <w:p w:rsidR="00982842" w:rsidRPr="00807BB4" w:rsidRDefault="00982842" w:rsidP="00982842">
      <w:pPr>
        <w:spacing w:line="276" w:lineRule="auto"/>
        <w:rPr>
          <w:szCs w:val="26"/>
        </w:rPr>
      </w:pPr>
      <w:bookmarkStart w:id="10" w:name="sub_1208"/>
      <w:r w:rsidRPr="00807BB4">
        <w:rPr>
          <w:szCs w:val="26"/>
        </w:rPr>
        <w:t xml:space="preserve">9. </w:t>
      </w:r>
      <w:bookmarkStart w:id="11" w:name="sub_1210"/>
      <w:bookmarkEnd w:id="10"/>
      <w:r w:rsidRPr="00807BB4">
        <w:rPr>
          <w:szCs w:val="26"/>
        </w:rPr>
        <w:t>Поставщики информации осуществляют обработку информации с помощью технических и программных средств, позволяющих обеспечить автоматизированный ввод сведений в Информационную систему и защиту информации, обеспечивают соблюдение законодательства о персональных данных,  а также используют электронные подписи в ходе электронного документооборота в Информационной системе.</w:t>
      </w:r>
    </w:p>
    <w:bookmarkEnd w:id="11"/>
    <w:p w:rsidR="00982842" w:rsidRPr="00807BB4" w:rsidRDefault="00982842" w:rsidP="00017EC7">
      <w:pPr>
        <w:pStyle w:val="ac"/>
        <w:widowControl w:val="0"/>
        <w:spacing w:line="276" w:lineRule="auto"/>
        <w:ind w:firstLine="709"/>
        <w:jc w:val="both"/>
        <w:rPr>
          <w:sz w:val="26"/>
        </w:rPr>
      </w:pPr>
      <w:r w:rsidRPr="00807BB4">
        <w:t>10. Обеспечение функционирования Информационной систе</w:t>
      </w:r>
      <w:r w:rsidRPr="00807BB4">
        <w:rPr>
          <w:sz w:val="26"/>
        </w:rPr>
        <w:t>мы осуществляется путем применения стандартизированных технических и программных средств, прошедших соответствующую проверку и сертификацию, открытых стандартов, форматов, широко известных библиотек, классификаторов учетных данных, словарей, справочников и стандартных протоколов.</w:t>
      </w:r>
    </w:p>
    <w:p w:rsidR="00982842" w:rsidRPr="00807BB4" w:rsidRDefault="00982842" w:rsidP="00982842">
      <w:pPr>
        <w:spacing w:line="276" w:lineRule="auto"/>
        <w:rPr>
          <w:szCs w:val="26"/>
        </w:rPr>
      </w:pPr>
      <w:r w:rsidRPr="00807BB4">
        <w:rPr>
          <w:szCs w:val="26"/>
        </w:rPr>
        <w:t>11. Оператор Информационной системы в целях функционирования Информационной системы:</w:t>
      </w:r>
    </w:p>
    <w:p w:rsidR="00982842" w:rsidRPr="00807BB4" w:rsidRDefault="00982842" w:rsidP="00982842">
      <w:pPr>
        <w:spacing w:line="276" w:lineRule="auto"/>
        <w:rPr>
          <w:szCs w:val="26"/>
        </w:rPr>
      </w:pPr>
      <w:bookmarkStart w:id="12" w:name="sub_13122"/>
      <w:r w:rsidRPr="00807BB4">
        <w:rPr>
          <w:szCs w:val="26"/>
        </w:rPr>
        <w:t>а) обеспечивает с использованием современных информационных технологий бесперебойную эксплуатацию технических средств Информационной системы;</w:t>
      </w:r>
    </w:p>
    <w:p w:rsidR="00982842" w:rsidRPr="00807BB4" w:rsidRDefault="00982842" w:rsidP="00982842">
      <w:pPr>
        <w:spacing w:line="276" w:lineRule="auto"/>
        <w:rPr>
          <w:szCs w:val="26"/>
        </w:rPr>
      </w:pPr>
      <w:bookmarkStart w:id="13" w:name="sub_13123"/>
      <w:bookmarkEnd w:id="12"/>
      <w:r w:rsidRPr="00807BB4">
        <w:rPr>
          <w:szCs w:val="26"/>
        </w:rPr>
        <w:t>б) осуществляет автоматизированный сбор, хранение, обработку, обобщение сведений, а также их представление в установленном порядке пользователям Информационной системы;</w:t>
      </w:r>
    </w:p>
    <w:p w:rsidR="00982842" w:rsidRPr="00807BB4" w:rsidRDefault="00982842" w:rsidP="00982842">
      <w:pPr>
        <w:spacing w:line="276" w:lineRule="auto"/>
        <w:rPr>
          <w:szCs w:val="26"/>
        </w:rPr>
      </w:pPr>
      <w:bookmarkStart w:id="14" w:name="sub_13124"/>
      <w:bookmarkEnd w:id="13"/>
      <w:r w:rsidRPr="00807BB4">
        <w:rPr>
          <w:szCs w:val="26"/>
        </w:rPr>
        <w:t xml:space="preserve">в) </w:t>
      </w:r>
      <w:bookmarkStart w:id="15" w:name="sub_13125"/>
      <w:bookmarkEnd w:id="14"/>
      <w:r w:rsidRPr="00807BB4">
        <w:rPr>
          <w:szCs w:val="26"/>
        </w:rPr>
        <w:t>поддерживает режим защиты информации;</w:t>
      </w:r>
    </w:p>
    <w:p w:rsidR="00982842" w:rsidRPr="00807BB4" w:rsidRDefault="00982842" w:rsidP="00982842">
      <w:pPr>
        <w:spacing w:line="276" w:lineRule="auto"/>
        <w:rPr>
          <w:szCs w:val="26"/>
        </w:rPr>
      </w:pPr>
      <w:bookmarkStart w:id="16" w:name="sub_13126"/>
      <w:bookmarkEnd w:id="15"/>
      <w:r w:rsidRPr="00807BB4">
        <w:rPr>
          <w:szCs w:val="26"/>
        </w:rPr>
        <w:t>г) контролирует формирование реестров и нормативно-справочной информации в Информационной системе;</w:t>
      </w:r>
    </w:p>
    <w:p w:rsidR="00982842" w:rsidRPr="00807BB4" w:rsidRDefault="00982842" w:rsidP="00982842">
      <w:pPr>
        <w:spacing w:line="276" w:lineRule="auto"/>
        <w:rPr>
          <w:szCs w:val="26"/>
        </w:rPr>
      </w:pPr>
      <w:r w:rsidRPr="00807BB4">
        <w:rPr>
          <w:szCs w:val="26"/>
        </w:rPr>
        <w:t>д) обеспечивает разграничений прав доступа пользователей к Информационной системе.</w:t>
      </w:r>
    </w:p>
    <w:bookmarkEnd w:id="16"/>
    <w:p w:rsidR="00982842" w:rsidRPr="00807BB4" w:rsidRDefault="00982842" w:rsidP="00982842">
      <w:pPr>
        <w:spacing w:line="276" w:lineRule="auto"/>
        <w:rPr>
          <w:szCs w:val="26"/>
        </w:rPr>
      </w:pPr>
      <w:r w:rsidRPr="00807BB4">
        <w:rPr>
          <w:szCs w:val="26"/>
        </w:rPr>
        <w:t>12. Поставщики информации в соответствии с действующим законодательством, требованиями настоящего Положения обеспечивают автоматизированный сбор, хранение, обработку, обобщение, передачу сведений, подлежащих включению в Информационную систему.</w:t>
      </w:r>
    </w:p>
    <w:p w:rsidR="00982842" w:rsidRPr="00807BB4" w:rsidRDefault="00982842" w:rsidP="00982842">
      <w:pPr>
        <w:spacing w:line="276" w:lineRule="auto"/>
        <w:rPr>
          <w:szCs w:val="26"/>
        </w:rPr>
      </w:pPr>
      <w:bookmarkStart w:id="17" w:name="sub_1314"/>
      <w:r w:rsidRPr="00807BB4">
        <w:rPr>
          <w:szCs w:val="26"/>
        </w:rPr>
        <w:t>13. Пользователи Информационной системы обеспечивают прием информации из Информационной системы в соответствии с требованиями действующего законодательства.</w:t>
      </w:r>
    </w:p>
    <w:p w:rsidR="00982842" w:rsidRPr="00807BB4" w:rsidRDefault="00982842" w:rsidP="00982842">
      <w:pPr>
        <w:spacing w:line="276" w:lineRule="auto"/>
        <w:rPr>
          <w:szCs w:val="26"/>
        </w:rPr>
      </w:pPr>
      <w:bookmarkStart w:id="18" w:name="sub_1418"/>
      <w:bookmarkEnd w:id="17"/>
      <w:r w:rsidRPr="00807BB4">
        <w:rPr>
          <w:szCs w:val="26"/>
        </w:rPr>
        <w:t xml:space="preserve">14. Доступ участников информационного обмена к Информационной системе осуществляется с учетом требований настоящего Положения, а также установленных законодательством Российской Федерации ограничений по использованию информации, в том числе персональных данных. Поставщики информации при получении доступа к Информационной системе обязаны использовать программно-технические средства, позволяющих осуществлять их идентификацию.  </w:t>
      </w:r>
      <w:bookmarkStart w:id="19" w:name="sub_1419"/>
      <w:bookmarkEnd w:id="18"/>
    </w:p>
    <w:p w:rsidR="00982842" w:rsidRPr="00807BB4" w:rsidRDefault="00982842" w:rsidP="00982842">
      <w:pPr>
        <w:spacing w:line="276" w:lineRule="auto"/>
        <w:rPr>
          <w:szCs w:val="26"/>
        </w:rPr>
      </w:pPr>
      <w:r w:rsidRPr="00807BB4">
        <w:rPr>
          <w:szCs w:val="26"/>
        </w:rPr>
        <w:t>15. Регистрация пользователей и поставщиков информации и подключение их к Информационной системе осуществляется в порядке, установленном Инструкцией по использованию Информационной системы, утверждаемой оператором Информационной системы.</w:t>
      </w:r>
    </w:p>
    <w:p w:rsidR="00982842" w:rsidRPr="00807BB4" w:rsidRDefault="00982842" w:rsidP="00982842">
      <w:pPr>
        <w:spacing w:line="276" w:lineRule="auto"/>
        <w:rPr>
          <w:szCs w:val="26"/>
        </w:rPr>
      </w:pPr>
      <w:bookmarkStart w:id="20" w:name="sub_1424"/>
      <w:bookmarkEnd w:id="19"/>
      <w:r w:rsidRPr="00807BB4">
        <w:rPr>
          <w:szCs w:val="26"/>
        </w:rPr>
        <w:t>16. Информационный обмен между оператором Информационной системы и поставщиками информации осуществляется после заключения соглашения об информационном обмене. Заключение соглашение может осуществляться как путем составления бумажного документа, так и с помощью электронных подписей.</w:t>
      </w:r>
    </w:p>
    <w:p w:rsidR="00982842" w:rsidRPr="00807BB4" w:rsidRDefault="00982842" w:rsidP="00982842">
      <w:pPr>
        <w:spacing w:line="276" w:lineRule="auto"/>
        <w:rPr>
          <w:szCs w:val="26"/>
        </w:rPr>
      </w:pPr>
      <w:bookmarkStart w:id="21" w:name="sub_1425"/>
      <w:bookmarkEnd w:id="20"/>
      <w:r w:rsidRPr="00807BB4">
        <w:rPr>
          <w:szCs w:val="26"/>
        </w:rPr>
        <w:t xml:space="preserve">17. </w:t>
      </w:r>
      <w:bookmarkStart w:id="22" w:name="sub_1427"/>
      <w:bookmarkStart w:id="23" w:name="sub_1014"/>
      <w:bookmarkEnd w:id="21"/>
      <w:r w:rsidRPr="00807BB4">
        <w:rPr>
          <w:szCs w:val="26"/>
        </w:rPr>
        <w:t>Информация в Информационную систему и из Информационной системы предоставляется бесплатно.</w:t>
      </w:r>
    </w:p>
    <w:p w:rsidR="00982842" w:rsidRPr="00807BB4" w:rsidRDefault="00982842" w:rsidP="00982842">
      <w:pPr>
        <w:spacing w:line="276" w:lineRule="auto"/>
        <w:ind w:firstLine="708"/>
        <w:rPr>
          <w:szCs w:val="26"/>
          <w:lang w:eastAsia="en-US"/>
        </w:rPr>
      </w:pPr>
      <w:bookmarkStart w:id="24" w:name="sub_1528"/>
      <w:bookmarkEnd w:id="22"/>
      <w:bookmarkEnd w:id="23"/>
      <w:r w:rsidRPr="00807BB4">
        <w:rPr>
          <w:szCs w:val="26"/>
          <w:lang w:eastAsia="en-US"/>
        </w:rPr>
        <w:t>18</w:t>
      </w:r>
      <w:r w:rsidRPr="00807BB4">
        <w:rPr>
          <w:szCs w:val="26"/>
        </w:rPr>
        <w:t xml:space="preserve">. </w:t>
      </w:r>
      <w:bookmarkEnd w:id="24"/>
      <w:r w:rsidRPr="00807BB4">
        <w:rPr>
          <w:szCs w:val="26"/>
        </w:rPr>
        <w:t xml:space="preserve">Обеспечение информационной безопасности Информационной системы осуществляется в целях  защиты персональных данных и конфиденциальной информации, содержащихся в Информационной системе  в соответствии с требованиями нормативно-правовых актов, нормативно-технических, руководящих и методических документов по обеспечению информационной безопасности, включая </w:t>
      </w:r>
      <w:r w:rsidRPr="00807BB4">
        <w:rPr>
          <w:szCs w:val="26"/>
          <w:lang w:eastAsia="en-US"/>
        </w:rPr>
        <w:t xml:space="preserve">Федеральный закон Российской Федерации от 27 июля </w:t>
      </w:r>
      <w:smartTag w:uri="urn:schemas-microsoft-com:office:smarttags" w:element="metricconverter">
        <w:smartTagPr>
          <w:attr w:name="ProductID" w:val="2006 г"/>
        </w:smartTagPr>
        <w:r w:rsidRPr="00807BB4">
          <w:rPr>
            <w:szCs w:val="26"/>
            <w:lang w:eastAsia="en-US"/>
          </w:rPr>
          <w:t>2006 г</w:t>
        </w:r>
      </w:smartTag>
      <w:r w:rsidRPr="00807BB4">
        <w:rPr>
          <w:szCs w:val="26"/>
          <w:lang w:eastAsia="en-US"/>
        </w:rPr>
        <w:t xml:space="preserve">. № 149-ФЗ «Об информации, информационных технологиях и о защите информации» и Федеральный закон Российской Федерации от 27 июля </w:t>
      </w:r>
      <w:smartTag w:uri="urn:schemas-microsoft-com:office:smarttags" w:element="metricconverter">
        <w:smartTagPr>
          <w:attr w:name="ProductID" w:val="2006 г"/>
        </w:smartTagPr>
        <w:r w:rsidRPr="00807BB4">
          <w:rPr>
            <w:szCs w:val="26"/>
            <w:lang w:eastAsia="en-US"/>
          </w:rPr>
          <w:t>2006 г</w:t>
        </w:r>
      </w:smartTag>
      <w:r w:rsidRPr="00807BB4">
        <w:rPr>
          <w:szCs w:val="26"/>
          <w:lang w:eastAsia="en-US"/>
        </w:rPr>
        <w:t xml:space="preserve">. № 152-ФЗ «О персональных данных». </w:t>
      </w:r>
    </w:p>
    <w:p w:rsidR="00982842" w:rsidRPr="00807BB4" w:rsidRDefault="00982842" w:rsidP="00982842">
      <w:pPr>
        <w:spacing w:line="276" w:lineRule="auto"/>
        <w:rPr>
          <w:szCs w:val="26"/>
          <w:lang w:eastAsia="en-US"/>
        </w:rPr>
      </w:pPr>
      <w:bookmarkStart w:id="25" w:name="_Toc208039244"/>
      <w:bookmarkStart w:id="26" w:name="sub_1637"/>
      <w:r w:rsidRPr="00807BB4">
        <w:rPr>
          <w:szCs w:val="26"/>
          <w:lang w:eastAsia="en-US"/>
        </w:rPr>
        <w:t>19. В Информационную систему предоставляется следующая информация:</w:t>
      </w:r>
    </w:p>
    <w:p w:rsidR="00982842" w:rsidRPr="00807BB4" w:rsidRDefault="00982842" w:rsidP="00982842">
      <w:pPr>
        <w:spacing w:line="276" w:lineRule="auto"/>
        <w:rPr>
          <w:color w:val="000000"/>
          <w:szCs w:val="26"/>
        </w:rPr>
      </w:pPr>
      <w:r w:rsidRPr="00807BB4">
        <w:rPr>
          <w:szCs w:val="26"/>
          <w:lang w:eastAsia="en-US"/>
        </w:rPr>
        <w:t xml:space="preserve">1) </w:t>
      </w:r>
      <w:r w:rsidRPr="00807BB4">
        <w:rPr>
          <w:color w:val="000000"/>
          <w:szCs w:val="26"/>
        </w:rPr>
        <w:t xml:space="preserve">о формах, видах, условиях и порядке предоставления поддержки социально ориентированных некоммерческих организаций; </w:t>
      </w:r>
    </w:p>
    <w:p w:rsidR="00982842" w:rsidRPr="00807BB4" w:rsidRDefault="00982842" w:rsidP="00982842">
      <w:pPr>
        <w:spacing w:line="276" w:lineRule="auto"/>
        <w:rPr>
          <w:color w:val="000000"/>
          <w:szCs w:val="26"/>
        </w:rPr>
      </w:pPr>
      <w:r w:rsidRPr="00807BB4">
        <w:rPr>
          <w:color w:val="000000"/>
          <w:szCs w:val="26"/>
        </w:rPr>
        <w:t xml:space="preserve">2) о реализации региональных (муниципальных) программ поддержки социально ориентированных некоммерческих организаций; </w:t>
      </w:r>
    </w:p>
    <w:p w:rsidR="00982842" w:rsidRPr="00807BB4" w:rsidRDefault="00982842" w:rsidP="00982842">
      <w:pPr>
        <w:spacing w:line="276" w:lineRule="auto"/>
        <w:rPr>
          <w:color w:val="000000"/>
          <w:szCs w:val="26"/>
        </w:rPr>
      </w:pPr>
      <w:r w:rsidRPr="00807BB4">
        <w:rPr>
          <w:color w:val="000000"/>
          <w:szCs w:val="26"/>
        </w:rPr>
        <w:t>3) о социально ориентированных некоммерческих организаций, получающих государственную поддержку с указанием видов деятельности, осуществляемых каждой социально ориентированной некоммерческой организацией, получившей поддержку, а также об общественно значимых (социальных) программах социально ориентированных некоммерческих организаций, на реализацию которых предоставлена поддержка;</w:t>
      </w:r>
    </w:p>
    <w:p w:rsidR="00982842" w:rsidRPr="00807BB4" w:rsidRDefault="00982842" w:rsidP="00982842">
      <w:pPr>
        <w:spacing w:line="276" w:lineRule="auto"/>
        <w:rPr>
          <w:color w:val="000000"/>
          <w:szCs w:val="26"/>
        </w:rPr>
      </w:pPr>
      <w:r w:rsidRPr="00807BB4">
        <w:rPr>
          <w:color w:val="000000"/>
          <w:szCs w:val="26"/>
        </w:rPr>
        <w:t>4) о деятельности социально ориентированных некоммерческих организаций:</w:t>
      </w:r>
    </w:p>
    <w:p w:rsidR="00982842" w:rsidRPr="00807BB4" w:rsidRDefault="00982842" w:rsidP="00982842">
      <w:pPr>
        <w:spacing w:line="276" w:lineRule="auto"/>
        <w:rPr>
          <w:color w:val="000000"/>
          <w:szCs w:val="26"/>
        </w:rPr>
      </w:pPr>
      <w:r w:rsidRPr="00807BB4">
        <w:rPr>
          <w:color w:val="000000"/>
          <w:szCs w:val="26"/>
        </w:rPr>
        <w:t>наименование;</w:t>
      </w:r>
    </w:p>
    <w:p w:rsidR="00982842" w:rsidRPr="00807BB4" w:rsidRDefault="00982842" w:rsidP="00982842">
      <w:pPr>
        <w:spacing w:line="276" w:lineRule="auto"/>
        <w:rPr>
          <w:color w:val="000000"/>
          <w:szCs w:val="26"/>
        </w:rPr>
      </w:pPr>
      <w:r w:rsidRPr="00807BB4">
        <w:rPr>
          <w:color w:val="000000"/>
          <w:szCs w:val="26"/>
        </w:rPr>
        <w:t>контактный телефон, почтовый адрес, адрес электронной почты, веб-сайт;</w:t>
      </w:r>
    </w:p>
    <w:p w:rsidR="00982842" w:rsidRPr="00807BB4" w:rsidRDefault="00982842" w:rsidP="00982842">
      <w:pPr>
        <w:spacing w:line="276" w:lineRule="auto"/>
        <w:rPr>
          <w:color w:val="000000"/>
          <w:szCs w:val="26"/>
        </w:rPr>
      </w:pPr>
      <w:r w:rsidRPr="00807BB4">
        <w:rPr>
          <w:color w:val="000000"/>
          <w:szCs w:val="26"/>
        </w:rPr>
        <w:t xml:space="preserve">миссия (цели), задачи деятельности; </w:t>
      </w:r>
    </w:p>
    <w:p w:rsidR="00982842" w:rsidRPr="00807BB4" w:rsidRDefault="00982842" w:rsidP="00982842">
      <w:pPr>
        <w:spacing w:line="276" w:lineRule="auto"/>
        <w:rPr>
          <w:color w:val="000000"/>
          <w:szCs w:val="26"/>
        </w:rPr>
      </w:pPr>
      <w:r w:rsidRPr="00807BB4">
        <w:rPr>
          <w:color w:val="000000"/>
          <w:szCs w:val="26"/>
        </w:rPr>
        <w:t xml:space="preserve">структура органов управления (без персональных данных); </w:t>
      </w:r>
    </w:p>
    <w:p w:rsidR="00982842" w:rsidRPr="00807BB4" w:rsidRDefault="00982842" w:rsidP="00982842">
      <w:pPr>
        <w:spacing w:line="276" w:lineRule="auto"/>
        <w:rPr>
          <w:color w:val="000000"/>
          <w:szCs w:val="26"/>
        </w:rPr>
      </w:pPr>
      <w:r w:rsidRPr="00807BB4">
        <w:rPr>
          <w:color w:val="000000"/>
          <w:szCs w:val="26"/>
        </w:rPr>
        <w:t xml:space="preserve">основные виды деятельности, услуги; </w:t>
      </w:r>
    </w:p>
    <w:p w:rsidR="00982842" w:rsidRPr="00807BB4" w:rsidRDefault="00982842" w:rsidP="00982842">
      <w:pPr>
        <w:spacing w:line="276" w:lineRule="auto"/>
        <w:rPr>
          <w:color w:val="000000"/>
          <w:szCs w:val="26"/>
        </w:rPr>
      </w:pPr>
      <w:r w:rsidRPr="00807BB4">
        <w:rPr>
          <w:color w:val="000000"/>
          <w:szCs w:val="26"/>
        </w:rPr>
        <w:t xml:space="preserve">описание реализуемых проектов (краткое описание, источники и объем финансирования, время выполнения проекта, примеры); </w:t>
      </w:r>
    </w:p>
    <w:p w:rsidR="00982842" w:rsidRPr="00807BB4" w:rsidRDefault="00982842" w:rsidP="00982842">
      <w:pPr>
        <w:spacing w:line="276" w:lineRule="auto"/>
        <w:rPr>
          <w:color w:val="000000"/>
          <w:szCs w:val="26"/>
        </w:rPr>
      </w:pPr>
      <w:r w:rsidRPr="00807BB4">
        <w:rPr>
          <w:color w:val="000000"/>
          <w:szCs w:val="26"/>
        </w:rPr>
        <w:t>доходы организации (целевые поступления, доходы от коммерческой деятельности);</w:t>
      </w:r>
    </w:p>
    <w:p w:rsidR="00982842" w:rsidRPr="00807BB4" w:rsidRDefault="00982842" w:rsidP="00982842">
      <w:pPr>
        <w:spacing w:line="276" w:lineRule="auto"/>
        <w:rPr>
          <w:color w:val="000000"/>
          <w:szCs w:val="26"/>
        </w:rPr>
      </w:pPr>
      <w:r w:rsidRPr="00807BB4">
        <w:rPr>
          <w:color w:val="000000"/>
          <w:szCs w:val="26"/>
        </w:rPr>
        <w:t>расходы организации (расходы по целевым средствам (программная деятельность), расходы на коммерческую деятельность, административные расходы.</w:t>
      </w:r>
    </w:p>
    <w:p w:rsidR="00982842" w:rsidRPr="00807BB4" w:rsidRDefault="00982842" w:rsidP="00982842">
      <w:pPr>
        <w:spacing w:line="276" w:lineRule="auto"/>
        <w:rPr>
          <w:color w:val="000000"/>
          <w:szCs w:val="26"/>
        </w:rPr>
      </w:pPr>
      <w:r w:rsidRPr="00807BB4">
        <w:rPr>
          <w:color w:val="000000"/>
          <w:szCs w:val="26"/>
        </w:rPr>
        <w:t>20. Соглашением о предоставлении поддержки социально ориентированной некоммерческой организации может предусматриваться обязанность социально ориентированной некоммерческой организации по предоставлению расширенной информации о своей деятельности.</w:t>
      </w:r>
    </w:p>
    <w:bookmarkEnd w:id="25"/>
    <w:bookmarkEnd w:id="26"/>
    <w:p w:rsidR="00982842" w:rsidRPr="00807BB4" w:rsidRDefault="00982842" w:rsidP="00982842">
      <w:pPr>
        <w:spacing w:line="276" w:lineRule="auto"/>
        <w:rPr>
          <w:szCs w:val="26"/>
        </w:rPr>
      </w:pPr>
      <w:r w:rsidRPr="00807BB4">
        <w:rPr>
          <w:szCs w:val="26"/>
        </w:rPr>
        <w:t>21. Общедоступная информация, находящаяся в Информационной системе, размещается в сети Интернет на официальном сайте _______ (наименование высшего исполнительного органа субъекта Российской Федерации).</w:t>
      </w:r>
    </w:p>
    <w:p w:rsidR="00982842" w:rsidRPr="00807BB4" w:rsidRDefault="00982842" w:rsidP="00982842">
      <w:pPr>
        <w:spacing w:line="276" w:lineRule="auto"/>
        <w:rPr>
          <w:szCs w:val="26"/>
        </w:rPr>
      </w:pPr>
      <w:r w:rsidRPr="00807BB4">
        <w:rPr>
          <w:szCs w:val="26"/>
        </w:rPr>
        <w:t>22. К общедоступной информации, входящей в состав Информационной системы, право доступа имеют любые физические и юридические лица на бесплатной основе. К иной информации имеют право доступа поставщики информации.</w:t>
      </w:r>
    </w:p>
    <w:p w:rsidR="00982842" w:rsidRPr="00807BB4" w:rsidRDefault="00982842" w:rsidP="00982842">
      <w:pPr>
        <w:spacing w:line="276" w:lineRule="auto"/>
        <w:rPr>
          <w:szCs w:val="26"/>
        </w:rPr>
      </w:pPr>
      <w:r w:rsidRPr="00807BB4">
        <w:rPr>
          <w:szCs w:val="26"/>
        </w:rPr>
        <w:t>23. К общедоступной информации, подлежащей размещению в открытом доступе в сети "Интернет", относится информация, обязательная для представления социально ориентированной некоммерческой организацией или органами государственной власти субъекта Российской Федерации в соответствии с законодательством Российской Федерации и законодательством ________ (наименование субъекта Российской Федерации). Иная информация, в том числе указанная в соглашении о предоставлении государственной поддержки социально ориентированной некоммерческой организации, относится к информации ограниченного доступа, если иное не предусмотрено соглашением сторон.</w:t>
      </w:r>
    </w:p>
    <w:p w:rsidR="00660649" w:rsidRPr="00807BB4" w:rsidRDefault="00982842" w:rsidP="00C951BF">
      <w:pPr>
        <w:pStyle w:val="ConsPlusNonformat"/>
        <w:spacing w:line="276" w:lineRule="auto"/>
        <w:ind w:left="5387"/>
        <w:rPr>
          <w:rFonts w:ascii="Times New Roman" w:hAnsi="Times New Roman" w:cs="Times New Roman"/>
          <w:b/>
          <w:sz w:val="26"/>
          <w:szCs w:val="26"/>
        </w:rPr>
      </w:pPr>
      <w:r w:rsidRPr="00807BB4">
        <w:rPr>
          <w:szCs w:val="26"/>
        </w:rPr>
        <w:br w:type="page"/>
      </w:r>
      <w:r w:rsidR="00660649" w:rsidRPr="00807BB4">
        <w:rPr>
          <w:rFonts w:ascii="Times New Roman" w:hAnsi="Times New Roman" w:cs="Times New Roman"/>
          <w:b/>
          <w:sz w:val="26"/>
          <w:szCs w:val="26"/>
        </w:rPr>
        <w:t xml:space="preserve">Приложение </w:t>
      </w:r>
      <w:r w:rsidRPr="00807BB4">
        <w:rPr>
          <w:rFonts w:ascii="Times New Roman" w:hAnsi="Times New Roman" w:cs="Times New Roman"/>
          <w:b/>
          <w:sz w:val="26"/>
          <w:szCs w:val="26"/>
        </w:rPr>
        <w:t>4</w:t>
      </w:r>
      <w:r w:rsidR="00660649" w:rsidRPr="00807BB4">
        <w:rPr>
          <w:rFonts w:ascii="Times New Roman" w:hAnsi="Times New Roman" w:cs="Times New Roman"/>
          <w:b/>
          <w:sz w:val="26"/>
          <w:szCs w:val="26"/>
        </w:rPr>
        <w:t xml:space="preserve"> к </w:t>
      </w:r>
    </w:p>
    <w:p w:rsidR="00660649" w:rsidRPr="00807BB4" w:rsidRDefault="00660649" w:rsidP="00C951BF">
      <w:pPr>
        <w:pStyle w:val="ConsPlusNonformat"/>
        <w:spacing w:line="276" w:lineRule="auto"/>
        <w:ind w:left="5387"/>
        <w:rPr>
          <w:rFonts w:ascii="Times New Roman" w:hAnsi="Times New Roman" w:cs="Times New Roman"/>
          <w:b/>
          <w:sz w:val="26"/>
          <w:szCs w:val="26"/>
        </w:rPr>
      </w:pPr>
      <w:r w:rsidRPr="00807BB4">
        <w:rPr>
          <w:rFonts w:ascii="Times New Roman" w:hAnsi="Times New Roman" w:cs="Times New Roman"/>
          <w:b/>
          <w:sz w:val="26"/>
          <w:szCs w:val="26"/>
        </w:rPr>
        <w:t>Методическим рекомендациям</w:t>
      </w:r>
    </w:p>
    <w:p w:rsidR="00A36088" w:rsidRDefault="00A36088" w:rsidP="00C951BF">
      <w:pPr>
        <w:spacing w:line="276" w:lineRule="auto"/>
        <w:ind w:firstLine="0"/>
        <w:jc w:val="left"/>
        <w:rPr>
          <w:b/>
          <w:szCs w:val="26"/>
        </w:rPr>
      </w:pPr>
    </w:p>
    <w:p w:rsidR="00C951BF" w:rsidRPr="00807BB4" w:rsidRDefault="00C951BF" w:rsidP="00C951BF">
      <w:pPr>
        <w:pStyle w:val="ConsPlusNonformat"/>
        <w:tabs>
          <w:tab w:val="left" w:pos="0"/>
        </w:tabs>
        <w:spacing w:line="276" w:lineRule="auto"/>
        <w:jc w:val="center"/>
        <w:rPr>
          <w:rFonts w:ascii="Times New Roman" w:hAnsi="Times New Roman" w:cs="Times New Roman"/>
          <w:b/>
          <w:sz w:val="26"/>
          <w:szCs w:val="26"/>
        </w:rPr>
      </w:pPr>
      <w:r w:rsidRPr="00807BB4">
        <w:rPr>
          <w:rFonts w:ascii="Times New Roman" w:hAnsi="Times New Roman" w:cs="Times New Roman"/>
          <w:b/>
          <w:sz w:val="26"/>
          <w:szCs w:val="26"/>
        </w:rPr>
        <w:t xml:space="preserve">Модельные нормативные правовые акты, предусматривающие </w:t>
      </w:r>
      <w:r>
        <w:rPr>
          <w:rFonts w:ascii="Times New Roman" w:hAnsi="Times New Roman" w:cs="Times New Roman"/>
          <w:b/>
          <w:sz w:val="26"/>
          <w:szCs w:val="26"/>
        </w:rPr>
        <w:t>имущественную</w:t>
      </w:r>
      <w:r w:rsidRPr="00807BB4">
        <w:rPr>
          <w:rFonts w:ascii="Times New Roman" w:hAnsi="Times New Roman" w:cs="Times New Roman"/>
          <w:b/>
          <w:sz w:val="26"/>
          <w:szCs w:val="26"/>
        </w:rPr>
        <w:t xml:space="preserve"> поддержку социально ориентированных НКО</w:t>
      </w:r>
    </w:p>
    <w:p w:rsidR="00C951BF" w:rsidRDefault="00C951BF" w:rsidP="00C951BF">
      <w:pPr>
        <w:spacing w:line="276" w:lineRule="auto"/>
        <w:ind w:firstLine="0"/>
        <w:jc w:val="left"/>
        <w:rPr>
          <w:b/>
          <w:szCs w:val="26"/>
        </w:rPr>
      </w:pPr>
    </w:p>
    <w:p w:rsidR="00C951BF" w:rsidRPr="00F64642" w:rsidRDefault="00C951BF" w:rsidP="00C951BF">
      <w:pPr>
        <w:spacing w:line="276" w:lineRule="auto"/>
        <w:jc w:val="center"/>
        <w:rPr>
          <w:b/>
          <w:szCs w:val="28"/>
        </w:rPr>
      </w:pPr>
      <w:r>
        <w:rPr>
          <w:b/>
          <w:szCs w:val="28"/>
        </w:rPr>
        <w:t>ПРАВИЛА</w:t>
      </w:r>
    </w:p>
    <w:p w:rsidR="00C951BF" w:rsidRPr="00C951BF" w:rsidRDefault="00C951BF" w:rsidP="00C951BF">
      <w:pPr>
        <w:pStyle w:val="ConsPlusNonformat"/>
        <w:tabs>
          <w:tab w:val="left" w:pos="0"/>
        </w:tabs>
        <w:spacing w:line="276" w:lineRule="auto"/>
        <w:jc w:val="center"/>
        <w:rPr>
          <w:rFonts w:ascii="Times New Roman" w:hAnsi="Times New Roman" w:cs="Times New Roman"/>
          <w:b/>
          <w:sz w:val="26"/>
          <w:szCs w:val="26"/>
        </w:rPr>
      </w:pPr>
      <w:r w:rsidRPr="00C951BF">
        <w:rPr>
          <w:rFonts w:ascii="Times New Roman" w:hAnsi="Times New Roman" w:cs="Times New Roman"/>
          <w:b/>
          <w:sz w:val="26"/>
          <w:szCs w:val="26"/>
        </w:rPr>
        <w:t>формирования, ведения, обязательного опубликования перечня государственного имущества субъекта Российской Федерации,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C951BF" w:rsidRDefault="00C951BF" w:rsidP="00C951BF">
      <w:pPr>
        <w:spacing w:line="276" w:lineRule="auto"/>
        <w:rPr>
          <w:szCs w:val="28"/>
        </w:rPr>
      </w:pPr>
    </w:p>
    <w:p w:rsidR="00C951BF" w:rsidRPr="00301DF4" w:rsidRDefault="00C951BF" w:rsidP="00C951BF">
      <w:pPr>
        <w:spacing w:line="276" w:lineRule="auto"/>
        <w:jc w:val="center"/>
        <w:rPr>
          <w:szCs w:val="28"/>
        </w:rPr>
      </w:pPr>
      <w:smartTag w:uri="urn:schemas-microsoft-com:office:smarttags" w:element="place">
        <w:r>
          <w:rPr>
            <w:szCs w:val="28"/>
            <w:lang w:val="en-US"/>
          </w:rPr>
          <w:t>I</w:t>
        </w:r>
        <w:r>
          <w:rPr>
            <w:szCs w:val="28"/>
          </w:rPr>
          <w:t>.</w:t>
        </w:r>
      </w:smartTag>
      <w:r>
        <w:rPr>
          <w:szCs w:val="28"/>
        </w:rPr>
        <w:t xml:space="preserve"> Общие положения</w:t>
      </w:r>
    </w:p>
    <w:p w:rsidR="00C951BF" w:rsidRDefault="00C951BF" w:rsidP="00C951BF">
      <w:pPr>
        <w:spacing w:line="276" w:lineRule="auto"/>
        <w:rPr>
          <w:szCs w:val="28"/>
        </w:rPr>
      </w:pPr>
    </w:p>
    <w:p w:rsidR="00C951BF" w:rsidRDefault="00C951BF" w:rsidP="00C951BF">
      <w:pPr>
        <w:spacing w:line="276" w:lineRule="auto"/>
        <w:ind w:firstLine="567"/>
        <w:rPr>
          <w:szCs w:val="28"/>
        </w:rPr>
      </w:pPr>
      <w:r w:rsidRPr="00301DF4">
        <w:rPr>
          <w:szCs w:val="28"/>
        </w:rPr>
        <w:t>1. Настоящи</w:t>
      </w:r>
      <w:r>
        <w:rPr>
          <w:szCs w:val="28"/>
        </w:rPr>
        <w:t>е</w:t>
      </w:r>
      <w:r w:rsidRPr="00301DF4">
        <w:rPr>
          <w:szCs w:val="28"/>
        </w:rPr>
        <w:t xml:space="preserve"> </w:t>
      </w:r>
      <w:r>
        <w:rPr>
          <w:szCs w:val="28"/>
        </w:rPr>
        <w:t>Правила</w:t>
      </w:r>
      <w:r w:rsidRPr="00301DF4">
        <w:rPr>
          <w:szCs w:val="28"/>
        </w:rPr>
        <w:t xml:space="preserve"> </w:t>
      </w:r>
      <w:r>
        <w:rPr>
          <w:szCs w:val="28"/>
        </w:rPr>
        <w:t>устанавливают</w:t>
      </w:r>
      <w:r w:rsidRPr="00301DF4">
        <w:rPr>
          <w:szCs w:val="28"/>
        </w:rPr>
        <w:t xml:space="preserve"> </w:t>
      </w:r>
      <w:r>
        <w:rPr>
          <w:szCs w:val="28"/>
        </w:rPr>
        <w:t xml:space="preserve">порядок </w:t>
      </w:r>
      <w:r w:rsidRPr="001A3925">
        <w:rPr>
          <w:szCs w:val="28"/>
        </w:rPr>
        <w:t xml:space="preserve">формирования, ведения, обязательного опубликования перечня </w:t>
      </w:r>
      <w:r>
        <w:rPr>
          <w:szCs w:val="28"/>
        </w:rPr>
        <w:t xml:space="preserve">государственного </w:t>
      </w:r>
      <w:r w:rsidRPr="001A3925">
        <w:rPr>
          <w:szCs w:val="28"/>
        </w:rPr>
        <w:t>имущества,</w:t>
      </w:r>
      <w:r>
        <w:rPr>
          <w:szCs w:val="28"/>
        </w:rPr>
        <w:t xml:space="preserve"> находящегося в собственности субъекта Российской Федерации и </w:t>
      </w:r>
      <w:r w:rsidRPr="001A3925">
        <w:rPr>
          <w:szCs w:val="28"/>
        </w:rPr>
        <w:t xml:space="preserve">свободного от прав третьих лиц (за исключением имущественных прав некоммерческих организаций), которое может быть предоставлено </w:t>
      </w:r>
      <w:r>
        <w:rPr>
          <w:szCs w:val="28"/>
        </w:rPr>
        <w:t xml:space="preserve">социально ориентированным </w:t>
      </w:r>
      <w:r w:rsidRPr="001A3925">
        <w:rPr>
          <w:szCs w:val="28"/>
        </w:rPr>
        <w:t>некоммерческим</w:t>
      </w:r>
      <w:r>
        <w:rPr>
          <w:szCs w:val="28"/>
        </w:rPr>
        <w:t xml:space="preserve"> </w:t>
      </w:r>
      <w:r w:rsidRPr="001A3925">
        <w:rPr>
          <w:szCs w:val="28"/>
        </w:rPr>
        <w:t>организациям</w:t>
      </w:r>
      <w:r>
        <w:rPr>
          <w:szCs w:val="28"/>
        </w:rPr>
        <w:t xml:space="preserve"> </w:t>
      </w:r>
      <w:r w:rsidRPr="001A3925">
        <w:rPr>
          <w:szCs w:val="28"/>
        </w:rPr>
        <w:t>во владение и (или)</w:t>
      </w:r>
      <w:r>
        <w:rPr>
          <w:szCs w:val="28"/>
        </w:rPr>
        <w:t xml:space="preserve"> в</w:t>
      </w:r>
      <w:r w:rsidRPr="001A3925">
        <w:rPr>
          <w:szCs w:val="28"/>
        </w:rPr>
        <w:t xml:space="preserve"> пользование</w:t>
      </w:r>
      <w:r>
        <w:rPr>
          <w:szCs w:val="28"/>
        </w:rPr>
        <w:t xml:space="preserve"> на </w:t>
      </w:r>
      <w:r w:rsidRPr="001A3925">
        <w:rPr>
          <w:szCs w:val="28"/>
        </w:rPr>
        <w:t>долгосрочной основе</w:t>
      </w:r>
      <w:r>
        <w:rPr>
          <w:szCs w:val="28"/>
        </w:rPr>
        <w:t xml:space="preserve"> (далее – Перечень).</w:t>
      </w:r>
    </w:p>
    <w:p w:rsidR="00C951BF" w:rsidRDefault="00C951BF" w:rsidP="00C951BF">
      <w:pPr>
        <w:spacing w:line="276" w:lineRule="auto"/>
        <w:ind w:firstLine="567"/>
        <w:rPr>
          <w:szCs w:val="28"/>
        </w:rPr>
      </w:pPr>
      <w:r>
        <w:rPr>
          <w:szCs w:val="28"/>
        </w:rPr>
        <w:t>2. Перечень формируется только из зданий, сооружений и нежилых помещений, находящихся в собственности субъекта Российской Федерации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 объекты).</w:t>
      </w:r>
    </w:p>
    <w:p w:rsidR="00C951BF" w:rsidRDefault="00C951BF" w:rsidP="00C951BF">
      <w:pPr>
        <w:spacing w:line="276" w:lineRule="auto"/>
        <w:rPr>
          <w:szCs w:val="28"/>
        </w:rPr>
      </w:pPr>
    </w:p>
    <w:p w:rsidR="00C951BF" w:rsidRPr="00301DF4" w:rsidRDefault="00C951BF" w:rsidP="00C951BF">
      <w:pPr>
        <w:spacing w:line="276" w:lineRule="auto"/>
        <w:jc w:val="center"/>
        <w:rPr>
          <w:szCs w:val="28"/>
        </w:rPr>
      </w:pPr>
      <w:r>
        <w:rPr>
          <w:szCs w:val="28"/>
          <w:lang w:val="en-US"/>
        </w:rPr>
        <w:t>II</w:t>
      </w:r>
      <w:r>
        <w:rPr>
          <w:szCs w:val="28"/>
        </w:rPr>
        <w:t>. Порядок формирования Перечня</w:t>
      </w:r>
    </w:p>
    <w:p w:rsidR="00C951BF" w:rsidRDefault="00C951BF" w:rsidP="00C951BF">
      <w:pPr>
        <w:spacing w:line="276" w:lineRule="auto"/>
        <w:rPr>
          <w:szCs w:val="28"/>
        </w:rPr>
      </w:pPr>
    </w:p>
    <w:p w:rsidR="00C951BF" w:rsidRDefault="00C951BF" w:rsidP="00C951BF">
      <w:pPr>
        <w:spacing w:line="276" w:lineRule="auto"/>
        <w:ind w:firstLine="567"/>
        <w:rPr>
          <w:szCs w:val="28"/>
        </w:rPr>
      </w:pPr>
      <w:r>
        <w:rPr>
          <w:szCs w:val="28"/>
        </w:rPr>
        <w:t>3. Формирование Перечня осуществляется органом исполнительной власти субъекта Российской Федерации по управлению государственным имуществом (далее – уполномоченный орган).</w:t>
      </w:r>
    </w:p>
    <w:p w:rsidR="00C951BF" w:rsidRDefault="00C951BF" w:rsidP="00C951BF">
      <w:pPr>
        <w:spacing w:line="276" w:lineRule="auto"/>
        <w:ind w:firstLine="567"/>
        <w:rPr>
          <w:szCs w:val="28"/>
        </w:rPr>
      </w:pPr>
      <w:r>
        <w:rPr>
          <w:szCs w:val="28"/>
        </w:rPr>
        <w:t>4. Уполномоченный орган определяет в составе имущества казны субъекта Российской Федерации объекты, указанные в пункте 2 настоящих Правил</w:t>
      </w:r>
      <w:r w:rsidRPr="00DA507F">
        <w:rPr>
          <w:szCs w:val="28"/>
        </w:rPr>
        <w:t>,</w:t>
      </w:r>
      <w:r>
        <w:rPr>
          <w:szCs w:val="28"/>
        </w:rPr>
        <w:t xml:space="preserve"> </w:t>
      </w:r>
      <w:r w:rsidRPr="0065259C">
        <w:rPr>
          <w:szCs w:val="28"/>
        </w:rPr>
        <w:t>которые могут быть предоставлены социально ориентированным некоммерческим организациям</w:t>
      </w:r>
      <w:r>
        <w:rPr>
          <w:szCs w:val="28"/>
        </w:rPr>
        <w:t xml:space="preserve"> во владение и (или) </w:t>
      </w:r>
      <w:r w:rsidRPr="00784D01">
        <w:rPr>
          <w:szCs w:val="28"/>
        </w:rPr>
        <w:t>в пользование</w:t>
      </w:r>
      <w:r>
        <w:rPr>
          <w:szCs w:val="28"/>
        </w:rPr>
        <w:t xml:space="preserve"> на долгосрочной основе, и принимает решения о включении соответствующих объектов в Перечень.</w:t>
      </w:r>
    </w:p>
    <w:p w:rsidR="00C951BF" w:rsidRDefault="00C951BF" w:rsidP="00C951BF">
      <w:pPr>
        <w:spacing w:line="276" w:lineRule="auto"/>
        <w:ind w:firstLine="567"/>
        <w:rPr>
          <w:szCs w:val="28"/>
        </w:rPr>
      </w:pPr>
      <w:r>
        <w:rPr>
          <w:szCs w:val="28"/>
        </w:rPr>
        <w:t>5. Решения уполномоченного органа о включении объектов в Перечень и об исключении объектов из Перечня должны содержать следующие сведения о соответствующих объектах:</w:t>
      </w:r>
    </w:p>
    <w:p w:rsidR="00C951BF" w:rsidRDefault="00C951BF" w:rsidP="00C951BF">
      <w:pPr>
        <w:spacing w:line="276" w:lineRule="auto"/>
        <w:ind w:firstLine="567"/>
        <w:rPr>
          <w:szCs w:val="28"/>
        </w:rPr>
      </w:pPr>
      <w:r>
        <w:rPr>
          <w:szCs w:val="28"/>
        </w:rPr>
        <w:t>1) общая площадь объекта;</w:t>
      </w:r>
    </w:p>
    <w:p w:rsidR="00C951BF" w:rsidRDefault="00C951BF" w:rsidP="00C951BF">
      <w:pPr>
        <w:spacing w:line="276" w:lineRule="auto"/>
        <w:ind w:firstLine="567"/>
        <w:rPr>
          <w:szCs w:val="28"/>
        </w:rPr>
      </w:pPr>
      <w:r>
        <w:rPr>
          <w:szCs w:val="28"/>
        </w:rPr>
        <w:t>2) адрес объекта (в случае отсутствия адреса – описание местоположения объекта);</w:t>
      </w:r>
    </w:p>
    <w:p w:rsidR="00C951BF" w:rsidRDefault="00C951BF" w:rsidP="00C951BF">
      <w:pPr>
        <w:spacing w:line="276" w:lineRule="auto"/>
        <w:ind w:firstLine="567"/>
        <w:rPr>
          <w:szCs w:val="28"/>
        </w:rPr>
      </w:pPr>
      <w:r>
        <w:rPr>
          <w:szCs w:val="28"/>
        </w:rP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C951BF" w:rsidRDefault="00C951BF" w:rsidP="00C951BF">
      <w:pPr>
        <w:spacing w:line="276" w:lineRule="auto"/>
        <w:ind w:firstLine="567"/>
        <w:rPr>
          <w:szCs w:val="28"/>
        </w:rPr>
      </w:pPr>
      <w:r>
        <w:rPr>
          <w:szCs w:val="28"/>
        </w:rPr>
        <w:t xml:space="preserve">6. Уполномоченный орган исключает из Перечня объект в случае, если два раза подряд после размещения уполномоченным органом в установленном порядке извещения о возможности предоставления объекта, включенного в Перечень, во владение и (или) </w:t>
      </w:r>
      <w:r w:rsidRPr="00784D01">
        <w:rPr>
          <w:szCs w:val="28"/>
        </w:rPr>
        <w:t xml:space="preserve">в пользование </w:t>
      </w:r>
      <w:r w:rsidRPr="000F40B8">
        <w:rPr>
          <w:szCs w:val="28"/>
        </w:rPr>
        <w:t>социально ориентированным некоммерческим организациям</w:t>
      </w:r>
      <w:r>
        <w:rPr>
          <w:szCs w:val="28"/>
        </w:rPr>
        <w:t xml:space="preserve"> в течение</w:t>
      </w:r>
      <w:r w:rsidRPr="00612FAD">
        <w:rPr>
          <w:szCs w:val="28"/>
        </w:rPr>
        <w:t xml:space="preserve"> </w:t>
      </w:r>
      <w:r>
        <w:rPr>
          <w:szCs w:val="28"/>
        </w:rPr>
        <w:t xml:space="preserve">указанного в таком извещении </w:t>
      </w:r>
      <w:r w:rsidRPr="00612FAD">
        <w:rPr>
          <w:szCs w:val="28"/>
        </w:rPr>
        <w:t xml:space="preserve">срока не подано ни одного заявления о предоставлении </w:t>
      </w:r>
      <w:r>
        <w:rPr>
          <w:szCs w:val="28"/>
        </w:rPr>
        <w:t>объекта</w:t>
      </w:r>
      <w:r w:rsidRPr="00612FAD">
        <w:rPr>
          <w:szCs w:val="28"/>
        </w:rPr>
        <w:t xml:space="preserve"> </w:t>
      </w:r>
      <w:r>
        <w:rPr>
          <w:szCs w:val="28"/>
        </w:rPr>
        <w:t>во владение и (или) в пользование.</w:t>
      </w:r>
    </w:p>
    <w:p w:rsidR="00C951BF" w:rsidRDefault="00C951BF" w:rsidP="00C951BF">
      <w:pPr>
        <w:spacing w:line="276" w:lineRule="auto"/>
        <w:rPr>
          <w:szCs w:val="28"/>
        </w:rPr>
      </w:pPr>
    </w:p>
    <w:p w:rsidR="00C951BF" w:rsidRPr="00301DF4" w:rsidRDefault="00C951BF" w:rsidP="00C951BF">
      <w:pPr>
        <w:spacing w:line="276" w:lineRule="auto"/>
        <w:jc w:val="center"/>
        <w:rPr>
          <w:szCs w:val="28"/>
        </w:rPr>
      </w:pPr>
      <w:r>
        <w:rPr>
          <w:szCs w:val="28"/>
          <w:lang w:val="en-US"/>
        </w:rPr>
        <w:t>III</w:t>
      </w:r>
      <w:r>
        <w:rPr>
          <w:szCs w:val="28"/>
        </w:rPr>
        <w:t>. Порядок ведения Перечня</w:t>
      </w:r>
    </w:p>
    <w:p w:rsidR="00C951BF" w:rsidRDefault="00C951BF" w:rsidP="00C951BF">
      <w:pPr>
        <w:spacing w:line="276" w:lineRule="auto"/>
        <w:rPr>
          <w:szCs w:val="28"/>
        </w:rPr>
      </w:pPr>
    </w:p>
    <w:p w:rsidR="00C951BF" w:rsidRDefault="00C951BF" w:rsidP="00C951BF">
      <w:pPr>
        <w:spacing w:line="276" w:lineRule="auto"/>
        <w:ind w:firstLine="567"/>
        <w:rPr>
          <w:szCs w:val="28"/>
        </w:rPr>
      </w:pPr>
      <w:r>
        <w:rPr>
          <w:szCs w:val="28"/>
        </w:rPr>
        <w:t>7. Ведение Перечня осуществляется на электронном носителе уполномоченными должностными лицами уполномоченного органа.</w:t>
      </w:r>
    </w:p>
    <w:p w:rsidR="00C951BF" w:rsidRDefault="00C951BF" w:rsidP="00C951BF">
      <w:pPr>
        <w:spacing w:line="276" w:lineRule="auto"/>
        <w:ind w:firstLine="567"/>
        <w:rPr>
          <w:szCs w:val="28"/>
        </w:rPr>
      </w:pPr>
      <w:r>
        <w:rPr>
          <w:szCs w:val="28"/>
        </w:rPr>
        <w:t>8. В Перечень вносятся следующие сведения о включенном в него объекте:</w:t>
      </w:r>
    </w:p>
    <w:p w:rsidR="00C951BF" w:rsidRDefault="00C951BF" w:rsidP="00C951BF">
      <w:pPr>
        <w:spacing w:line="276" w:lineRule="auto"/>
        <w:ind w:firstLine="567"/>
        <w:rPr>
          <w:szCs w:val="28"/>
        </w:rPr>
      </w:pPr>
      <w:r>
        <w:rPr>
          <w:szCs w:val="28"/>
        </w:rPr>
        <w:t>1) общая площадь объекта;</w:t>
      </w:r>
    </w:p>
    <w:p w:rsidR="00C951BF" w:rsidRDefault="00C951BF" w:rsidP="00C951BF">
      <w:pPr>
        <w:spacing w:line="276" w:lineRule="auto"/>
        <w:ind w:firstLine="567"/>
        <w:rPr>
          <w:szCs w:val="28"/>
        </w:rPr>
      </w:pPr>
      <w:r>
        <w:rPr>
          <w:szCs w:val="28"/>
        </w:rPr>
        <w:t>2) адрес объекта (в случае отсутствия адреса – описание местоположения объекта);</w:t>
      </w:r>
    </w:p>
    <w:p w:rsidR="00C951BF" w:rsidRDefault="00C951BF" w:rsidP="00C951BF">
      <w:pPr>
        <w:spacing w:line="276" w:lineRule="auto"/>
        <w:ind w:firstLine="567"/>
        <w:rPr>
          <w:szCs w:val="28"/>
        </w:rPr>
      </w:pPr>
      <w:r>
        <w:rPr>
          <w:szCs w:val="28"/>
        </w:rP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C951BF" w:rsidRPr="001C433F" w:rsidRDefault="00C951BF" w:rsidP="00C951BF">
      <w:pPr>
        <w:spacing w:line="276" w:lineRule="auto"/>
        <w:ind w:firstLine="567"/>
        <w:rPr>
          <w:szCs w:val="28"/>
        </w:rPr>
      </w:pPr>
      <w:r>
        <w:rPr>
          <w:szCs w:val="28"/>
        </w:rPr>
        <w:t>4) год ввода объекта в эксплуатацию (год ввода в эксплуатацию здания, в котором расположено нежилое помещение, – для нежилого помещения);</w:t>
      </w:r>
    </w:p>
    <w:p w:rsidR="00C951BF" w:rsidRDefault="00C951BF" w:rsidP="00C951BF">
      <w:pPr>
        <w:spacing w:line="276" w:lineRule="auto"/>
        <w:ind w:firstLine="567"/>
        <w:rPr>
          <w:szCs w:val="28"/>
        </w:rPr>
      </w:pPr>
      <w:r>
        <w:rPr>
          <w:szCs w:val="28"/>
        </w:rPr>
        <w:t>5) сведения об ограничениях (обременениях) в отношении объекта:</w:t>
      </w:r>
    </w:p>
    <w:p w:rsidR="00C951BF" w:rsidRDefault="00C951BF" w:rsidP="00C951BF">
      <w:pPr>
        <w:spacing w:line="276" w:lineRule="auto"/>
        <w:ind w:firstLine="567"/>
        <w:rPr>
          <w:szCs w:val="28"/>
        </w:rPr>
      </w:pPr>
      <w:r>
        <w:rPr>
          <w:szCs w:val="28"/>
        </w:rPr>
        <w:t>а) вид ограничения (обременения);</w:t>
      </w:r>
    </w:p>
    <w:p w:rsidR="00C951BF" w:rsidRDefault="00C951BF" w:rsidP="00C951BF">
      <w:pPr>
        <w:spacing w:line="276" w:lineRule="auto"/>
        <w:ind w:firstLine="567"/>
        <w:rPr>
          <w:szCs w:val="28"/>
        </w:rPr>
      </w:pPr>
      <w:r>
        <w:rPr>
          <w:szCs w:val="28"/>
        </w:rPr>
        <w:t>б) содержание ограничения (обременения);</w:t>
      </w:r>
    </w:p>
    <w:p w:rsidR="00C951BF" w:rsidRDefault="00C951BF" w:rsidP="00C951BF">
      <w:pPr>
        <w:spacing w:line="276" w:lineRule="auto"/>
        <w:ind w:firstLine="567"/>
        <w:rPr>
          <w:szCs w:val="28"/>
        </w:rPr>
      </w:pPr>
      <w:r>
        <w:rPr>
          <w:szCs w:val="28"/>
        </w:rPr>
        <w:t>в) срок действия ограничения (обременения);</w:t>
      </w:r>
    </w:p>
    <w:p w:rsidR="00C951BF" w:rsidRDefault="00C951BF" w:rsidP="00C951BF">
      <w:pPr>
        <w:spacing w:line="276" w:lineRule="auto"/>
        <w:ind w:firstLine="567"/>
        <w:rPr>
          <w:szCs w:val="28"/>
        </w:rPr>
      </w:pPr>
      <w:r>
        <w:rPr>
          <w:szCs w:val="28"/>
        </w:rPr>
        <w:t>г) сведения о лицах (если имеются), в пользу которых установлено ограничение (обременение). Если таким лицом является некоммерческая организация, указывается ее полное наименование, адрес (место нахождения) постоянно действующего органа, основной государственный регистрационный номер и идентификационный номер налогоплательщика;</w:t>
      </w:r>
    </w:p>
    <w:p w:rsidR="00C951BF" w:rsidRDefault="00C951BF" w:rsidP="00C951BF">
      <w:pPr>
        <w:spacing w:line="276" w:lineRule="auto"/>
        <w:ind w:firstLine="567"/>
        <w:rPr>
          <w:szCs w:val="28"/>
        </w:rPr>
      </w:pPr>
      <w:r>
        <w:rPr>
          <w:szCs w:val="28"/>
        </w:rPr>
        <w:t>6) дата включения объекта в Перечень (дата принятия уполномоченным органом решения о включении объекта в Перечень).</w:t>
      </w:r>
    </w:p>
    <w:p w:rsidR="00C951BF" w:rsidRDefault="00C951BF" w:rsidP="00C951BF">
      <w:pPr>
        <w:spacing w:line="276" w:lineRule="auto"/>
        <w:ind w:firstLine="567"/>
        <w:rPr>
          <w:szCs w:val="28"/>
        </w:rPr>
      </w:pPr>
      <w:r>
        <w:rPr>
          <w:szCs w:val="28"/>
        </w:rPr>
        <w:t>Включенные в Перечень объекты группируются по муниципальным образованиям, на территории которых они расположены.</w:t>
      </w:r>
    </w:p>
    <w:p w:rsidR="00C951BF" w:rsidRDefault="00C951BF" w:rsidP="00C951BF">
      <w:pPr>
        <w:spacing w:line="276" w:lineRule="auto"/>
        <w:ind w:firstLine="567"/>
        <w:rPr>
          <w:szCs w:val="28"/>
        </w:rPr>
      </w:pPr>
      <w:r>
        <w:rPr>
          <w:szCs w:val="28"/>
        </w:rPr>
        <w:t>9. Сведения об объекте, указанные в пункте 8 настоящих Правил, вносятся в Перечень в течение трех рабочих дней со дня принятия уполномоченным органом решения о включении этого объекта в Перечень.</w:t>
      </w:r>
    </w:p>
    <w:p w:rsidR="00C951BF" w:rsidRDefault="00C951BF" w:rsidP="00C951BF">
      <w:pPr>
        <w:spacing w:line="276" w:lineRule="auto"/>
        <w:ind w:firstLine="567"/>
        <w:rPr>
          <w:szCs w:val="28"/>
        </w:rPr>
      </w:pPr>
      <w:r>
        <w:rPr>
          <w:szCs w:val="28"/>
        </w:rPr>
        <w:t>В случае изменения сведений, содержащихся в Перечне, соответствующие изменения вносятся в Перечень в течение трех рабочих дней со дня, когда уполномоченному органу стало известно об этих изменениях,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w:t>
      </w:r>
    </w:p>
    <w:p w:rsidR="00C951BF" w:rsidRDefault="00C951BF" w:rsidP="00C951BF">
      <w:pPr>
        <w:spacing w:line="276" w:lineRule="auto"/>
        <w:ind w:firstLine="567"/>
        <w:rPr>
          <w:szCs w:val="28"/>
        </w:rPr>
      </w:pPr>
      <w:r>
        <w:rPr>
          <w:szCs w:val="28"/>
        </w:rPr>
        <w:t>Сведения об объекте, указанные в пункте 8 настоящих Правил, исключаются из Перечня в течение трех рабочих дней со дня принятия уполномоченным органом решения об исключении этого объекта из Перечня.</w:t>
      </w:r>
    </w:p>
    <w:p w:rsidR="00C951BF" w:rsidRDefault="00C951BF" w:rsidP="00C951BF">
      <w:pPr>
        <w:spacing w:line="276" w:lineRule="auto"/>
        <w:rPr>
          <w:szCs w:val="28"/>
        </w:rPr>
      </w:pPr>
    </w:p>
    <w:p w:rsidR="00C951BF" w:rsidRPr="00301DF4" w:rsidRDefault="00C951BF" w:rsidP="00C951BF">
      <w:pPr>
        <w:spacing w:line="276" w:lineRule="auto"/>
        <w:jc w:val="center"/>
        <w:rPr>
          <w:szCs w:val="28"/>
        </w:rPr>
      </w:pPr>
      <w:r>
        <w:rPr>
          <w:szCs w:val="28"/>
          <w:lang w:val="en-US"/>
        </w:rPr>
        <w:t>IV</w:t>
      </w:r>
      <w:r>
        <w:rPr>
          <w:szCs w:val="28"/>
        </w:rPr>
        <w:t>. Порядок обязательного опубликования Перечня</w:t>
      </w:r>
    </w:p>
    <w:p w:rsidR="00C951BF" w:rsidRDefault="00C951BF" w:rsidP="00C951BF">
      <w:pPr>
        <w:spacing w:line="276" w:lineRule="auto"/>
        <w:rPr>
          <w:szCs w:val="28"/>
        </w:rPr>
      </w:pPr>
    </w:p>
    <w:p w:rsidR="00C951BF" w:rsidRDefault="00C951BF" w:rsidP="00C951BF">
      <w:pPr>
        <w:spacing w:line="276" w:lineRule="auto"/>
        <w:ind w:firstLine="567"/>
        <w:rPr>
          <w:szCs w:val="28"/>
        </w:rPr>
      </w:pPr>
      <w:r>
        <w:rPr>
          <w:szCs w:val="28"/>
        </w:rPr>
        <w:t>10. Перечень публикуется на официальном сайте уполномоченного органа в информационно-телекоммуникационной сети «Интернет» и обновляется уполномоченным органом не реже одного раза в месяц.</w:t>
      </w:r>
    </w:p>
    <w:p w:rsidR="00C951BF" w:rsidRDefault="00C951BF" w:rsidP="00C951BF">
      <w:pPr>
        <w:spacing w:line="276" w:lineRule="auto"/>
        <w:ind w:firstLine="0"/>
        <w:jc w:val="left"/>
        <w:rPr>
          <w:b/>
          <w:szCs w:val="26"/>
        </w:rPr>
      </w:pPr>
    </w:p>
    <w:p w:rsidR="00C951BF" w:rsidRDefault="00C951BF" w:rsidP="00C951BF">
      <w:pPr>
        <w:spacing w:line="276" w:lineRule="auto"/>
        <w:ind w:firstLine="0"/>
        <w:jc w:val="left"/>
        <w:rPr>
          <w:b/>
          <w:szCs w:val="26"/>
        </w:rPr>
      </w:pPr>
    </w:p>
    <w:p w:rsidR="00C951BF" w:rsidRPr="00807BB4" w:rsidRDefault="00C951BF" w:rsidP="00C951BF">
      <w:pPr>
        <w:spacing w:line="276" w:lineRule="auto"/>
        <w:ind w:firstLine="0"/>
        <w:jc w:val="left"/>
        <w:rPr>
          <w:b/>
          <w:szCs w:val="26"/>
        </w:rPr>
      </w:pPr>
    </w:p>
    <w:p w:rsidR="00C951BF" w:rsidRPr="00F64642" w:rsidRDefault="00C951BF" w:rsidP="00C951BF">
      <w:pPr>
        <w:spacing w:line="276" w:lineRule="auto"/>
        <w:jc w:val="center"/>
        <w:rPr>
          <w:b/>
          <w:szCs w:val="28"/>
        </w:rPr>
      </w:pPr>
      <w:r>
        <w:rPr>
          <w:b/>
          <w:szCs w:val="28"/>
        </w:rPr>
        <w:t>ПРАВИЛА</w:t>
      </w:r>
    </w:p>
    <w:p w:rsidR="00C951BF" w:rsidRPr="009357A3" w:rsidRDefault="00C951BF" w:rsidP="00C951BF">
      <w:pPr>
        <w:spacing w:line="276" w:lineRule="auto"/>
        <w:jc w:val="center"/>
        <w:rPr>
          <w:b/>
          <w:szCs w:val="28"/>
        </w:rPr>
      </w:pPr>
      <w:r w:rsidRPr="009357A3">
        <w:rPr>
          <w:b/>
          <w:szCs w:val="28"/>
        </w:rPr>
        <w:t xml:space="preserve">предоставления </w:t>
      </w:r>
      <w:r>
        <w:rPr>
          <w:b/>
          <w:szCs w:val="28"/>
        </w:rPr>
        <w:t xml:space="preserve">государственного имущества субъекта Российской Федерации </w:t>
      </w:r>
      <w:r w:rsidRPr="009357A3">
        <w:rPr>
          <w:b/>
          <w:szCs w:val="28"/>
        </w:rPr>
        <w:t>социально ориентирован</w:t>
      </w:r>
      <w:r>
        <w:rPr>
          <w:b/>
          <w:szCs w:val="28"/>
        </w:rPr>
        <w:t xml:space="preserve">ным некоммерческим организациям </w:t>
      </w:r>
      <w:r w:rsidRPr="009357A3">
        <w:rPr>
          <w:b/>
          <w:szCs w:val="28"/>
        </w:rPr>
        <w:t xml:space="preserve">во владение и (или) </w:t>
      </w:r>
      <w:r>
        <w:rPr>
          <w:b/>
          <w:szCs w:val="28"/>
        </w:rPr>
        <w:t>в пользование на долгосрочной основе</w:t>
      </w:r>
    </w:p>
    <w:p w:rsidR="00C951BF" w:rsidRDefault="00C951BF" w:rsidP="00C951BF">
      <w:pPr>
        <w:spacing w:line="276" w:lineRule="auto"/>
        <w:rPr>
          <w:szCs w:val="28"/>
        </w:rPr>
      </w:pPr>
    </w:p>
    <w:p w:rsidR="00C951BF" w:rsidRPr="00301DF4" w:rsidRDefault="00C951BF" w:rsidP="00C951BF">
      <w:pPr>
        <w:spacing w:line="276" w:lineRule="auto"/>
        <w:jc w:val="center"/>
        <w:rPr>
          <w:szCs w:val="28"/>
        </w:rPr>
      </w:pPr>
      <w:smartTag w:uri="urn:schemas-microsoft-com:office:smarttags" w:element="place">
        <w:r>
          <w:rPr>
            <w:szCs w:val="28"/>
            <w:lang w:val="en-US"/>
          </w:rPr>
          <w:t>I</w:t>
        </w:r>
        <w:r>
          <w:rPr>
            <w:szCs w:val="28"/>
          </w:rPr>
          <w:t>.</w:t>
        </w:r>
      </w:smartTag>
      <w:r>
        <w:rPr>
          <w:szCs w:val="28"/>
        </w:rPr>
        <w:t xml:space="preserve"> Общие положения</w:t>
      </w:r>
    </w:p>
    <w:p w:rsidR="00C951BF" w:rsidRDefault="00C951BF" w:rsidP="00C951BF">
      <w:pPr>
        <w:spacing w:line="276" w:lineRule="auto"/>
        <w:rPr>
          <w:szCs w:val="28"/>
        </w:rPr>
      </w:pPr>
    </w:p>
    <w:p w:rsidR="00C951BF" w:rsidRPr="00B4308A" w:rsidRDefault="00C951BF" w:rsidP="00C951BF">
      <w:pPr>
        <w:spacing w:line="276" w:lineRule="auto"/>
        <w:ind w:firstLine="567"/>
        <w:rPr>
          <w:szCs w:val="28"/>
        </w:rPr>
      </w:pPr>
      <w:r>
        <w:rPr>
          <w:szCs w:val="28"/>
        </w:rPr>
        <w:t xml:space="preserve">1. Настоящие Правила устанавливают порядок и условия </w:t>
      </w:r>
      <w:r>
        <w:t xml:space="preserve">предоставления социально ориентированным некоммерческим организациям во владение и (или) в пользование на долгосрочной основе государственного имущества, </w:t>
      </w:r>
      <w:r>
        <w:rPr>
          <w:szCs w:val="28"/>
        </w:rPr>
        <w:t xml:space="preserve">находящегося в собственности субъекта Российской Федерации и </w:t>
      </w:r>
      <w:r>
        <w:t xml:space="preserve">включенного в перечень </w:t>
      </w:r>
      <w:r>
        <w:rPr>
          <w:szCs w:val="28"/>
        </w:rPr>
        <w:t>государственного</w:t>
      </w:r>
      <w:r w:rsidRPr="001A3925">
        <w:rPr>
          <w:szCs w:val="28"/>
        </w:rPr>
        <w:t xml:space="preserve"> имущества</w:t>
      </w:r>
      <w:r w:rsidRPr="00461127">
        <w:rPr>
          <w:szCs w:val="28"/>
        </w:rPr>
        <w:t xml:space="preserve"> </w:t>
      </w:r>
      <w:r>
        <w:rPr>
          <w:szCs w:val="28"/>
        </w:rPr>
        <w:t>субъекта Российской Федерации</w:t>
      </w:r>
      <w:r w:rsidRPr="001A3925">
        <w:rPr>
          <w:szCs w:val="28"/>
        </w:rPr>
        <w:t xml:space="preserve">, свободного от прав третьих лиц (за исключением имущественных прав некоммерческих организаций), которое может быть предоставлено </w:t>
      </w:r>
      <w:r>
        <w:rPr>
          <w:szCs w:val="28"/>
        </w:rPr>
        <w:t xml:space="preserve">социально ориентированным </w:t>
      </w:r>
      <w:r w:rsidRPr="001A3925">
        <w:rPr>
          <w:szCs w:val="28"/>
        </w:rPr>
        <w:t>некоммерческим</w:t>
      </w:r>
      <w:r>
        <w:rPr>
          <w:szCs w:val="28"/>
        </w:rPr>
        <w:t xml:space="preserve"> </w:t>
      </w:r>
      <w:r w:rsidRPr="001A3925">
        <w:rPr>
          <w:szCs w:val="28"/>
        </w:rPr>
        <w:t>организациям</w:t>
      </w:r>
      <w:r>
        <w:rPr>
          <w:szCs w:val="28"/>
        </w:rPr>
        <w:t xml:space="preserve"> </w:t>
      </w:r>
      <w:r w:rsidRPr="001A3925">
        <w:rPr>
          <w:szCs w:val="28"/>
        </w:rPr>
        <w:t>во владение и (или)</w:t>
      </w:r>
      <w:r>
        <w:rPr>
          <w:szCs w:val="28"/>
        </w:rPr>
        <w:t xml:space="preserve"> в</w:t>
      </w:r>
      <w:r w:rsidRPr="001A3925">
        <w:rPr>
          <w:szCs w:val="28"/>
        </w:rPr>
        <w:t xml:space="preserve"> пользование</w:t>
      </w:r>
      <w:r>
        <w:rPr>
          <w:szCs w:val="28"/>
        </w:rPr>
        <w:t xml:space="preserve"> на </w:t>
      </w:r>
      <w:r w:rsidRPr="001A3925">
        <w:rPr>
          <w:szCs w:val="28"/>
        </w:rPr>
        <w:t>долгосрочной основе</w:t>
      </w:r>
      <w:r>
        <w:rPr>
          <w:szCs w:val="28"/>
        </w:rPr>
        <w:t>, формируемый в установленном высшим исполнительным органом государственной власти субъекта Российской Федерации порядке</w:t>
      </w:r>
      <w:r>
        <w:t xml:space="preserve"> </w:t>
      </w:r>
      <w:r>
        <w:rPr>
          <w:szCs w:val="28"/>
        </w:rPr>
        <w:t>(далее – Перечень).</w:t>
      </w:r>
    </w:p>
    <w:p w:rsidR="00C951BF" w:rsidRDefault="00C951BF" w:rsidP="00C951BF">
      <w:pPr>
        <w:spacing w:line="276" w:lineRule="auto"/>
        <w:ind w:firstLine="567"/>
        <w:rPr>
          <w:szCs w:val="28"/>
        </w:rPr>
      </w:pPr>
      <w:r>
        <w:t xml:space="preserve">2. Действие настоящих Правил распространяется только на предоставление </w:t>
      </w:r>
      <w:r>
        <w:rPr>
          <w:szCs w:val="28"/>
        </w:rPr>
        <w:t xml:space="preserve">зданий, сооружений и </w:t>
      </w:r>
      <w:r>
        <w:t xml:space="preserve">нежилых помещений, включенных в Перечень (далее – объекты), </w:t>
      </w:r>
      <w:r>
        <w:rPr>
          <w:szCs w:val="28"/>
        </w:rPr>
        <w:t>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w:t>
      </w:r>
    </w:p>
    <w:p w:rsidR="00C951BF" w:rsidRDefault="00C951BF" w:rsidP="00C951BF">
      <w:pPr>
        <w:spacing w:line="276" w:lineRule="auto"/>
        <w:rPr>
          <w:szCs w:val="28"/>
        </w:rPr>
      </w:pPr>
    </w:p>
    <w:p w:rsidR="00C951BF" w:rsidRDefault="00C951BF" w:rsidP="00C951BF">
      <w:pPr>
        <w:spacing w:line="276" w:lineRule="auto"/>
        <w:jc w:val="center"/>
        <w:rPr>
          <w:szCs w:val="28"/>
        </w:rPr>
      </w:pPr>
      <w:r>
        <w:rPr>
          <w:szCs w:val="28"/>
          <w:lang w:val="en-US"/>
        </w:rPr>
        <w:t>II</w:t>
      </w:r>
      <w:r>
        <w:rPr>
          <w:szCs w:val="28"/>
        </w:rPr>
        <w:t>. Условия предоставления имущества</w:t>
      </w:r>
    </w:p>
    <w:p w:rsidR="00C951BF" w:rsidRPr="00E123D4" w:rsidRDefault="00C951BF" w:rsidP="00C951BF">
      <w:pPr>
        <w:spacing w:line="276" w:lineRule="auto"/>
        <w:rPr>
          <w:szCs w:val="28"/>
        </w:rPr>
      </w:pPr>
    </w:p>
    <w:p w:rsidR="00C951BF" w:rsidRPr="00E123D4" w:rsidRDefault="00C951BF" w:rsidP="00C951BF">
      <w:pPr>
        <w:spacing w:line="276" w:lineRule="auto"/>
        <w:ind w:firstLine="567"/>
      </w:pPr>
      <w:r>
        <w:t>3. Объект</w:t>
      </w:r>
      <w:r w:rsidRPr="00E123D4">
        <w:t xml:space="preserve"> предоставляется социально ориентированной некоммерческой организации </w:t>
      </w:r>
      <w:r>
        <w:t xml:space="preserve">во владение и (или) в пользование </w:t>
      </w:r>
      <w:r w:rsidRPr="00E123D4">
        <w:t>на следующих условиях:</w:t>
      </w:r>
    </w:p>
    <w:p w:rsidR="00C951BF" w:rsidRDefault="00C951BF" w:rsidP="00C951BF">
      <w:pPr>
        <w:spacing w:line="276" w:lineRule="auto"/>
        <w:rPr>
          <w:szCs w:val="28"/>
        </w:rPr>
      </w:pPr>
      <w:r>
        <w:rPr>
          <w:szCs w:val="28"/>
        </w:rPr>
        <w:t xml:space="preserve">1) </w:t>
      </w:r>
      <w:r>
        <w:t xml:space="preserve">объект </w:t>
      </w:r>
      <w:r>
        <w:rPr>
          <w:szCs w:val="28"/>
        </w:rPr>
        <w:t>предоставляется в безвозмездное пользование или в аренду на срок пять лет;</w:t>
      </w:r>
    </w:p>
    <w:p w:rsidR="00C951BF" w:rsidRDefault="00C951BF" w:rsidP="00C951BF">
      <w:pPr>
        <w:spacing w:line="276" w:lineRule="auto"/>
        <w:rPr>
          <w:szCs w:val="28"/>
        </w:rPr>
      </w:pPr>
      <w:r>
        <w:rPr>
          <w:szCs w:val="28"/>
        </w:rPr>
        <w:t xml:space="preserve">2) </w:t>
      </w:r>
      <w:r>
        <w:t xml:space="preserve">объект </w:t>
      </w:r>
      <w:r>
        <w:rPr>
          <w:szCs w:val="28"/>
        </w:rPr>
        <w:t>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w:t>
      </w:r>
      <w:r w:rsidRPr="00EA4886">
        <w:rPr>
          <w:szCs w:val="28"/>
          <w:vertAlign w:val="superscript"/>
        </w:rPr>
        <w:t>1</w:t>
      </w:r>
      <w:r>
        <w:rPr>
          <w:szCs w:val="28"/>
        </w:rPr>
        <w:t xml:space="preserve"> Федерального закона «О некоммерческих организациях», на территории субъекта Российской Федерации в течение не менее пяти лет до подачи указанной организацией заявления о предоставлении </w:t>
      </w:r>
      <w:r>
        <w:t>объекта</w:t>
      </w:r>
      <w:r>
        <w:rPr>
          <w:szCs w:val="28"/>
        </w:rPr>
        <w:t xml:space="preserve"> в безвозмездное пользование;</w:t>
      </w:r>
    </w:p>
    <w:p w:rsidR="00C951BF" w:rsidRDefault="00C951BF" w:rsidP="00C951BF">
      <w:pPr>
        <w:spacing w:line="276" w:lineRule="auto"/>
        <w:rPr>
          <w:szCs w:val="28"/>
        </w:rPr>
      </w:pPr>
      <w:r>
        <w:rPr>
          <w:szCs w:val="28"/>
        </w:rPr>
        <w:t xml:space="preserve">3) </w:t>
      </w:r>
      <w:r>
        <w:t xml:space="preserve">объект </w:t>
      </w:r>
      <w:r>
        <w:rPr>
          <w:szCs w:val="28"/>
        </w:rPr>
        <w:t xml:space="preserve">может быть предоставлен в аренду (в том числе </w:t>
      </w:r>
      <w:r w:rsidRPr="000421BA">
        <w:rPr>
          <w:szCs w:val="28"/>
        </w:rPr>
        <w:t>по льготным ставкам арендной платы</w:t>
      </w:r>
      <w:r>
        <w:rPr>
          <w:szCs w:val="28"/>
        </w:rPr>
        <w:t>)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w:t>
      </w:r>
      <w:r w:rsidRPr="00EA4886">
        <w:rPr>
          <w:szCs w:val="28"/>
          <w:vertAlign w:val="superscript"/>
        </w:rPr>
        <w:t>1</w:t>
      </w:r>
      <w:r>
        <w:rPr>
          <w:szCs w:val="28"/>
        </w:rPr>
        <w:t xml:space="preserve"> Федерального закона «О некоммерческих организациях», на территории субъекта Российской Федерации в течение не менее одного года до подачи указанной организацией заявления о предоставлении </w:t>
      </w:r>
      <w:r>
        <w:t>объекта</w:t>
      </w:r>
      <w:r>
        <w:rPr>
          <w:szCs w:val="28"/>
        </w:rPr>
        <w:t xml:space="preserve"> в аренду;</w:t>
      </w:r>
    </w:p>
    <w:p w:rsidR="00C951BF" w:rsidRDefault="00C951BF" w:rsidP="00C951BF">
      <w:pPr>
        <w:spacing w:line="276" w:lineRule="auto"/>
        <w:rPr>
          <w:szCs w:val="28"/>
        </w:rPr>
      </w:pPr>
      <w:r>
        <w:rPr>
          <w:szCs w:val="28"/>
        </w:rPr>
        <w:t xml:space="preserve">4) </w:t>
      </w:r>
      <w:r>
        <w:t xml:space="preserve">объект </w:t>
      </w:r>
      <w:r>
        <w:rPr>
          <w:szCs w:val="28"/>
        </w:rPr>
        <w:t>должен использоваться только по целевому назначению для осуществления одного или нескольких видов деятельности, предусмотренных статьей 31</w:t>
      </w:r>
      <w:r w:rsidRPr="00EA4886">
        <w:rPr>
          <w:szCs w:val="28"/>
          <w:vertAlign w:val="superscript"/>
        </w:rPr>
        <w:t>1</w:t>
      </w:r>
      <w:r>
        <w:rPr>
          <w:szCs w:val="28"/>
        </w:rPr>
        <w:t xml:space="preserve"> Федерального закона «О некоммерческих организациях» и указываемых в договоре безвозмездного пользования </w:t>
      </w:r>
      <w:r>
        <w:t>объектом</w:t>
      </w:r>
      <w:r>
        <w:rPr>
          <w:szCs w:val="28"/>
        </w:rPr>
        <w:t xml:space="preserve"> или договоре аренды объекта;</w:t>
      </w:r>
    </w:p>
    <w:p w:rsidR="00C951BF" w:rsidRPr="000421BA" w:rsidRDefault="00C951BF" w:rsidP="00C951BF">
      <w:pPr>
        <w:spacing w:line="276" w:lineRule="auto"/>
        <w:rPr>
          <w:szCs w:val="28"/>
        </w:rPr>
      </w:pPr>
      <w:r>
        <w:rPr>
          <w:szCs w:val="28"/>
        </w:rPr>
        <w:t xml:space="preserve">5) годовая арендная плата по договору аренды </w:t>
      </w:r>
      <w:r>
        <w:t>объекта</w:t>
      </w:r>
      <w:r>
        <w:rPr>
          <w:szCs w:val="28"/>
        </w:rPr>
        <w:t xml:space="preserve"> устанавливается в рублях в размере пятидесяти процентов </w:t>
      </w:r>
      <w:r w:rsidRPr="000421BA">
        <w:rPr>
          <w:szCs w:val="28"/>
        </w:rPr>
        <w:t>размер</w:t>
      </w:r>
      <w:r>
        <w:rPr>
          <w:szCs w:val="28"/>
        </w:rPr>
        <w:t>а</w:t>
      </w:r>
      <w:r w:rsidRPr="000421BA">
        <w:rPr>
          <w:szCs w:val="28"/>
        </w:rPr>
        <w:t xml:space="preserve"> годовой арендной платы за </w:t>
      </w:r>
      <w:r>
        <w:t>объект</w:t>
      </w:r>
      <w:r w:rsidRPr="000421BA">
        <w:rPr>
          <w:szCs w:val="28"/>
        </w:rPr>
        <w:t xml:space="preserve"> на основании отчета об оценке рыночной арендной платы, подготовленного в соответствии с законодательством Российской Феде</w:t>
      </w:r>
      <w:r>
        <w:rPr>
          <w:szCs w:val="28"/>
        </w:rPr>
        <w:t xml:space="preserve">рации об оценочной деятельности, и не подлежит изменению в течение срока действия договора аренды </w:t>
      </w:r>
      <w:r>
        <w:t>объекта</w:t>
      </w:r>
      <w:r>
        <w:rPr>
          <w:szCs w:val="28"/>
        </w:rPr>
        <w:t>;</w:t>
      </w:r>
    </w:p>
    <w:p w:rsidR="00C951BF" w:rsidRPr="00E06C58" w:rsidRDefault="00C951BF" w:rsidP="00C951BF">
      <w:pPr>
        <w:spacing w:line="276" w:lineRule="auto"/>
        <w:rPr>
          <w:szCs w:val="28"/>
        </w:rPr>
      </w:pPr>
      <w:r>
        <w:rPr>
          <w:szCs w:val="28"/>
        </w:rPr>
        <w:t xml:space="preserve">6) </w:t>
      </w:r>
      <w:r w:rsidRPr="00E06C58">
        <w:rPr>
          <w:szCs w:val="28"/>
        </w:rPr>
        <w:t xml:space="preserve">запрещаются продажа </w:t>
      </w:r>
      <w:r>
        <w:t>объекта</w:t>
      </w:r>
      <w:r w:rsidRPr="00E06C58">
        <w:rPr>
          <w:szCs w:val="28"/>
        </w:rPr>
        <w:t xml:space="preserve">, передача прав и обязанностей по договору безвозмездного пользования </w:t>
      </w:r>
      <w:r>
        <w:t xml:space="preserve">объектом </w:t>
      </w:r>
      <w:r>
        <w:rPr>
          <w:szCs w:val="28"/>
        </w:rPr>
        <w:t xml:space="preserve">или </w:t>
      </w:r>
      <w:r w:rsidRPr="00E06C58">
        <w:rPr>
          <w:szCs w:val="28"/>
        </w:rPr>
        <w:t xml:space="preserve">договору аренды </w:t>
      </w:r>
      <w:r>
        <w:t>объекта</w:t>
      </w:r>
      <w:r w:rsidRPr="00E06C58">
        <w:rPr>
          <w:szCs w:val="28"/>
        </w:rPr>
        <w:t xml:space="preserve"> другому лиц</w:t>
      </w:r>
      <w:r>
        <w:rPr>
          <w:szCs w:val="28"/>
        </w:rPr>
        <w:t>у</w:t>
      </w:r>
      <w:r w:rsidRPr="00E06C58">
        <w:rPr>
          <w:szCs w:val="28"/>
        </w:rPr>
        <w:t xml:space="preserve">, передача прав по указанным договорам в залог и внесение их в уставный капитал хозяйственных обществ, предоставление </w:t>
      </w:r>
      <w:r>
        <w:t>объекта</w:t>
      </w:r>
      <w:r w:rsidRPr="00E06C58">
        <w:rPr>
          <w:szCs w:val="28"/>
        </w:rPr>
        <w:t xml:space="preserve"> в субаренду;</w:t>
      </w:r>
    </w:p>
    <w:p w:rsidR="00C951BF" w:rsidRDefault="00C951BF" w:rsidP="00C951BF">
      <w:pPr>
        <w:spacing w:line="276" w:lineRule="auto"/>
        <w:rPr>
          <w:szCs w:val="28"/>
        </w:rPr>
      </w:pPr>
      <w:r>
        <w:rPr>
          <w:szCs w:val="28"/>
        </w:rPr>
        <w:t xml:space="preserve">7) социально ориентированная некоммерческая организация, которой </w:t>
      </w:r>
      <w:r>
        <w:t>объект</w:t>
      </w:r>
      <w:r>
        <w:rPr>
          <w:szCs w:val="28"/>
        </w:rPr>
        <w:t xml:space="preserve"> предоставлено в безвозмездное пользование или в аренду, вправе </w:t>
      </w:r>
      <w:r w:rsidRPr="00E06C58">
        <w:rPr>
          <w:szCs w:val="28"/>
        </w:rPr>
        <w:t xml:space="preserve">в любое время отказаться от договора безвозмездного пользования </w:t>
      </w:r>
      <w:r>
        <w:t>объектом</w:t>
      </w:r>
      <w:r w:rsidRPr="00E06C58">
        <w:rPr>
          <w:szCs w:val="28"/>
        </w:rPr>
        <w:t xml:space="preserve"> </w:t>
      </w:r>
      <w:r>
        <w:rPr>
          <w:szCs w:val="28"/>
        </w:rPr>
        <w:t xml:space="preserve">или </w:t>
      </w:r>
      <w:r w:rsidRPr="00E06C58">
        <w:rPr>
          <w:szCs w:val="28"/>
        </w:rPr>
        <w:t>договор</w:t>
      </w:r>
      <w:r>
        <w:rPr>
          <w:szCs w:val="28"/>
        </w:rPr>
        <w:t>а</w:t>
      </w:r>
      <w:r w:rsidRPr="00E06C58">
        <w:rPr>
          <w:szCs w:val="28"/>
        </w:rPr>
        <w:t xml:space="preserve"> аренды </w:t>
      </w:r>
      <w:r>
        <w:t>объекта</w:t>
      </w:r>
      <w:r w:rsidRPr="00E06C58">
        <w:rPr>
          <w:szCs w:val="28"/>
        </w:rPr>
        <w:t xml:space="preserve">, </w:t>
      </w:r>
      <w:r>
        <w:rPr>
          <w:szCs w:val="28"/>
        </w:rPr>
        <w:t>уведомив</w:t>
      </w:r>
      <w:r w:rsidRPr="00E06C58">
        <w:rPr>
          <w:szCs w:val="28"/>
        </w:rPr>
        <w:t xml:space="preserve"> об этом уполномоченный орган за один месяц</w:t>
      </w:r>
      <w:r>
        <w:rPr>
          <w:szCs w:val="28"/>
        </w:rPr>
        <w:t>;</w:t>
      </w:r>
    </w:p>
    <w:p w:rsidR="00C951BF" w:rsidRDefault="00C951BF" w:rsidP="00C951BF">
      <w:pPr>
        <w:spacing w:line="276" w:lineRule="auto"/>
        <w:rPr>
          <w:szCs w:val="28"/>
        </w:rPr>
      </w:pPr>
      <w:r>
        <w:rPr>
          <w:szCs w:val="28"/>
        </w:rPr>
        <w:t xml:space="preserve">8) отсутствие у социально ориентированной некоммерческой организации </w:t>
      </w:r>
      <w:r w:rsidRPr="00F53DD4">
        <w:rPr>
          <w:szCs w:val="28"/>
        </w:rPr>
        <w:t xml:space="preserve">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w:t>
      </w:r>
      <w:r w:rsidRPr="000421BA">
        <w:rPr>
          <w:szCs w:val="28"/>
        </w:rPr>
        <w:t>размер</w:t>
      </w:r>
      <w:r>
        <w:rPr>
          <w:szCs w:val="28"/>
        </w:rPr>
        <w:t>а</w:t>
      </w:r>
      <w:r w:rsidRPr="000421BA">
        <w:rPr>
          <w:szCs w:val="28"/>
        </w:rPr>
        <w:t xml:space="preserve"> годовой арендной платы за </w:t>
      </w:r>
      <w:r>
        <w:t>объект</w:t>
      </w:r>
      <w:r w:rsidRPr="000421BA">
        <w:rPr>
          <w:szCs w:val="28"/>
        </w:rPr>
        <w:t xml:space="preserve"> на основании отчета об оценке рыночной арендной платы</w:t>
      </w:r>
      <w:r>
        <w:rPr>
          <w:szCs w:val="28"/>
        </w:rPr>
        <w:t xml:space="preserve">, предусмотренного подпунктом 5 настоящего пункта. Данное условие считается соблюденным, если социально ориентированная некоммерческая организация обжалует </w:t>
      </w:r>
      <w:r w:rsidRPr="00F53DD4">
        <w:rPr>
          <w:szCs w:val="28"/>
        </w:rPr>
        <w:t xml:space="preserve">наличие указанной задолженности в соответствии с законодательством Российской Федерации и решение по такой жалобе на день заключения </w:t>
      </w:r>
      <w:r w:rsidRPr="00E06C58">
        <w:rPr>
          <w:szCs w:val="28"/>
        </w:rPr>
        <w:t xml:space="preserve">договора безвозмездного пользования </w:t>
      </w:r>
      <w:r>
        <w:t xml:space="preserve">объектом </w:t>
      </w:r>
      <w:r>
        <w:rPr>
          <w:szCs w:val="28"/>
        </w:rPr>
        <w:t xml:space="preserve">или </w:t>
      </w:r>
      <w:r w:rsidRPr="00E06C58">
        <w:rPr>
          <w:szCs w:val="28"/>
        </w:rPr>
        <w:t>договор</w:t>
      </w:r>
      <w:r>
        <w:rPr>
          <w:szCs w:val="28"/>
        </w:rPr>
        <w:t>а</w:t>
      </w:r>
      <w:r w:rsidRPr="00E06C58">
        <w:rPr>
          <w:szCs w:val="28"/>
        </w:rPr>
        <w:t xml:space="preserve"> аренды </w:t>
      </w:r>
      <w:r>
        <w:t>объекта</w:t>
      </w:r>
      <w:r w:rsidRPr="00F53DD4">
        <w:rPr>
          <w:szCs w:val="28"/>
        </w:rPr>
        <w:t xml:space="preserve"> не вступило в законную силу;</w:t>
      </w:r>
    </w:p>
    <w:p w:rsidR="00C951BF" w:rsidRPr="00F53DD4" w:rsidRDefault="00C951BF" w:rsidP="00C951BF">
      <w:pPr>
        <w:spacing w:line="276" w:lineRule="auto"/>
        <w:rPr>
          <w:szCs w:val="28"/>
        </w:rPr>
      </w:pPr>
      <w:r w:rsidRPr="00F53DD4">
        <w:rPr>
          <w:szCs w:val="28"/>
        </w:rPr>
        <w:t>9) непроведение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p>
    <w:p w:rsidR="00C951BF" w:rsidRPr="00F53DD4" w:rsidRDefault="00C951BF" w:rsidP="00C951BF">
      <w:pPr>
        <w:spacing w:line="276" w:lineRule="auto"/>
        <w:rPr>
          <w:szCs w:val="28"/>
        </w:rPr>
      </w:pPr>
      <w:r>
        <w:rPr>
          <w:szCs w:val="28"/>
        </w:rPr>
        <w:t xml:space="preserve">10) отсутствие социально ориентированной некоммерческой организации в перечне </w:t>
      </w:r>
      <w:r w:rsidRPr="00F53DD4">
        <w:rPr>
          <w:szCs w:val="28"/>
        </w:rPr>
        <w:t>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w:t>
      </w:r>
    </w:p>
    <w:p w:rsidR="00C951BF" w:rsidRDefault="00C951BF" w:rsidP="00C951BF">
      <w:pPr>
        <w:spacing w:line="276" w:lineRule="auto"/>
        <w:rPr>
          <w:szCs w:val="28"/>
        </w:rPr>
      </w:pPr>
    </w:p>
    <w:p w:rsidR="00C951BF" w:rsidRPr="00AB0595" w:rsidRDefault="00C951BF" w:rsidP="00C951BF">
      <w:pPr>
        <w:spacing w:line="276" w:lineRule="auto"/>
        <w:jc w:val="center"/>
        <w:rPr>
          <w:szCs w:val="28"/>
        </w:rPr>
      </w:pPr>
      <w:r>
        <w:rPr>
          <w:szCs w:val="28"/>
          <w:lang w:val="en-US"/>
        </w:rPr>
        <w:t>I</w:t>
      </w:r>
      <w:r w:rsidRPr="00AB0595">
        <w:rPr>
          <w:szCs w:val="28"/>
          <w:lang w:val="en-US"/>
        </w:rPr>
        <w:t>II</w:t>
      </w:r>
      <w:r w:rsidRPr="00AB0595">
        <w:rPr>
          <w:szCs w:val="28"/>
        </w:rPr>
        <w:t xml:space="preserve">. </w:t>
      </w:r>
      <w:r>
        <w:rPr>
          <w:szCs w:val="28"/>
        </w:rPr>
        <w:t>Извещение о возможности предоставления имущества</w:t>
      </w:r>
    </w:p>
    <w:p w:rsidR="00C951BF" w:rsidRDefault="00C951BF" w:rsidP="00C951BF">
      <w:pPr>
        <w:spacing w:line="276" w:lineRule="auto"/>
        <w:rPr>
          <w:szCs w:val="28"/>
        </w:rPr>
      </w:pPr>
    </w:p>
    <w:p w:rsidR="00C951BF" w:rsidRDefault="00C951BF" w:rsidP="00C951BF">
      <w:pPr>
        <w:spacing w:line="276" w:lineRule="auto"/>
        <w:ind w:firstLine="567"/>
        <w:rPr>
          <w:szCs w:val="28"/>
        </w:rPr>
      </w:pPr>
      <w:r>
        <w:rPr>
          <w:szCs w:val="28"/>
        </w:rPr>
        <w:t xml:space="preserve">4. Орган исполнительной власти субъекта Российской Федерации по управлению государственным имуществом (далее – уполномоченный орган) размещает на официальном сайте уполномоченного органа в информационно-телекоммуникационной сети «Интернет» (далее – официальный сайт) извещение о возможности предоставления </w:t>
      </w:r>
      <w:r>
        <w:t>объекта</w:t>
      </w:r>
      <w:r>
        <w:rPr>
          <w:szCs w:val="28"/>
        </w:rPr>
        <w:t xml:space="preserve"> в безвозмездное пользование или в аренду (в том числе </w:t>
      </w:r>
      <w:r w:rsidRPr="000421BA">
        <w:rPr>
          <w:szCs w:val="28"/>
        </w:rPr>
        <w:t>по льготным ставкам арендной платы</w:t>
      </w:r>
      <w:r>
        <w:rPr>
          <w:szCs w:val="28"/>
        </w:rPr>
        <w:t>) социально ориентированной</w:t>
      </w:r>
      <w:r w:rsidRPr="000F40B8">
        <w:rPr>
          <w:szCs w:val="28"/>
        </w:rPr>
        <w:t xml:space="preserve"> некоммерческ</w:t>
      </w:r>
      <w:r>
        <w:rPr>
          <w:szCs w:val="28"/>
        </w:rPr>
        <w:t>ой</w:t>
      </w:r>
      <w:r w:rsidRPr="000F40B8">
        <w:rPr>
          <w:szCs w:val="28"/>
        </w:rPr>
        <w:t xml:space="preserve"> организаци</w:t>
      </w:r>
      <w:r>
        <w:rPr>
          <w:szCs w:val="28"/>
        </w:rPr>
        <w:t>и</w:t>
      </w:r>
      <w:r w:rsidRPr="000F40B8">
        <w:rPr>
          <w:szCs w:val="28"/>
        </w:rPr>
        <w:t xml:space="preserve"> </w:t>
      </w:r>
      <w:r>
        <w:rPr>
          <w:szCs w:val="28"/>
        </w:rPr>
        <w:t xml:space="preserve">(далее – извещение) не позднее чем через шестьдесят дней со дня принятия уполномоченным органом решения о включении </w:t>
      </w:r>
      <w:r>
        <w:t>объекта</w:t>
      </w:r>
      <w:r>
        <w:rPr>
          <w:szCs w:val="28"/>
        </w:rPr>
        <w:t xml:space="preserve"> в Перечень или освобождения </w:t>
      </w:r>
      <w:r>
        <w:t>объекта</w:t>
      </w:r>
      <w:r>
        <w:rPr>
          <w:szCs w:val="28"/>
        </w:rPr>
        <w:t xml:space="preserve"> в связи с прекращением права владения и (или) пользования им.</w:t>
      </w:r>
    </w:p>
    <w:p w:rsidR="00C951BF" w:rsidRPr="003D4433" w:rsidRDefault="00C951BF" w:rsidP="00C951BF">
      <w:pPr>
        <w:spacing w:line="276" w:lineRule="auto"/>
        <w:ind w:firstLine="567"/>
        <w:rPr>
          <w:szCs w:val="28"/>
        </w:rPr>
      </w:pPr>
      <w:r>
        <w:rPr>
          <w:szCs w:val="28"/>
        </w:rPr>
        <w:t xml:space="preserve">5. Извещение также может быть опубликовано в любых средствах </w:t>
      </w:r>
      <w:r w:rsidRPr="003D4433">
        <w:rPr>
          <w:szCs w:val="28"/>
        </w:rPr>
        <w:t xml:space="preserve">массовой информации, а также размещено на любых сайтах в </w:t>
      </w:r>
      <w:r>
        <w:rPr>
          <w:szCs w:val="28"/>
        </w:rPr>
        <w:t>информационно-телекоммуникационной сети «Интернет»</w:t>
      </w:r>
      <w:r w:rsidRPr="003D4433">
        <w:rPr>
          <w:szCs w:val="28"/>
        </w:rPr>
        <w:t xml:space="preserve"> при условии, что такие опубликование и размещение не могут осуществляться вместо размещения, предусмотренного пунктом 4 настоящих Правил.</w:t>
      </w:r>
    </w:p>
    <w:p w:rsidR="00C951BF" w:rsidRPr="000421BA" w:rsidRDefault="00C951BF" w:rsidP="00C951BF">
      <w:pPr>
        <w:spacing w:line="276" w:lineRule="auto"/>
        <w:ind w:firstLine="567"/>
        <w:rPr>
          <w:szCs w:val="28"/>
        </w:rPr>
      </w:pPr>
      <w:r>
        <w:rPr>
          <w:szCs w:val="28"/>
        </w:rPr>
        <w:t>6. И</w:t>
      </w:r>
      <w:r w:rsidRPr="000421BA">
        <w:rPr>
          <w:szCs w:val="28"/>
        </w:rPr>
        <w:t>звещени</w:t>
      </w:r>
      <w:r>
        <w:rPr>
          <w:szCs w:val="28"/>
        </w:rPr>
        <w:t>е</w:t>
      </w:r>
      <w:r w:rsidRPr="000421BA">
        <w:rPr>
          <w:szCs w:val="28"/>
        </w:rPr>
        <w:t xml:space="preserve"> должн</w:t>
      </w:r>
      <w:r>
        <w:rPr>
          <w:szCs w:val="28"/>
        </w:rPr>
        <w:t>о</w:t>
      </w:r>
      <w:r w:rsidRPr="000421BA">
        <w:rPr>
          <w:szCs w:val="28"/>
        </w:rPr>
        <w:t xml:space="preserve"> </w:t>
      </w:r>
      <w:r>
        <w:rPr>
          <w:szCs w:val="28"/>
        </w:rPr>
        <w:t>содержать</w:t>
      </w:r>
      <w:r w:rsidRPr="000421BA">
        <w:rPr>
          <w:szCs w:val="28"/>
        </w:rPr>
        <w:t xml:space="preserve"> следующие сведения:</w:t>
      </w:r>
    </w:p>
    <w:p w:rsidR="00C951BF" w:rsidRDefault="00C951BF" w:rsidP="00C951BF">
      <w:pPr>
        <w:spacing w:line="276" w:lineRule="auto"/>
        <w:ind w:firstLine="567"/>
        <w:rPr>
          <w:szCs w:val="28"/>
        </w:rPr>
      </w:pPr>
      <w:r w:rsidRPr="000421BA">
        <w:rPr>
          <w:szCs w:val="28"/>
        </w:rPr>
        <w:t xml:space="preserve">1) </w:t>
      </w:r>
      <w:r>
        <w:rPr>
          <w:szCs w:val="28"/>
        </w:rPr>
        <w:t>наименование, место нахождения, почтовый адрес, адрес электронной почты и номер контактного телефона уполномоченного органа;</w:t>
      </w:r>
    </w:p>
    <w:p w:rsidR="00C951BF" w:rsidRPr="000421BA" w:rsidRDefault="00C951BF" w:rsidP="00C951BF">
      <w:pPr>
        <w:spacing w:line="276" w:lineRule="auto"/>
        <w:ind w:firstLine="567"/>
        <w:rPr>
          <w:szCs w:val="28"/>
        </w:rPr>
      </w:pPr>
      <w:r w:rsidRPr="000421BA">
        <w:rPr>
          <w:szCs w:val="28"/>
        </w:rPr>
        <w:t>2) сведения о</w:t>
      </w:r>
      <w:r>
        <w:rPr>
          <w:szCs w:val="28"/>
        </w:rPr>
        <w:t>б</w:t>
      </w:r>
      <w:r w:rsidRPr="000421BA">
        <w:rPr>
          <w:szCs w:val="28"/>
        </w:rPr>
        <w:t xml:space="preserve"> </w:t>
      </w:r>
      <w:r>
        <w:t>объекте</w:t>
      </w:r>
      <w:r w:rsidRPr="000421BA">
        <w:rPr>
          <w:szCs w:val="28"/>
        </w:rPr>
        <w:t>:</w:t>
      </w:r>
    </w:p>
    <w:p w:rsidR="00C951BF" w:rsidRDefault="00C951BF" w:rsidP="00C951BF">
      <w:pPr>
        <w:spacing w:line="276" w:lineRule="auto"/>
        <w:ind w:firstLine="567"/>
        <w:rPr>
          <w:szCs w:val="28"/>
        </w:rPr>
      </w:pPr>
      <w:r>
        <w:rPr>
          <w:szCs w:val="28"/>
        </w:rPr>
        <w:t>общая площадь объекта;</w:t>
      </w:r>
    </w:p>
    <w:p w:rsidR="00C951BF" w:rsidRDefault="00C951BF" w:rsidP="00C951BF">
      <w:pPr>
        <w:spacing w:line="276" w:lineRule="auto"/>
        <w:ind w:firstLine="567"/>
        <w:rPr>
          <w:szCs w:val="28"/>
        </w:rPr>
      </w:pPr>
      <w:r>
        <w:rPr>
          <w:szCs w:val="28"/>
        </w:rPr>
        <w:t>адрес объекта (в случае отсутствия адреса – описание местоположения объекта);</w:t>
      </w:r>
    </w:p>
    <w:p w:rsidR="00C951BF" w:rsidRDefault="00C951BF" w:rsidP="00C951BF">
      <w:pPr>
        <w:spacing w:line="276" w:lineRule="auto"/>
        <w:ind w:firstLine="567"/>
        <w:rPr>
          <w:szCs w:val="28"/>
        </w:rPr>
      </w:pPr>
      <w:r>
        <w:rPr>
          <w:szCs w:val="28"/>
        </w:rPr>
        <w:t>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C951BF" w:rsidRPr="001C433F" w:rsidRDefault="00C951BF" w:rsidP="00C951BF">
      <w:pPr>
        <w:spacing w:line="276" w:lineRule="auto"/>
        <w:ind w:firstLine="567"/>
        <w:rPr>
          <w:szCs w:val="28"/>
        </w:rPr>
      </w:pPr>
      <w:r>
        <w:rPr>
          <w:szCs w:val="28"/>
        </w:rPr>
        <w:t>год ввода объекта в эксплуатацию (год ввода в эксплуатацию здания, в котором расположено нежилое помещение, – для нежилого помещения);</w:t>
      </w:r>
    </w:p>
    <w:p w:rsidR="00C951BF" w:rsidRPr="000421BA" w:rsidRDefault="00C951BF" w:rsidP="00C951BF">
      <w:pPr>
        <w:spacing w:line="276" w:lineRule="auto"/>
        <w:ind w:firstLine="567"/>
        <w:rPr>
          <w:szCs w:val="28"/>
        </w:rPr>
      </w:pPr>
      <w:r w:rsidRPr="000421BA">
        <w:rPr>
          <w:szCs w:val="28"/>
        </w:rPr>
        <w:t xml:space="preserve">сведения об ограничениях (обременениях) </w:t>
      </w:r>
      <w:r>
        <w:rPr>
          <w:szCs w:val="28"/>
        </w:rPr>
        <w:t>в отношении объекта</w:t>
      </w:r>
      <w:r w:rsidRPr="000421BA">
        <w:rPr>
          <w:szCs w:val="28"/>
        </w:rPr>
        <w:t>;</w:t>
      </w:r>
    </w:p>
    <w:p w:rsidR="00C951BF" w:rsidRPr="000421BA" w:rsidRDefault="00C951BF" w:rsidP="00C951BF">
      <w:pPr>
        <w:spacing w:line="276" w:lineRule="auto"/>
        <w:ind w:firstLine="567"/>
        <w:rPr>
          <w:szCs w:val="28"/>
        </w:rPr>
      </w:pPr>
      <w:r w:rsidRPr="000421BA">
        <w:rPr>
          <w:szCs w:val="28"/>
        </w:rPr>
        <w:t xml:space="preserve">состояние </w:t>
      </w:r>
      <w:r>
        <w:rPr>
          <w:szCs w:val="28"/>
        </w:rPr>
        <w:t>объекта</w:t>
      </w:r>
      <w:r w:rsidRPr="000421BA">
        <w:rPr>
          <w:szCs w:val="28"/>
        </w:rPr>
        <w:t xml:space="preserve"> (хорошее, удовлетворительное, требуется текущий ремонт, требуется капитальный ремонт);</w:t>
      </w:r>
    </w:p>
    <w:p w:rsidR="00C951BF" w:rsidRPr="000421BA" w:rsidRDefault="00C951BF" w:rsidP="00C951BF">
      <w:pPr>
        <w:spacing w:line="276" w:lineRule="auto"/>
        <w:ind w:firstLine="567"/>
        <w:rPr>
          <w:szCs w:val="28"/>
        </w:rPr>
      </w:pPr>
      <w:r w:rsidRPr="000421BA">
        <w:rPr>
          <w:szCs w:val="28"/>
        </w:rPr>
        <w:t xml:space="preserve">3) размер годовой арендной платы за </w:t>
      </w:r>
      <w:r>
        <w:rPr>
          <w:szCs w:val="28"/>
        </w:rPr>
        <w:t xml:space="preserve">объект </w:t>
      </w:r>
      <w:r w:rsidRPr="000421BA">
        <w:rPr>
          <w:szCs w:val="28"/>
        </w:rPr>
        <w:t>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C951BF" w:rsidRPr="00444DA1" w:rsidRDefault="00C951BF" w:rsidP="00C951BF">
      <w:pPr>
        <w:spacing w:line="276" w:lineRule="auto"/>
        <w:ind w:firstLine="567"/>
        <w:rPr>
          <w:szCs w:val="28"/>
        </w:rPr>
      </w:pPr>
      <w:r>
        <w:rPr>
          <w:szCs w:val="28"/>
        </w:rPr>
        <w:t>4) типовые формы договора безвозмездного пользования объектом и договора аренды объекта, установленные уполномоченным органом для целей настоящих Правил;</w:t>
      </w:r>
    </w:p>
    <w:p w:rsidR="00C951BF" w:rsidRDefault="00C951BF" w:rsidP="00C951BF">
      <w:pPr>
        <w:spacing w:line="276" w:lineRule="auto"/>
        <w:ind w:firstLine="567"/>
        <w:rPr>
          <w:szCs w:val="28"/>
        </w:rPr>
      </w:pPr>
      <w:r>
        <w:rPr>
          <w:szCs w:val="28"/>
        </w:rPr>
        <w:t>5</w:t>
      </w:r>
      <w:r w:rsidRPr="000421BA">
        <w:rPr>
          <w:szCs w:val="28"/>
        </w:rPr>
        <w:t xml:space="preserve">) </w:t>
      </w:r>
      <w:r>
        <w:rPr>
          <w:szCs w:val="28"/>
        </w:rPr>
        <w:t xml:space="preserve">сроки (даты и время начала и окончания) приема заявлений </w:t>
      </w:r>
      <w:r w:rsidRPr="000421BA">
        <w:rPr>
          <w:szCs w:val="28"/>
        </w:rPr>
        <w:t xml:space="preserve">о предоставлении </w:t>
      </w:r>
      <w:r>
        <w:rPr>
          <w:szCs w:val="28"/>
        </w:rPr>
        <w:t>объекта в безвозмездное пользование или в аренду (далее – прием заявлений);</w:t>
      </w:r>
    </w:p>
    <w:p w:rsidR="00C951BF" w:rsidRDefault="00C951BF" w:rsidP="00C951BF">
      <w:pPr>
        <w:spacing w:line="276" w:lineRule="auto"/>
        <w:ind w:firstLine="567"/>
        <w:rPr>
          <w:szCs w:val="28"/>
        </w:rPr>
      </w:pPr>
      <w:r>
        <w:rPr>
          <w:szCs w:val="28"/>
        </w:rPr>
        <w:t xml:space="preserve">6) </w:t>
      </w:r>
      <w:r w:rsidRPr="000421BA">
        <w:rPr>
          <w:szCs w:val="28"/>
        </w:rPr>
        <w:t>место, дата и время вскрытия конвертов</w:t>
      </w:r>
      <w:r>
        <w:rPr>
          <w:szCs w:val="28"/>
        </w:rPr>
        <w:t xml:space="preserve"> с </w:t>
      </w:r>
      <w:r w:rsidRPr="000421BA">
        <w:rPr>
          <w:szCs w:val="28"/>
        </w:rPr>
        <w:t>заявлени</w:t>
      </w:r>
      <w:r>
        <w:rPr>
          <w:szCs w:val="28"/>
        </w:rPr>
        <w:t>ями</w:t>
      </w:r>
      <w:r w:rsidRPr="000421BA">
        <w:rPr>
          <w:szCs w:val="28"/>
        </w:rPr>
        <w:t xml:space="preserve"> о предоставлении </w:t>
      </w:r>
      <w:r>
        <w:rPr>
          <w:szCs w:val="28"/>
        </w:rPr>
        <w:t xml:space="preserve">объекта в безвозмездное пользование или в аренду и </w:t>
      </w:r>
      <w:r>
        <w:t xml:space="preserve">открытия доступа к </w:t>
      </w:r>
      <w:r w:rsidRPr="000421BA">
        <w:rPr>
          <w:szCs w:val="28"/>
        </w:rPr>
        <w:t>заявлени</w:t>
      </w:r>
      <w:r>
        <w:rPr>
          <w:szCs w:val="28"/>
        </w:rPr>
        <w:t>ям</w:t>
      </w:r>
      <w:r w:rsidRPr="000421BA">
        <w:rPr>
          <w:szCs w:val="28"/>
        </w:rPr>
        <w:t xml:space="preserve"> о предоставлении </w:t>
      </w:r>
      <w:r>
        <w:rPr>
          <w:szCs w:val="28"/>
        </w:rPr>
        <w:t>объекта в безвозмездное пользование или в аренду,</w:t>
      </w:r>
      <w:r w:rsidRPr="00DE50DE">
        <w:t xml:space="preserve"> </w:t>
      </w:r>
      <w:r>
        <w:t>поданным в форме электронных документов (далее – вскрытие конвертов)</w:t>
      </w:r>
      <w:r>
        <w:rPr>
          <w:szCs w:val="28"/>
        </w:rPr>
        <w:t>;</w:t>
      </w:r>
    </w:p>
    <w:p w:rsidR="00C951BF" w:rsidRDefault="00C951BF" w:rsidP="00C951BF">
      <w:pPr>
        <w:spacing w:line="276" w:lineRule="auto"/>
        <w:ind w:firstLine="567"/>
        <w:rPr>
          <w:szCs w:val="28"/>
        </w:rPr>
      </w:pPr>
      <w:r>
        <w:rPr>
          <w:szCs w:val="28"/>
        </w:rPr>
        <w:t>7) условия предоставления объекта</w:t>
      </w:r>
      <w:r>
        <w:t xml:space="preserve"> во владение и (или) в пользование</w:t>
      </w:r>
      <w:r>
        <w:rPr>
          <w:szCs w:val="28"/>
        </w:rPr>
        <w:t>, предусмотренные пунктом 3 настоящих Правил;</w:t>
      </w:r>
    </w:p>
    <w:p w:rsidR="00C951BF" w:rsidRDefault="00C951BF" w:rsidP="00C951BF">
      <w:pPr>
        <w:spacing w:line="276" w:lineRule="auto"/>
        <w:ind w:firstLine="567"/>
        <w:rPr>
          <w:szCs w:val="28"/>
        </w:rPr>
      </w:pPr>
      <w:r>
        <w:rPr>
          <w:szCs w:val="28"/>
        </w:rPr>
        <w:t>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rsidR="00C951BF" w:rsidRPr="00DA3770" w:rsidRDefault="00C951BF" w:rsidP="00C951BF">
      <w:pPr>
        <w:spacing w:line="276" w:lineRule="auto"/>
        <w:ind w:firstLine="567"/>
        <w:rPr>
          <w:szCs w:val="28"/>
        </w:rPr>
      </w:pPr>
      <w:r>
        <w:rPr>
          <w:szCs w:val="28"/>
        </w:rPr>
        <w:t>7</w:t>
      </w:r>
      <w:r w:rsidRPr="00026F13">
        <w:rPr>
          <w:szCs w:val="28"/>
        </w:rPr>
        <w:t xml:space="preserve">. </w:t>
      </w:r>
      <w:r>
        <w:rPr>
          <w:szCs w:val="28"/>
        </w:rPr>
        <w:t xml:space="preserve">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w:t>
      </w:r>
      <w:r w:rsidRPr="00DA3770">
        <w:rPr>
          <w:szCs w:val="28"/>
        </w:rPr>
        <w:t xml:space="preserve">признаваемый в соответствии с законодательством Российской Федерации выходным и (или) нерабочим праздничным днем, </w:t>
      </w:r>
      <w:r>
        <w:rPr>
          <w:szCs w:val="28"/>
        </w:rPr>
        <w:t xml:space="preserve">– </w:t>
      </w:r>
      <w:r w:rsidRPr="00DA3770">
        <w:rPr>
          <w:szCs w:val="28"/>
        </w:rPr>
        <w:t>ближайший следующий за ним рабочий день.</w:t>
      </w:r>
    </w:p>
    <w:p w:rsidR="00C951BF" w:rsidRDefault="00C951BF" w:rsidP="00C951BF">
      <w:pPr>
        <w:spacing w:line="276" w:lineRule="auto"/>
        <w:ind w:firstLine="567"/>
        <w:rPr>
          <w:szCs w:val="28"/>
        </w:rPr>
      </w:pPr>
      <w:r>
        <w:rPr>
          <w:szCs w:val="28"/>
        </w:rPr>
        <w:t>Датой вскрытия конвертов определяется первый рабочий день после окончания срока приема заявлений.</w:t>
      </w:r>
    </w:p>
    <w:p w:rsidR="00C951BF" w:rsidRDefault="00C951BF" w:rsidP="00C951BF">
      <w:pPr>
        <w:spacing w:line="276" w:lineRule="auto"/>
        <w:ind w:firstLine="567"/>
        <w:rPr>
          <w:szCs w:val="28"/>
        </w:rPr>
      </w:pPr>
      <w:r>
        <w:rPr>
          <w:szCs w:val="28"/>
        </w:rPr>
        <w:t>8</w:t>
      </w:r>
      <w:r w:rsidRPr="00026F13">
        <w:rPr>
          <w:szCs w:val="28"/>
        </w:rPr>
        <w:t xml:space="preserve">. Уполномоченный орган вправе внести изменения в извещение, размещенное </w:t>
      </w:r>
      <w:r>
        <w:rPr>
          <w:szCs w:val="28"/>
        </w:rPr>
        <w:t>на официальном сайте</w:t>
      </w:r>
      <w:r w:rsidRPr="00026F13">
        <w:rPr>
          <w:szCs w:val="28"/>
        </w:rPr>
        <w:t>, не позднее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p w:rsidR="00C951BF" w:rsidRDefault="00C951BF" w:rsidP="00C951BF">
      <w:pPr>
        <w:spacing w:line="276" w:lineRule="auto"/>
        <w:ind w:firstLine="567"/>
        <w:rPr>
          <w:szCs w:val="28"/>
        </w:rPr>
      </w:pPr>
      <w:r>
        <w:rPr>
          <w:szCs w:val="28"/>
        </w:rPr>
        <w:t xml:space="preserve">Изменения </w:t>
      </w:r>
      <w:r w:rsidRPr="00026F13">
        <w:rPr>
          <w:szCs w:val="28"/>
        </w:rPr>
        <w:t xml:space="preserve">в извещение, размещенное </w:t>
      </w:r>
      <w:r>
        <w:rPr>
          <w:szCs w:val="28"/>
        </w:rPr>
        <w:t>на официальном сайте</w:t>
      </w:r>
      <w:r w:rsidRPr="00026F13">
        <w:rPr>
          <w:szCs w:val="28"/>
        </w:rPr>
        <w:t>,</w:t>
      </w:r>
      <w:r>
        <w:rPr>
          <w:szCs w:val="28"/>
        </w:rPr>
        <w:t xml:space="preserve"> можно вносить не более одного раза.</w:t>
      </w:r>
    </w:p>
    <w:p w:rsidR="00C951BF" w:rsidRDefault="00C951BF" w:rsidP="00C951BF">
      <w:pPr>
        <w:spacing w:line="276" w:lineRule="auto"/>
        <w:rPr>
          <w:szCs w:val="28"/>
        </w:rPr>
      </w:pPr>
    </w:p>
    <w:p w:rsidR="00C951BF" w:rsidRPr="00AB0595" w:rsidRDefault="00C951BF" w:rsidP="00C951BF">
      <w:pPr>
        <w:spacing w:line="276" w:lineRule="auto"/>
        <w:jc w:val="center"/>
        <w:rPr>
          <w:szCs w:val="28"/>
        </w:rPr>
      </w:pPr>
      <w:r>
        <w:rPr>
          <w:szCs w:val="28"/>
          <w:lang w:val="en-US"/>
        </w:rPr>
        <w:t>IV</w:t>
      </w:r>
      <w:r w:rsidRPr="00AB0595">
        <w:rPr>
          <w:szCs w:val="28"/>
        </w:rPr>
        <w:t xml:space="preserve">. </w:t>
      </w:r>
      <w:r>
        <w:rPr>
          <w:szCs w:val="28"/>
        </w:rPr>
        <w:t>Порядок подачи заявлений о предоставлении имущества</w:t>
      </w:r>
    </w:p>
    <w:p w:rsidR="00C951BF" w:rsidRDefault="00C951BF" w:rsidP="00C951BF">
      <w:pPr>
        <w:spacing w:line="276" w:lineRule="auto"/>
        <w:rPr>
          <w:szCs w:val="28"/>
        </w:rPr>
      </w:pPr>
    </w:p>
    <w:p w:rsidR="00C951BF" w:rsidRDefault="00C951BF" w:rsidP="00C951BF">
      <w:pPr>
        <w:spacing w:line="276" w:lineRule="auto"/>
        <w:ind w:firstLine="567"/>
        <w:rPr>
          <w:szCs w:val="28"/>
        </w:rPr>
      </w:pPr>
      <w:r>
        <w:rPr>
          <w:szCs w:val="28"/>
        </w:rPr>
        <w:t>9. В течение срока приема заявлений социально ориентированная некоммерческая организация, указанная в подпункте 2 пункта 3 настоящих Правил, может подать в уполномоченный орган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указанная в подпункте 3 пункта 3 настоящих Правил, – заявление о предоставлении объекта в аренду.</w:t>
      </w:r>
    </w:p>
    <w:p w:rsidR="00C951BF" w:rsidRDefault="00C951BF" w:rsidP="00C951BF">
      <w:pPr>
        <w:autoSpaceDE w:val="0"/>
        <w:autoSpaceDN w:val="0"/>
        <w:adjustRightInd w:val="0"/>
        <w:spacing w:line="276" w:lineRule="auto"/>
        <w:ind w:firstLine="567"/>
        <w:outlineLvl w:val="1"/>
        <w:rPr>
          <w:szCs w:val="28"/>
        </w:rPr>
      </w:pPr>
      <w:r>
        <w:rPr>
          <w:szCs w:val="28"/>
        </w:rP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C951BF" w:rsidRPr="006B61EA" w:rsidRDefault="00C951BF" w:rsidP="00C951BF">
      <w:pPr>
        <w:autoSpaceDE w:val="0"/>
        <w:autoSpaceDN w:val="0"/>
        <w:adjustRightInd w:val="0"/>
        <w:spacing w:line="276" w:lineRule="auto"/>
        <w:ind w:firstLine="567"/>
        <w:outlineLvl w:val="1"/>
        <w:rPr>
          <w:szCs w:val="28"/>
        </w:rPr>
      </w:pPr>
      <w:r>
        <w:rPr>
          <w:szCs w:val="28"/>
        </w:rPr>
        <w:t xml:space="preserve">10. 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w:t>
      </w:r>
      <w:r w:rsidRPr="006B61EA">
        <w:rPr>
          <w:szCs w:val="28"/>
        </w:rPr>
        <w:t xml:space="preserve">(в случае отсутствия адреса – описание местоположения </w:t>
      </w:r>
      <w:r>
        <w:rPr>
          <w:szCs w:val="28"/>
        </w:rPr>
        <w:t>объекта</w:t>
      </w:r>
      <w:r w:rsidRPr="006B61EA">
        <w:rPr>
          <w:szCs w:val="28"/>
        </w:rPr>
        <w:t>)</w:t>
      </w:r>
      <w:r>
        <w:rPr>
          <w:szCs w:val="28"/>
        </w:rPr>
        <w:t>, или в форме электронного документа</w:t>
      </w:r>
      <w:r w:rsidRPr="006B61EA">
        <w:rPr>
          <w:szCs w:val="28"/>
        </w:rPr>
        <w:t>.</w:t>
      </w:r>
    </w:p>
    <w:p w:rsidR="00C951BF" w:rsidRDefault="00C951BF" w:rsidP="00C951BF">
      <w:pPr>
        <w:autoSpaceDE w:val="0"/>
        <w:autoSpaceDN w:val="0"/>
        <w:adjustRightInd w:val="0"/>
        <w:spacing w:line="276" w:lineRule="auto"/>
        <w:ind w:firstLine="567"/>
        <w:outlineLvl w:val="1"/>
        <w:rPr>
          <w:szCs w:val="28"/>
        </w:rPr>
      </w:pPr>
      <w:r>
        <w:rPr>
          <w:szCs w:val="28"/>
        </w:rPr>
        <w:t>Заявление о предоставлении объекта в безвозмездное пользование или в аренду в форме электронного документа подается в уполномоченный орган посредством заполнения формы, размещенной на официальном сайте.</w:t>
      </w:r>
    </w:p>
    <w:p w:rsidR="00C951BF" w:rsidRDefault="00C951BF" w:rsidP="00C951BF">
      <w:pPr>
        <w:autoSpaceDE w:val="0"/>
        <w:autoSpaceDN w:val="0"/>
        <w:adjustRightInd w:val="0"/>
        <w:spacing w:line="276" w:lineRule="auto"/>
        <w:ind w:firstLine="567"/>
        <w:outlineLvl w:val="1"/>
        <w:rPr>
          <w:szCs w:val="28"/>
        </w:rPr>
      </w:pPr>
      <w:r>
        <w:rPr>
          <w:szCs w:val="28"/>
        </w:rPr>
        <w:t>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действующем на основании доверенности.</w:t>
      </w:r>
    </w:p>
    <w:p w:rsidR="00C951BF" w:rsidRDefault="00C951BF" w:rsidP="00C951BF">
      <w:pPr>
        <w:autoSpaceDE w:val="0"/>
        <w:autoSpaceDN w:val="0"/>
        <w:adjustRightInd w:val="0"/>
        <w:spacing w:line="276" w:lineRule="auto"/>
        <w:ind w:firstLine="567"/>
        <w:outlineLvl w:val="1"/>
        <w:rPr>
          <w:szCs w:val="28"/>
        </w:rPr>
      </w:pPr>
      <w:r>
        <w:rPr>
          <w:szCs w:val="28"/>
        </w:rPr>
        <w:t>11. Заявление о предоставлении объекта в безвозмездное пользование должно содержать:</w:t>
      </w:r>
    </w:p>
    <w:p w:rsidR="00C951BF" w:rsidRDefault="00C951BF" w:rsidP="00C951BF">
      <w:pPr>
        <w:autoSpaceDE w:val="0"/>
        <w:autoSpaceDN w:val="0"/>
        <w:adjustRightInd w:val="0"/>
        <w:spacing w:line="276" w:lineRule="auto"/>
        <w:ind w:firstLine="567"/>
        <w:outlineLvl w:val="1"/>
        <w:rPr>
          <w:szCs w:val="28"/>
        </w:rPr>
      </w:pPr>
      <w:r>
        <w:rPr>
          <w:szCs w:val="28"/>
        </w:rPr>
        <w:t>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C951BF" w:rsidRDefault="00C951BF" w:rsidP="00C951BF">
      <w:pPr>
        <w:autoSpaceDE w:val="0"/>
        <w:autoSpaceDN w:val="0"/>
        <w:adjustRightInd w:val="0"/>
        <w:spacing w:line="276" w:lineRule="auto"/>
        <w:ind w:firstLine="567"/>
        <w:outlineLvl w:val="1"/>
        <w:rPr>
          <w:szCs w:val="28"/>
        </w:rPr>
      </w:pPr>
      <w:r>
        <w:rPr>
          <w:szCs w:val="28"/>
        </w:rPr>
        <w:t xml:space="preserve">2) почтовый адрес, номер контактного телефона, адрес электронной почты социально ориентированной некоммерческой организации, адрес ее сайта в </w:t>
      </w:r>
      <w:r w:rsidRPr="003C613A">
        <w:rPr>
          <w:szCs w:val="28"/>
        </w:rPr>
        <w:t>информационно-телекоммуникационной сети «Интернет»</w:t>
      </w:r>
      <w:r>
        <w:rPr>
          <w:szCs w:val="28"/>
        </w:rPr>
        <w:t>;</w:t>
      </w:r>
    </w:p>
    <w:p w:rsidR="00C951BF" w:rsidRDefault="00C951BF" w:rsidP="00C951BF">
      <w:pPr>
        <w:autoSpaceDE w:val="0"/>
        <w:autoSpaceDN w:val="0"/>
        <w:adjustRightInd w:val="0"/>
        <w:spacing w:line="276" w:lineRule="auto"/>
        <w:ind w:firstLine="567"/>
        <w:outlineLvl w:val="1"/>
        <w:rPr>
          <w:szCs w:val="28"/>
        </w:rPr>
      </w:pPr>
      <w:r>
        <w:rPr>
          <w:szCs w:val="28"/>
        </w:rPr>
        <w:t>3) наименование должности, фамилия, имя, отчество руководителя социально ориентированной некоммерческой организации;</w:t>
      </w:r>
    </w:p>
    <w:p w:rsidR="00C951BF" w:rsidRPr="003E55E9" w:rsidRDefault="00C951BF" w:rsidP="00C951BF">
      <w:pPr>
        <w:autoSpaceDE w:val="0"/>
        <w:autoSpaceDN w:val="0"/>
        <w:adjustRightInd w:val="0"/>
        <w:spacing w:line="276" w:lineRule="auto"/>
        <w:ind w:firstLine="567"/>
        <w:outlineLvl w:val="1"/>
        <w:rPr>
          <w:szCs w:val="28"/>
        </w:rPr>
      </w:pPr>
      <w:r>
        <w:rPr>
          <w:szCs w:val="28"/>
        </w:rPr>
        <w:t>4) сведения, указанные в абзацах втором и третьем подпункта 2 пункта 6 настоящих Правил</w:t>
      </w:r>
      <w:r w:rsidRPr="003E55E9">
        <w:rPr>
          <w:szCs w:val="28"/>
        </w:rPr>
        <w:t>;</w:t>
      </w:r>
    </w:p>
    <w:p w:rsidR="00C951BF" w:rsidRDefault="00C951BF" w:rsidP="00C951BF">
      <w:pPr>
        <w:autoSpaceDE w:val="0"/>
        <w:autoSpaceDN w:val="0"/>
        <w:adjustRightInd w:val="0"/>
        <w:spacing w:line="276" w:lineRule="auto"/>
        <w:ind w:firstLine="567"/>
        <w:outlineLvl w:val="1"/>
        <w:rPr>
          <w:szCs w:val="28"/>
        </w:rPr>
      </w:pPr>
      <w:r>
        <w:rPr>
          <w:szCs w:val="28"/>
        </w:rPr>
        <w:t xml:space="preserve">5) сведения о </w:t>
      </w:r>
      <w:r w:rsidRPr="00761795">
        <w:rPr>
          <w:szCs w:val="28"/>
        </w:rPr>
        <w:t>вид</w:t>
      </w:r>
      <w:r>
        <w:rPr>
          <w:szCs w:val="28"/>
        </w:rPr>
        <w:t>ах</w:t>
      </w:r>
      <w:r w:rsidRPr="00761795">
        <w:rPr>
          <w:szCs w:val="28"/>
        </w:rPr>
        <w:t xml:space="preserve"> деятельности, предусмотренны</w:t>
      </w:r>
      <w:r>
        <w:rPr>
          <w:szCs w:val="28"/>
        </w:rPr>
        <w:t>х</w:t>
      </w:r>
      <w:r w:rsidRPr="00761795">
        <w:rPr>
          <w:szCs w:val="28"/>
        </w:rPr>
        <w:t xml:space="preserve"> пунктами 1 и 2 статьи 31</w:t>
      </w:r>
      <w:r w:rsidRPr="00761795">
        <w:rPr>
          <w:szCs w:val="28"/>
          <w:vertAlign w:val="superscript"/>
        </w:rPr>
        <w:t>1</w:t>
      </w:r>
      <w:r w:rsidRPr="00761795">
        <w:rPr>
          <w:szCs w:val="28"/>
        </w:rPr>
        <w:t xml:space="preserve"> Федерального закона «О некоммерческих организациях»</w:t>
      </w:r>
      <w:r>
        <w:rPr>
          <w:szCs w:val="28"/>
        </w:rPr>
        <w:t>,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C951BF" w:rsidRDefault="00C951BF" w:rsidP="00C951BF">
      <w:pPr>
        <w:autoSpaceDE w:val="0"/>
        <w:autoSpaceDN w:val="0"/>
        <w:adjustRightInd w:val="0"/>
        <w:spacing w:line="276" w:lineRule="auto"/>
        <w:ind w:firstLine="567"/>
        <w:outlineLvl w:val="1"/>
        <w:rPr>
          <w:szCs w:val="28"/>
        </w:rPr>
      </w:pPr>
      <w:r>
        <w:rPr>
          <w:szCs w:val="28"/>
        </w:rPr>
        <w:t xml:space="preserve">6) сведения о </w:t>
      </w:r>
      <w:r w:rsidRPr="00761795">
        <w:rPr>
          <w:szCs w:val="28"/>
        </w:rPr>
        <w:t>вид</w:t>
      </w:r>
      <w:r>
        <w:rPr>
          <w:szCs w:val="28"/>
        </w:rPr>
        <w:t>ах</w:t>
      </w:r>
      <w:r w:rsidRPr="00761795">
        <w:rPr>
          <w:szCs w:val="28"/>
        </w:rPr>
        <w:t xml:space="preserve"> деятельности, предусмотренны</w:t>
      </w:r>
      <w:r>
        <w:rPr>
          <w:szCs w:val="28"/>
        </w:rPr>
        <w:t>х</w:t>
      </w:r>
      <w:r w:rsidRPr="00761795">
        <w:rPr>
          <w:szCs w:val="28"/>
        </w:rPr>
        <w:t xml:space="preserve"> пунктами 1 и 2 статьи 31</w:t>
      </w:r>
      <w:r w:rsidRPr="00761795">
        <w:rPr>
          <w:szCs w:val="28"/>
          <w:vertAlign w:val="superscript"/>
        </w:rPr>
        <w:t>1</w:t>
      </w:r>
      <w:r w:rsidRPr="00761795">
        <w:rPr>
          <w:szCs w:val="28"/>
        </w:rPr>
        <w:t xml:space="preserve"> Федерального закона «О некоммерческих организациях»</w:t>
      </w:r>
      <w:r>
        <w:rPr>
          <w:szCs w:val="28"/>
        </w:rPr>
        <w:t>,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p w:rsidR="00C951BF" w:rsidRDefault="00C951BF" w:rsidP="00C951BF">
      <w:pPr>
        <w:autoSpaceDE w:val="0"/>
        <w:autoSpaceDN w:val="0"/>
        <w:adjustRightInd w:val="0"/>
        <w:spacing w:line="276" w:lineRule="auto"/>
        <w:ind w:firstLine="567"/>
        <w:outlineLvl w:val="1"/>
        <w:rPr>
          <w:szCs w:val="28"/>
        </w:rPr>
      </w:pPr>
      <w:r>
        <w:rPr>
          <w:szCs w:val="28"/>
        </w:rPr>
        <w:t xml:space="preserve">7) сведения об </w:t>
      </w:r>
      <w:r w:rsidRPr="007A3405">
        <w:rPr>
          <w:szCs w:val="28"/>
        </w:rPr>
        <w:t>объем</w:t>
      </w:r>
      <w:r>
        <w:rPr>
          <w:szCs w:val="28"/>
        </w:rPr>
        <w:t>е</w:t>
      </w:r>
      <w:r w:rsidRPr="007A3405">
        <w:rPr>
          <w:szCs w:val="28"/>
        </w:rPr>
        <w:t xml:space="preserve"> денежных средств, использованных социально ориентированной некоммерческой организацией по целевому назначению на</w:t>
      </w:r>
      <w:r>
        <w:rPr>
          <w:szCs w:val="28"/>
        </w:rPr>
        <w:t xml:space="preserve"> осуществление в соответствии с учредительными документами </w:t>
      </w:r>
      <w:r w:rsidRPr="00761795">
        <w:rPr>
          <w:szCs w:val="28"/>
        </w:rPr>
        <w:t>вид</w:t>
      </w:r>
      <w:r>
        <w:rPr>
          <w:szCs w:val="28"/>
        </w:rPr>
        <w:t>ов</w:t>
      </w:r>
      <w:r w:rsidRPr="00761795">
        <w:rPr>
          <w:szCs w:val="28"/>
        </w:rPr>
        <w:t xml:space="preserve"> деятельности, предусмотренны</w:t>
      </w:r>
      <w:r>
        <w:rPr>
          <w:szCs w:val="28"/>
        </w:rPr>
        <w:t>х</w:t>
      </w:r>
      <w:r w:rsidRPr="00761795">
        <w:rPr>
          <w:szCs w:val="28"/>
        </w:rPr>
        <w:t xml:space="preserve"> пунктами 1 и 2 статьи 31</w:t>
      </w:r>
      <w:r w:rsidRPr="00761795">
        <w:rPr>
          <w:szCs w:val="28"/>
          <w:vertAlign w:val="superscript"/>
        </w:rPr>
        <w:t>1</w:t>
      </w:r>
      <w:r w:rsidRPr="00761795">
        <w:rPr>
          <w:szCs w:val="28"/>
        </w:rPr>
        <w:t xml:space="preserve"> Федерального закона «О некоммерческих организациях»</w:t>
      </w:r>
      <w:r>
        <w:rPr>
          <w:szCs w:val="28"/>
        </w:rPr>
        <w:t>,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C951BF" w:rsidRDefault="00C951BF" w:rsidP="00C951BF">
      <w:pPr>
        <w:autoSpaceDE w:val="0"/>
        <w:autoSpaceDN w:val="0"/>
        <w:adjustRightInd w:val="0"/>
        <w:spacing w:line="276" w:lineRule="auto"/>
        <w:ind w:firstLine="567"/>
        <w:outlineLvl w:val="1"/>
        <w:rPr>
          <w:szCs w:val="28"/>
        </w:rPr>
      </w:pPr>
      <w:r>
        <w:rPr>
          <w:szCs w:val="28"/>
        </w:rPr>
        <w:t>8) 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C951BF" w:rsidRDefault="00C951BF" w:rsidP="00C951BF">
      <w:pPr>
        <w:autoSpaceDE w:val="0"/>
        <w:autoSpaceDN w:val="0"/>
        <w:adjustRightInd w:val="0"/>
        <w:spacing w:line="276" w:lineRule="auto"/>
        <w:ind w:firstLine="567"/>
        <w:outlineLvl w:val="1"/>
        <w:rPr>
          <w:szCs w:val="28"/>
        </w:rPr>
      </w:pPr>
      <w:r>
        <w:rPr>
          <w:szCs w:val="28"/>
        </w:rPr>
        <w:t>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C951BF" w:rsidRDefault="00C951BF" w:rsidP="00C951BF">
      <w:pPr>
        <w:autoSpaceDE w:val="0"/>
        <w:autoSpaceDN w:val="0"/>
        <w:adjustRightInd w:val="0"/>
        <w:spacing w:line="276" w:lineRule="auto"/>
        <w:ind w:firstLine="567"/>
        <w:outlineLvl w:val="1"/>
        <w:rPr>
          <w:szCs w:val="28"/>
        </w:rPr>
      </w:pPr>
      <w:r>
        <w:rPr>
          <w:szCs w:val="28"/>
        </w:rPr>
        <w:t>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C951BF" w:rsidRPr="007A3405" w:rsidRDefault="00C951BF" w:rsidP="00C951BF">
      <w:pPr>
        <w:autoSpaceDE w:val="0"/>
        <w:autoSpaceDN w:val="0"/>
        <w:adjustRightInd w:val="0"/>
        <w:spacing w:line="276" w:lineRule="auto"/>
        <w:ind w:firstLine="567"/>
        <w:outlineLvl w:val="1"/>
        <w:rPr>
          <w:szCs w:val="28"/>
        </w:rPr>
      </w:pPr>
      <w:r>
        <w:rPr>
          <w:szCs w:val="28"/>
        </w:rPr>
        <w:t xml:space="preserve">11) сведения о средней </w:t>
      </w:r>
      <w:r w:rsidRPr="007A3405">
        <w:rPr>
          <w:szCs w:val="28"/>
        </w:rPr>
        <w:t>численност</w:t>
      </w:r>
      <w:r>
        <w:rPr>
          <w:szCs w:val="28"/>
        </w:rPr>
        <w:t>и</w:t>
      </w:r>
      <w:r w:rsidRPr="007A3405">
        <w:rPr>
          <w:szCs w:val="28"/>
        </w:rPr>
        <w:t xml:space="preserve"> работников социально ориентированной некоммерческой организации</w:t>
      </w:r>
      <w:r>
        <w:rPr>
          <w:szCs w:val="28"/>
        </w:rPr>
        <w:t xml:space="preserve"> за последние пять лет (средняя численность работников за каждый год)</w:t>
      </w:r>
      <w:r w:rsidRPr="007A3405">
        <w:rPr>
          <w:szCs w:val="28"/>
        </w:rPr>
        <w:t>;</w:t>
      </w:r>
    </w:p>
    <w:p w:rsidR="00C951BF" w:rsidRPr="007A3405" w:rsidRDefault="00C951BF" w:rsidP="00C951BF">
      <w:pPr>
        <w:autoSpaceDE w:val="0"/>
        <w:autoSpaceDN w:val="0"/>
        <w:adjustRightInd w:val="0"/>
        <w:spacing w:line="276" w:lineRule="auto"/>
        <w:ind w:firstLine="567"/>
        <w:outlineLvl w:val="1"/>
        <w:rPr>
          <w:szCs w:val="28"/>
        </w:rPr>
      </w:pPr>
      <w:r>
        <w:rPr>
          <w:szCs w:val="28"/>
        </w:rPr>
        <w:t xml:space="preserve">12) сведения о средней численности добровольцев социально </w:t>
      </w:r>
      <w:r w:rsidRPr="007A3405">
        <w:rPr>
          <w:szCs w:val="28"/>
        </w:rPr>
        <w:t>ориентированной некоммерческой организации</w:t>
      </w:r>
      <w:r>
        <w:rPr>
          <w:szCs w:val="28"/>
        </w:rPr>
        <w:t xml:space="preserve"> за последние пять лет (средняя численность добровольцев за каждый год)</w:t>
      </w:r>
      <w:r w:rsidRPr="007A3405">
        <w:rPr>
          <w:szCs w:val="28"/>
        </w:rPr>
        <w:t>;</w:t>
      </w:r>
    </w:p>
    <w:p w:rsidR="00C951BF" w:rsidRDefault="00C951BF" w:rsidP="00C951BF">
      <w:pPr>
        <w:autoSpaceDE w:val="0"/>
        <w:autoSpaceDN w:val="0"/>
        <w:adjustRightInd w:val="0"/>
        <w:spacing w:line="276" w:lineRule="auto"/>
        <w:ind w:firstLine="567"/>
        <w:outlineLvl w:val="1"/>
        <w:rPr>
          <w:szCs w:val="28"/>
        </w:rPr>
      </w:pPr>
      <w:r>
        <w:rPr>
          <w:szCs w:val="28"/>
        </w:rPr>
        <w:t>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C951BF" w:rsidRDefault="00C951BF" w:rsidP="00C951BF">
      <w:pPr>
        <w:autoSpaceDE w:val="0"/>
        <w:autoSpaceDN w:val="0"/>
        <w:adjustRightInd w:val="0"/>
        <w:spacing w:line="276" w:lineRule="auto"/>
        <w:ind w:firstLine="567"/>
        <w:outlineLvl w:val="1"/>
        <w:rPr>
          <w:szCs w:val="28"/>
        </w:rPr>
      </w:pPr>
      <w:r>
        <w:rPr>
          <w:szCs w:val="28"/>
        </w:rPr>
        <w:t>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C951BF" w:rsidRDefault="00C951BF" w:rsidP="00C951BF">
      <w:pPr>
        <w:spacing w:line="276" w:lineRule="auto"/>
        <w:ind w:firstLine="567"/>
        <w:rPr>
          <w:szCs w:val="28"/>
        </w:rPr>
      </w:pPr>
      <w:r>
        <w:rPr>
          <w:szCs w:val="28"/>
        </w:rPr>
        <w:t>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C951BF" w:rsidRDefault="00C951BF" w:rsidP="00C951BF">
      <w:pPr>
        <w:spacing w:line="276" w:lineRule="auto"/>
        <w:ind w:firstLine="567"/>
        <w:rPr>
          <w:szCs w:val="28"/>
        </w:rPr>
      </w:pPr>
      <w:r>
        <w:rPr>
          <w:szCs w:val="28"/>
        </w:rPr>
        <w:t xml:space="preserve">16) сведения о </w:t>
      </w:r>
      <w:r w:rsidRPr="00761795">
        <w:rPr>
          <w:szCs w:val="28"/>
        </w:rPr>
        <w:t>вид</w:t>
      </w:r>
      <w:r>
        <w:rPr>
          <w:szCs w:val="28"/>
        </w:rPr>
        <w:t>ах</w:t>
      </w:r>
      <w:r w:rsidRPr="00761795">
        <w:rPr>
          <w:szCs w:val="28"/>
        </w:rPr>
        <w:t xml:space="preserve"> деятельности, предусмотренны</w:t>
      </w:r>
      <w:r>
        <w:rPr>
          <w:szCs w:val="28"/>
        </w:rPr>
        <w:t>х</w:t>
      </w:r>
      <w:r w:rsidRPr="00761795">
        <w:rPr>
          <w:szCs w:val="28"/>
        </w:rPr>
        <w:t xml:space="preserve"> пунктами 1 и 2 статьи 31</w:t>
      </w:r>
      <w:r w:rsidRPr="00761795">
        <w:rPr>
          <w:szCs w:val="28"/>
          <w:vertAlign w:val="superscript"/>
        </w:rPr>
        <w:t>1</w:t>
      </w:r>
      <w:r w:rsidRPr="00761795">
        <w:rPr>
          <w:szCs w:val="28"/>
        </w:rPr>
        <w:t xml:space="preserve"> Федерального закона «О некоммерческих организациях»</w:t>
      </w:r>
      <w:r>
        <w:rPr>
          <w:szCs w:val="28"/>
        </w:rPr>
        <w:t>,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w:t>
      </w:r>
    </w:p>
    <w:p w:rsidR="00C951BF" w:rsidRDefault="00C951BF" w:rsidP="00C951BF">
      <w:pPr>
        <w:spacing w:line="276" w:lineRule="auto"/>
        <w:ind w:firstLine="567"/>
        <w:rPr>
          <w:szCs w:val="28"/>
        </w:rPr>
      </w:pPr>
      <w:r>
        <w:rPr>
          <w:szCs w:val="28"/>
        </w:rPr>
        <w:t>17) обоснование потребности социально ориентированной некоммерческой организации в предоставлении объекта в безвозмездное пользование;</w:t>
      </w:r>
    </w:p>
    <w:p w:rsidR="00C951BF" w:rsidRDefault="00C951BF" w:rsidP="00C951BF">
      <w:pPr>
        <w:spacing w:line="276" w:lineRule="auto"/>
        <w:ind w:firstLine="567"/>
        <w:rPr>
          <w:szCs w:val="28"/>
        </w:rPr>
      </w:pPr>
      <w:r>
        <w:rPr>
          <w:szCs w:val="28"/>
        </w:rPr>
        <w:t>18) согласие на заключение договора безвозмездного пользования объектом по типовой форме;</w:t>
      </w:r>
    </w:p>
    <w:p w:rsidR="00C951BF" w:rsidRDefault="00C951BF" w:rsidP="00C951BF">
      <w:pPr>
        <w:spacing w:line="276" w:lineRule="auto"/>
        <w:ind w:firstLine="567"/>
        <w:rPr>
          <w:szCs w:val="28"/>
        </w:rPr>
      </w:pPr>
      <w:r>
        <w:rPr>
          <w:szCs w:val="28"/>
        </w:rPr>
        <w:t>19) перечень прилагаемых документов.</w:t>
      </w:r>
    </w:p>
    <w:p w:rsidR="00C951BF" w:rsidRDefault="00C951BF" w:rsidP="00C951BF">
      <w:pPr>
        <w:spacing w:line="276" w:lineRule="auto"/>
        <w:ind w:firstLine="567"/>
        <w:rPr>
          <w:szCs w:val="28"/>
        </w:rPr>
      </w:pPr>
      <w:r>
        <w:rPr>
          <w:szCs w:val="28"/>
        </w:rPr>
        <w:t>12. Заявление о предоставлении объекта в аренду должно содержать:</w:t>
      </w:r>
    </w:p>
    <w:p w:rsidR="00C951BF" w:rsidRDefault="00C951BF" w:rsidP="00C951BF">
      <w:pPr>
        <w:spacing w:line="276" w:lineRule="auto"/>
        <w:ind w:firstLine="567"/>
        <w:rPr>
          <w:szCs w:val="28"/>
        </w:rPr>
      </w:pPr>
      <w:r>
        <w:rPr>
          <w:szCs w:val="28"/>
        </w:rPr>
        <w:t>1) сведения, предусмотренные подпунктами 1-16 пункта 11 настоящих Правил;</w:t>
      </w:r>
    </w:p>
    <w:p w:rsidR="00C951BF" w:rsidRDefault="00C951BF" w:rsidP="00C951BF">
      <w:pPr>
        <w:spacing w:line="276" w:lineRule="auto"/>
        <w:ind w:firstLine="567"/>
        <w:rPr>
          <w:szCs w:val="28"/>
        </w:rPr>
      </w:pPr>
      <w:r>
        <w:rPr>
          <w:szCs w:val="28"/>
        </w:rPr>
        <w:t>2) обоснование потребности социально ориентированной некоммерческой организации в предоставлении объекта в аренду на льготных условиях;</w:t>
      </w:r>
    </w:p>
    <w:p w:rsidR="00C951BF" w:rsidRDefault="00C951BF" w:rsidP="00C951BF">
      <w:pPr>
        <w:spacing w:line="276" w:lineRule="auto"/>
        <w:ind w:firstLine="567"/>
        <w:rPr>
          <w:szCs w:val="28"/>
        </w:rPr>
      </w:pPr>
      <w:r>
        <w:rPr>
          <w:szCs w:val="28"/>
        </w:rPr>
        <w:t>3) согласие на заключение договора аренды объекта по типовой форме;</w:t>
      </w:r>
    </w:p>
    <w:p w:rsidR="00C951BF" w:rsidRDefault="00C951BF" w:rsidP="00C951BF">
      <w:pPr>
        <w:spacing w:line="276" w:lineRule="auto"/>
        <w:ind w:firstLine="567"/>
        <w:rPr>
          <w:szCs w:val="28"/>
        </w:rPr>
      </w:pPr>
      <w:r>
        <w:rPr>
          <w:szCs w:val="28"/>
        </w:rPr>
        <w:t>4) перечень прилагаемых документов.</w:t>
      </w:r>
    </w:p>
    <w:p w:rsidR="00C951BF" w:rsidRDefault="00C951BF" w:rsidP="00C951BF">
      <w:pPr>
        <w:spacing w:line="276" w:lineRule="auto"/>
        <w:ind w:firstLine="567"/>
        <w:rPr>
          <w:szCs w:val="28"/>
        </w:rPr>
      </w:pPr>
      <w:r>
        <w:rPr>
          <w:szCs w:val="28"/>
        </w:rPr>
        <w:t>13. К заявлению о предоставлении объекта в безвозмездное пользование или в аренду должны быть приложены:</w:t>
      </w:r>
    </w:p>
    <w:p w:rsidR="00C951BF" w:rsidRDefault="00C951BF" w:rsidP="00C951BF">
      <w:pPr>
        <w:spacing w:line="276" w:lineRule="auto"/>
        <w:ind w:firstLine="567"/>
        <w:rPr>
          <w:szCs w:val="28"/>
        </w:rPr>
      </w:pPr>
      <w:r>
        <w:rPr>
          <w:szCs w:val="28"/>
        </w:rPr>
        <w:t xml:space="preserve">1) </w:t>
      </w:r>
      <w:r w:rsidRPr="00CF48E4">
        <w:rPr>
          <w:szCs w:val="28"/>
        </w:rPr>
        <w:t>копии учредительных документов социально ориентированной некоммерческой организации;</w:t>
      </w:r>
    </w:p>
    <w:p w:rsidR="00C951BF" w:rsidRDefault="00C951BF" w:rsidP="00C951BF">
      <w:pPr>
        <w:spacing w:line="276" w:lineRule="auto"/>
        <w:ind w:firstLine="567"/>
        <w:rPr>
          <w:szCs w:val="28"/>
        </w:rPr>
      </w:pPr>
      <w:r>
        <w:rPr>
          <w:szCs w:val="28"/>
        </w:rPr>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w:t>
      </w:r>
    </w:p>
    <w:p w:rsidR="00C951BF" w:rsidRDefault="00C951BF" w:rsidP="00C951BF">
      <w:pPr>
        <w:spacing w:line="276" w:lineRule="auto"/>
        <w:ind w:firstLine="567"/>
        <w:rPr>
          <w:szCs w:val="28"/>
        </w:rPr>
      </w:pPr>
      <w:r>
        <w:rPr>
          <w:szCs w:val="28"/>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C951BF" w:rsidRDefault="00C951BF" w:rsidP="00C951BF">
      <w:pPr>
        <w:spacing w:line="276" w:lineRule="auto"/>
        <w:ind w:firstLine="567"/>
        <w:rPr>
          <w:szCs w:val="28"/>
        </w:rPr>
      </w:pPr>
      <w:r>
        <w:rPr>
          <w:szCs w:val="28"/>
        </w:rPr>
        <w:t xml:space="preserve">14. </w:t>
      </w:r>
      <w:r w:rsidRPr="005456E1">
        <w:rPr>
          <w:szCs w:val="28"/>
        </w:rPr>
        <w:t xml:space="preserve">Не допускается требовать от </w:t>
      </w:r>
      <w:r>
        <w:rPr>
          <w:szCs w:val="28"/>
        </w:rPr>
        <w:t>социально ориентированной некоммерческой организации</w:t>
      </w:r>
      <w:r w:rsidRPr="005456E1">
        <w:rPr>
          <w:szCs w:val="28"/>
        </w:rPr>
        <w:t xml:space="preserve"> ин</w:t>
      </w:r>
      <w:r>
        <w:rPr>
          <w:szCs w:val="28"/>
        </w:rPr>
        <w:t>ы</w:t>
      </w:r>
      <w:r w:rsidRPr="005456E1">
        <w:rPr>
          <w:szCs w:val="28"/>
        </w:rPr>
        <w:t>е</w:t>
      </w:r>
      <w:r>
        <w:rPr>
          <w:szCs w:val="28"/>
        </w:rPr>
        <w:t xml:space="preserve"> документы и сведения</w:t>
      </w:r>
      <w:r w:rsidRPr="005456E1">
        <w:rPr>
          <w:szCs w:val="28"/>
        </w:rPr>
        <w:t>, за исключением документов</w:t>
      </w:r>
      <w:r>
        <w:rPr>
          <w:szCs w:val="28"/>
        </w:rPr>
        <w:t xml:space="preserve"> и</w:t>
      </w:r>
      <w:r w:rsidRPr="005456E1">
        <w:rPr>
          <w:szCs w:val="28"/>
        </w:rPr>
        <w:t xml:space="preserve"> сведений, предусмотренных</w:t>
      </w:r>
      <w:r>
        <w:rPr>
          <w:szCs w:val="28"/>
        </w:rPr>
        <w:t>:</w:t>
      </w:r>
    </w:p>
    <w:p w:rsidR="00C951BF" w:rsidRPr="00945172" w:rsidRDefault="00C951BF" w:rsidP="00C951BF">
      <w:pPr>
        <w:spacing w:line="276" w:lineRule="auto"/>
        <w:ind w:firstLine="567"/>
        <w:rPr>
          <w:szCs w:val="28"/>
        </w:rPr>
      </w:pPr>
      <w:r>
        <w:rPr>
          <w:szCs w:val="28"/>
        </w:rPr>
        <w:t xml:space="preserve">подпунктами 1-17 пункта 11 и пунктом 13 настоящих Правил – </w:t>
      </w:r>
      <w:r w:rsidRPr="00945172">
        <w:rPr>
          <w:szCs w:val="28"/>
        </w:rPr>
        <w:t xml:space="preserve">при подаче заявления о предоставлении </w:t>
      </w:r>
      <w:r>
        <w:rPr>
          <w:szCs w:val="28"/>
        </w:rPr>
        <w:t>объекта в безвозмездное пользование;</w:t>
      </w:r>
    </w:p>
    <w:p w:rsidR="00C951BF" w:rsidRDefault="00C951BF" w:rsidP="00C951BF">
      <w:pPr>
        <w:spacing w:line="276" w:lineRule="auto"/>
        <w:ind w:firstLine="567"/>
        <w:rPr>
          <w:szCs w:val="28"/>
        </w:rPr>
      </w:pPr>
      <w:r>
        <w:rPr>
          <w:szCs w:val="28"/>
        </w:rPr>
        <w:t>подпунктами 1-16 пункта 11, подпунктом 2 пункта 12 и пунктом 13 настоящих Правил – при подаче заявления о предоставлении объекта в аренду.</w:t>
      </w:r>
    </w:p>
    <w:p w:rsidR="00C951BF" w:rsidRPr="00945172" w:rsidRDefault="00C951BF" w:rsidP="00C951BF">
      <w:pPr>
        <w:spacing w:line="276" w:lineRule="auto"/>
        <w:ind w:firstLine="567"/>
        <w:rPr>
          <w:szCs w:val="28"/>
        </w:rPr>
      </w:pPr>
      <w:r w:rsidRPr="00945172">
        <w:rPr>
          <w:szCs w:val="28"/>
        </w:rPr>
        <w:t xml:space="preserve">Не допускается требовать от </w:t>
      </w:r>
      <w:r>
        <w:rPr>
          <w:szCs w:val="28"/>
        </w:rPr>
        <w:t xml:space="preserve">социально ориентированной некоммерческой организации </w:t>
      </w:r>
      <w:r w:rsidRPr="00945172">
        <w:rPr>
          <w:szCs w:val="28"/>
        </w:rPr>
        <w:t>предоставление оригиналов документов.</w:t>
      </w:r>
    </w:p>
    <w:p w:rsidR="00C951BF" w:rsidRDefault="00C951BF" w:rsidP="00C951BF">
      <w:pPr>
        <w:spacing w:line="276" w:lineRule="auto"/>
        <w:ind w:firstLine="567"/>
        <w:rPr>
          <w:szCs w:val="28"/>
        </w:rPr>
      </w:pPr>
      <w:r>
        <w:rPr>
          <w:szCs w:val="28"/>
        </w:rPr>
        <w:t>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C951BF" w:rsidRDefault="00C951BF" w:rsidP="00C951BF">
      <w:pPr>
        <w:spacing w:line="276" w:lineRule="auto"/>
        <w:ind w:firstLine="567"/>
        <w:rPr>
          <w:szCs w:val="28"/>
        </w:rPr>
      </w:pPr>
      <w:r>
        <w:rPr>
          <w:szCs w:val="28"/>
        </w:rPr>
        <w:t xml:space="preserve">1) </w:t>
      </w:r>
      <w:r w:rsidRPr="00931890">
        <w:rPr>
          <w:szCs w:val="28"/>
        </w:rPr>
        <w:t xml:space="preserve">выписку из </w:t>
      </w:r>
      <w:r>
        <w:rPr>
          <w:szCs w:val="28"/>
        </w:rPr>
        <w:t>е</w:t>
      </w:r>
      <w:r w:rsidRPr="00931890">
        <w:rPr>
          <w:szCs w:val="28"/>
        </w:rPr>
        <w:t xml:space="preserve">диного государственного реестра </w:t>
      </w:r>
      <w:r>
        <w:rPr>
          <w:szCs w:val="28"/>
        </w:rPr>
        <w:t>юридических лиц со сведениями о социально ориентированной некоммерческой организации</w:t>
      </w:r>
      <w:r w:rsidRPr="00931890">
        <w:rPr>
          <w:szCs w:val="28"/>
        </w:rPr>
        <w:t>, выданную не ранее</w:t>
      </w:r>
      <w:r>
        <w:rPr>
          <w:szCs w:val="28"/>
        </w:rPr>
        <w:t xml:space="preserve"> чем за три месяца до</w:t>
      </w:r>
      <w:r w:rsidRPr="00931890">
        <w:rPr>
          <w:szCs w:val="28"/>
        </w:rPr>
        <w:t xml:space="preserve"> </w:t>
      </w:r>
      <w:r>
        <w:rPr>
          <w:szCs w:val="28"/>
        </w:rPr>
        <w:t>даты размещения извещения на официальном сайте,</w:t>
      </w:r>
      <w:r w:rsidRPr="000F44DF">
        <w:rPr>
          <w:szCs w:val="28"/>
        </w:rPr>
        <w:t xml:space="preserve"> </w:t>
      </w:r>
      <w:r>
        <w:rPr>
          <w:szCs w:val="28"/>
        </w:rPr>
        <w:t>или нотариально удостоверенную копию такой выписки;</w:t>
      </w:r>
    </w:p>
    <w:p w:rsidR="00C951BF" w:rsidRPr="00CF48E4" w:rsidRDefault="00C951BF" w:rsidP="00C951BF">
      <w:pPr>
        <w:spacing w:line="276" w:lineRule="auto"/>
        <w:ind w:firstLine="567"/>
        <w:rPr>
          <w:szCs w:val="28"/>
        </w:rPr>
      </w:pPr>
      <w:r>
        <w:rPr>
          <w:szCs w:val="28"/>
        </w:rPr>
        <w:t xml:space="preserve">2) копии документов, представленных социально ориентированной некоммерческой организацией в федеральный орган </w:t>
      </w:r>
      <w:r w:rsidRPr="00CF48E4">
        <w:rPr>
          <w:szCs w:val="28"/>
        </w:rPr>
        <w:t>исполнительной власти, уполномоченным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пять лет;</w:t>
      </w:r>
    </w:p>
    <w:p w:rsidR="00C951BF" w:rsidRDefault="00C951BF" w:rsidP="00C951BF">
      <w:pPr>
        <w:spacing w:line="276" w:lineRule="auto"/>
        <w:ind w:firstLine="567"/>
        <w:rPr>
          <w:szCs w:val="28"/>
        </w:rPr>
      </w:pPr>
      <w:r>
        <w:rPr>
          <w:szCs w:val="28"/>
        </w:rPr>
        <w:t>3) копии годовой бухгалтерской отчетности социально ориентированной некоммерческой организации за последние пять лет;</w:t>
      </w:r>
    </w:p>
    <w:p w:rsidR="00C951BF" w:rsidRDefault="00C951BF" w:rsidP="00C951BF">
      <w:pPr>
        <w:spacing w:line="276" w:lineRule="auto"/>
        <w:ind w:firstLine="567"/>
        <w:rPr>
          <w:szCs w:val="28"/>
        </w:rPr>
      </w:pPr>
      <w:r>
        <w:rPr>
          <w:szCs w:val="28"/>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C951BF" w:rsidRDefault="00C951BF" w:rsidP="00C951BF">
      <w:pPr>
        <w:spacing w:line="276" w:lineRule="auto"/>
        <w:ind w:firstLine="567"/>
        <w:rPr>
          <w:szCs w:val="28"/>
        </w:rPr>
      </w:pPr>
      <w:r>
        <w:rPr>
          <w:szCs w:val="28"/>
        </w:rPr>
        <w:t>5) иные документы, содержащие, подтверждающие и (или) поясняющие сведения, предусмотренные подпунктами 5-16 пункта 11 настоящих Правил.</w:t>
      </w:r>
    </w:p>
    <w:p w:rsidR="00C951BF" w:rsidRDefault="00C951BF" w:rsidP="00C951BF">
      <w:pPr>
        <w:spacing w:line="276" w:lineRule="auto"/>
        <w:ind w:firstLine="567"/>
        <w:rPr>
          <w:szCs w:val="28"/>
        </w:rPr>
      </w:pPr>
      <w:r>
        <w:rPr>
          <w:szCs w:val="28"/>
        </w:rPr>
        <w:t>16. Документы, предусмотренные пунктами 13 и 15 настоящих Правил, могут быть представлены в уполномоченный орган в электронном виде.</w:t>
      </w:r>
    </w:p>
    <w:p w:rsidR="00C951BF" w:rsidRPr="00DE50DE" w:rsidRDefault="00C951BF" w:rsidP="00C951BF">
      <w:pPr>
        <w:spacing w:line="276" w:lineRule="auto"/>
        <w:ind w:firstLine="567"/>
        <w:rPr>
          <w:szCs w:val="28"/>
        </w:rPr>
      </w:pPr>
      <w:r w:rsidRPr="00DE50DE">
        <w:rPr>
          <w:szCs w:val="28"/>
        </w:rPr>
        <w:t xml:space="preserve">17. При получении заявления </w:t>
      </w:r>
      <w:r>
        <w:rPr>
          <w:szCs w:val="28"/>
        </w:rPr>
        <w:t xml:space="preserve">о предоставлении объекта в безвозмездное пользование или в аренду, поданного в форме электронного документа, уполномоченный орган обязан </w:t>
      </w:r>
      <w:r w:rsidRPr="00DE50DE">
        <w:rPr>
          <w:szCs w:val="28"/>
        </w:rPr>
        <w:t>подтвердить в письменной форме или в форме электронного документа его получение в течение одного рабочего дня с даты получения такого заявления.</w:t>
      </w:r>
    </w:p>
    <w:p w:rsidR="00C951BF" w:rsidRDefault="00C951BF" w:rsidP="00C951BF">
      <w:pPr>
        <w:spacing w:line="276" w:lineRule="auto"/>
        <w:ind w:firstLine="567"/>
      </w:pPr>
      <w:r>
        <w:rPr>
          <w:szCs w:val="28"/>
        </w:rPr>
        <w:t xml:space="preserve">18. Уполномоченный орган обязан обеспечить конфиденциальность сведений, содержащихся в </w:t>
      </w:r>
      <w:r w:rsidRPr="00DE50DE">
        <w:rPr>
          <w:szCs w:val="28"/>
        </w:rPr>
        <w:t>заявления</w:t>
      </w:r>
      <w:r>
        <w:rPr>
          <w:szCs w:val="28"/>
        </w:rPr>
        <w:t>х</w:t>
      </w:r>
      <w:r w:rsidRPr="00DE50DE">
        <w:rPr>
          <w:szCs w:val="28"/>
        </w:rPr>
        <w:t xml:space="preserve"> </w:t>
      </w:r>
      <w:r>
        <w:rPr>
          <w:szCs w:val="28"/>
        </w:rPr>
        <w:t xml:space="preserve">о предоставлении объекта в безвозмездное пользование и (или) в аренду, до вскрытия конвертов. Лица, </w:t>
      </w:r>
      <w:r>
        <w:t xml:space="preserve">осуществляющие хранение конвертов с заявлениями </w:t>
      </w:r>
      <w:r>
        <w:rPr>
          <w:szCs w:val="28"/>
        </w:rPr>
        <w:t xml:space="preserve">о предоставлении объекта в безвозмездное пользование и (или) в аренду и таких заявлений, </w:t>
      </w:r>
      <w:r>
        <w:t>поданных в форме электронных документов, не вправе допускать повреждение таких конвертов и заявлений до момента вскрытия конвертов.</w:t>
      </w:r>
    </w:p>
    <w:p w:rsidR="00C951BF" w:rsidRDefault="00C951BF" w:rsidP="00C951BF">
      <w:pPr>
        <w:spacing w:line="276" w:lineRule="auto"/>
        <w:ind w:firstLine="567"/>
        <w:rPr>
          <w:szCs w:val="28"/>
        </w:rPr>
      </w:pPr>
      <w:r>
        <w:rPr>
          <w:szCs w:val="28"/>
        </w:rPr>
        <w:t>1</w:t>
      </w:r>
      <w:r w:rsidRPr="00342FBF">
        <w:rPr>
          <w:szCs w:val="28"/>
        </w:rPr>
        <w:t xml:space="preserve">9. Социально ориентированная некоммерческая организация вправе изменить или отозвать заявление </w:t>
      </w:r>
      <w:r>
        <w:rPr>
          <w:szCs w:val="28"/>
        </w:rPr>
        <w:t>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rsidR="00C951BF" w:rsidRDefault="00C951BF" w:rsidP="00C951BF">
      <w:pPr>
        <w:spacing w:line="276" w:lineRule="auto"/>
        <w:ind w:firstLine="567"/>
        <w:rPr>
          <w:szCs w:val="28"/>
        </w:rPr>
      </w:pPr>
      <w:r>
        <w:rPr>
          <w:szCs w:val="28"/>
        </w:rPr>
        <w:t>20</w:t>
      </w:r>
      <w:r w:rsidRPr="00B347DF">
        <w:rPr>
          <w:szCs w:val="28"/>
        </w:rPr>
        <w:t xml:space="preserve">. Каждый конверт с </w:t>
      </w:r>
      <w:r w:rsidRPr="00DE50DE">
        <w:rPr>
          <w:szCs w:val="28"/>
        </w:rPr>
        <w:t>заявлени</w:t>
      </w:r>
      <w:r>
        <w:rPr>
          <w:szCs w:val="28"/>
        </w:rPr>
        <w:t>ем</w:t>
      </w:r>
      <w:r w:rsidRPr="00DE50DE">
        <w:rPr>
          <w:szCs w:val="28"/>
        </w:rPr>
        <w:t xml:space="preserve"> </w:t>
      </w:r>
      <w:r>
        <w:rPr>
          <w:szCs w:val="28"/>
        </w:rPr>
        <w:t xml:space="preserve">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пользование или в аренду, поступившие в течение срока приема заявлений, указанного в размещенном на официальном сайте извещении, регистрируются уполномоченным органом. </w:t>
      </w:r>
      <w:r w:rsidRPr="00B347DF">
        <w:rPr>
          <w:szCs w:val="28"/>
        </w:rPr>
        <w:t xml:space="preserve">При этом отказ в приеме и регистрации конверта с </w:t>
      </w:r>
      <w:r w:rsidRPr="00DE50DE">
        <w:rPr>
          <w:szCs w:val="28"/>
        </w:rPr>
        <w:t>заявлени</w:t>
      </w:r>
      <w:r>
        <w:rPr>
          <w:szCs w:val="28"/>
        </w:rPr>
        <w:t>ем</w:t>
      </w:r>
      <w:r w:rsidRPr="00DE50DE">
        <w:rPr>
          <w:szCs w:val="28"/>
        </w:rPr>
        <w:t xml:space="preserve"> </w:t>
      </w:r>
      <w:r>
        <w:rPr>
          <w:szCs w:val="28"/>
        </w:rPr>
        <w:t>о предоставлении объекта в безвозмездное пользование или в аренду</w:t>
      </w:r>
      <w:r w:rsidRPr="00B347DF">
        <w:rPr>
          <w:szCs w:val="28"/>
        </w:rPr>
        <w:t xml:space="preserve">, на котором не указаны сведения о </w:t>
      </w:r>
      <w:r>
        <w:rPr>
          <w:szCs w:val="28"/>
        </w:rPr>
        <w:t>социально ориентированной некоммерческой организации</w:t>
      </w:r>
      <w:r w:rsidRPr="00B347DF">
        <w:rPr>
          <w:szCs w:val="28"/>
        </w:rPr>
        <w:t>, подавше</w:t>
      </w:r>
      <w:r>
        <w:rPr>
          <w:szCs w:val="28"/>
        </w:rPr>
        <w:t>й</w:t>
      </w:r>
      <w:r w:rsidRPr="00B347DF">
        <w:rPr>
          <w:szCs w:val="28"/>
        </w:rPr>
        <w:t xml:space="preserve"> такой конверт, а также требование о предоставлении таких сведений, в том числе в форме документов, подтверждающих полномочия лица, подавшего </w:t>
      </w:r>
      <w:r>
        <w:rPr>
          <w:szCs w:val="28"/>
        </w:rPr>
        <w:t xml:space="preserve">указанный </w:t>
      </w:r>
      <w:r w:rsidRPr="00B347DF">
        <w:rPr>
          <w:szCs w:val="28"/>
        </w:rPr>
        <w:t>конверт</w:t>
      </w:r>
      <w:r>
        <w:rPr>
          <w:szCs w:val="28"/>
        </w:rPr>
        <w:t xml:space="preserve">, </w:t>
      </w:r>
      <w:r w:rsidRPr="00B347DF">
        <w:rPr>
          <w:szCs w:val="28"/>
        </w:rPr>
        <w:t xml:space="preserve">на осуществление таких действий от имени </w:t>
      </w:r>
      <w:r>
        <w:rPr>
          <w:szCs w:val="28"/>
        </w:rPr>
        <w:t>социально ориентированной некоммерческой организации</w:t>
      </w:r>
      <w:r w:rsidRPr="00B347DF">
        <w:rPr>
          <w:szCs w:val="28"/>
        </w:rPr>
        <w:t>, не допускается.</w:t>
      </w:r>
      <w:r>
        <w:rPr>
          <w:szCs w:val="28"/>
        </w:rPr>
        <w:t xml:space="preserve"> </w:t>
      </w:r>
      <w:r w:rsidRPr="00B347DF">
        <w:rPr>
          <w:szCs w:val="28"/>
        </w:rPr>
        <w:t xml:space="preserve">По требованию </w:t>
      </w:r>
      <w:r>
        <w:rPr>
          <w:szCs w:val="28"/>
        </w:rPr>
        <w:t>лица, подающего конверт, уполномоченный орган в момент его получения выдает расписку в получении конверта с указанием даты и времени его получения.</w:t>
      </w:r>
    </w:p>
    <w:p w:rsidR="00C951BF" w:rsidRDefault="00C951BF" w:rsidP="00C951BF">
      <w:pPr>
        <w:spacing w:line="276" w:lineRule="auto"/>
        <w:rPr>
          <w:szCs w:val="28"/>
        </w:rPr>
      </w:pPr>
    </w:p>
    <w:p w:rsidR="00C951BF" w:rsidRDefault="00C951BF" w:rsidP="00C951BF">
      <w:pPr>
        <w:spacing w:line="276" w:lineRule="auto"/>
        <w:jc w:val="center"/>
        <w:rPr>
          <w:szCs w:val="28"/>
        </w:rPr>
      </w:pPr>
      <w:r>
        <w:rPr>
          <w:szCs w:val="28"/>
          <w:lang w:val="en-US"/>
        </w:rPr>
        <w:t>V</w:t>
      </w:r>
      <w:r w:rsidRPr="00AB0595">
        <w:rPr>
          <w:szCs w:val="28"/>
        </w:rPr>
        <w:t xml:space="preserve">. </w:t>
      </w:r>
      <w:r>
        <w:rPr>
          <w:szCs w:val="28"/>
        </w:rPr>
        <w:t>Комиссия по имущественной поддержке</w:t>
      </w:r>
    </w:p>
    <w:p w:rsidR="00C951BF" w:rsidRDefault="00C951BF" w:rsidP="00C951BF">
      <w:pPr>
        <w:spacing w:line="276" w:lineRule="auto"/>
        <w:jc w:val="center"/>
        <w:rPr>
          <w:szCs w:val="28"/>
        </w:rPr>
      </w:pPr>
      <w:r>
        <w:rPr>
          <w:szCs w:val="28"/>
        </w:rPr>
        <w:t>социально ориентированных некоммерческих организаций</w:t>
      </w:r>
    </w:p>
    <w:p w:rsidR="00C951BF" w:rsidRDefault="00C951BF" w:rsidP="00C951BF">
      <w:pPr>
        <w:spacing w:line="276" w:lineRule="auto"/>
        <w:rPr>
          <w:szCs w:val="28"/>
        </w:rPr>
      </w:pPr>
    </w:p>
    <w:p w:rsidR="00C951BF" w:rsidRDefault="00C951BF" w:rsidP="00C951BF">
      <w:pPr>
        <w:spacing w:line="276" w:lineRule="auto"/>
        <w:ind w:firstLine="567"/>
        <w:rPr>
          <w:szCs w:val="28"/>
        </w:rPr>
      </w:pPr>
      <w:r>
        <w:rPr>
          <w:szCs w:val="28"/>
        </w:rPr>
        <w:t>21. Вскрытие конвертов, рассмотрение поданных в уполномоченный орган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C951BF" w:rsidRPr="00335FAB" w:rsidRDefault="00C951BF" w:rsidP="00C951BF">
      <w:pPr>
        <w:spacing w:line="276" w:lineRule="auto"/>
        <w:ind w:firstLine="567"/>
        <w:rPr>
          <w:szCs w:val="28"/>
        </w:rPr>
      </w:pPr>
      <w:r>
        <w:rPr>
          <w:szCs w:val="28"/>
        </w:rPr>
        <w:t>22. Уполномоченный орган утверждает состав комиссии и вносит в него изменения, назначает председателя, заместителя председателя и ответственного секретаря комиссии.</w:t>
      </w:r>
    </w:p>
    <w:p w:rsidR="00C951BF" w:rsidRPr="00335FAB" w:rsidRDefault="00C951BF" w:rsidP="00C951BF">
      <w:pPr>
        <w:spacing w:line="276" w:lineRule="auto"/>
        <w:ind w:firstLine="567"/>
        <w:rPr>
          <w:szCs w:val="28"/>
        </w:rPr>
      </w:pPr>
      <w:r w:rsidRPr="00335FAB">
        <w:rPr>
          <w:szCs w:val="28"/>
        </w:rPr>
        <w:t xml:space="preserve">В состав комиссия включаются представители </w:t>
      </w:r>
      <w:r>
        <w:rPr>
          <w:szCs w:val="28"/>
        </w:rPr>
        <w:t xml:space="preserve">уполномоченного органа, а также могут включаться (по согласованию) </w:t>
      </w:r>
      <w:r w:rsidRPr="00335FAB">
        <w:rPr>
          <w:szCs w:val="28"/>
        </w:rPr>
        <w:t>представители других органов исполнительной власти</w:t>
      </w:r>
      <w:r>
        <w:rPr>
          <w:szCs w:val="28"/>
        </w:rPr>
        <w:t xml:space="preserve"> субъекта Российской Федерации</w:t>
      </w:r>
      <w:r w:rsidRPr="00335FAB">
        <w:rPr>
          <w:szCs w:val="28"/>
        </w:rPr>
        <w:t xml:space="preserve">, </w:t>
      </w:r>
      <w:r>
        <w:rPr>
          <w:szCs w:val="28"/>
        </w:rPr>
        <w:t>коммерческих и некоммерческих организаций, средств массовой информации, общественной палаты, созданной в субъекте Российской Федерации</w:t>
      </w:r>
      <w:r w:rsidRPr="00335FAB">
        <w:rPr>
          <w:szCs w:val="28"/>
        </w:rPr>
        <w:t>.</w:t>
      </w:r>
    </w:p>
    <w:p w:rsidR="00C951BF" w:rsidRPr="00335FAB" w:rsidRDefault="00C951BF" w:rsidP="00C951BF">
      <w:pPr>
        <w:spacing w:line="276" w:lineRule="auto"/>
        <w:ind w:firstLine="567"/>
        <w:rPr>
          <w:szCs w:val="28"/>
        </w:rPr>
      </w:pPr>
      <w:r w:rsidRPr="00335FAB">
        <w:rPr>
          <w:szCs w:val="28"/>
        </w:rPr>
        <w:t>Число членов комиссии должно быть не менее девяти человек.</w:t>
      </w:r>
    </w:p>
    <w:p w:rsidR="00C951BF" w:rsidRPr="00D32BB3" w:rsidRDefault="00C951BF" w:rsidP="00C951BF">
      <w:pPr>
        <w:spacing w:line="276" w:lineRule="auto"/>
        <w:ind w:firstLine="567"/>
        <w:rPr>
          <w:szCs w:val="28"/>
        </w:rPr>
      </w:pPr>
      <w:r w:rsidRPr="00D32BB3">
        <w:rPr>
          <w:szCs w:val="28"/>
        </w:rPr>
        <w:t>Число членов комиссии, замещающих государственные должности и должности государственной гражданской службы, должно быть менее половины состава комиссии.</w:t>
      </w:r>
    </w:p>
    <w:p w:rsidR="00C951BF" w:rsidRPr="00335FAB" w:rsidRDefault="00C951BF" w:rsidP="00C951BF">
      <w:pPr>
        <w:spacing w:line="276" w:lineRule="auto"/>
        <w:ind w:firstLine="567"/>
        <w:rPr>
          <w:szCs w:val="28"/>
        </w:rPr>
      </w:pPr>
      <w:r>
        <w:rPr>
          <w:szCs w:val="28"/>
        </w:rPr>
        <w:t xml:space="preserve">23. </w:t>
      </w:r>
      <w:r w:rsidRPr="00335FAB">
        <w:rPr>
          <w:szCs w:val="28"/>
        </w:rPr>
        <w:t>Председатель комиссии определяет место, дату и время проведения заседаний комиссии</w:t>
      </w:r>
      <w:r>
        <w:rPr>
          <w:szCs w:val="28"/>
        </w:rPr>
        <w:t xml:space="preserve"> (за исключением места, даты и времени вскрытия конвертов)</w:t>
      </w:r>
      <w:r w:rsidRPr="00335FAB">
        <w:rPr>
          <w:szCs w:val="28"/>
        </w:rPr>
        <w:t>,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C951BF" w:rsidRPr="00335FAB" w:rsidRDefault="00C951BF" w:rsidP="00C951BF">
      <w:pPr>
        <w:spacing w:line="276" w:lineRule="auto"/>
        <w:ind w:firstLine="567"/>
        <w:rPr>
          <w:szCs w:val="28"/>
        </w:rPr>
      </w:pPr>
      <w:r w:rsidRPr="00335FAB">
        <w:rPr>
          <w:szCs w:val="28"/>
        </w:rPr>
        <w:t>В отсутствие председателя комиссии его полномочия осуществляет заместитель председателя комиссии.</w:t>
      </w:r>
    </w:p>
    <w:p w:rsidR="00C951BF" w:rsidRPr="00335FAB" w:rsidRDefault="00C951BF" w:rsidP="00C951BF">
      <w:pPr>
        <w:spacing w:line="276" w:lineRule="auto"/>
        <w:ind w:firstLine="567"/>
        <w:rPr>
          <w:szCs w:val="28"/>
        </w:rPr>
      </w:pPr>
      <w:r>
        <w:rPr>
          <w:szCs w:val="28"/>
        </w:rPr>
        <w:t xml:space="preserve">24. </w:t>
      </w:r>
      <w:r w:rsidRPr="00335FAB">
        <w:rPr>
          <w:szCs w:val="28"/>
        </w:rPr>
        <w:t>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C951BF" w:rsidRPr="00335FAB" w:rsidRDefault="00C951BF" w:rsidP="00C951BF">
      <w:pPr>
        <w:spacing w:line="276" w:lineRule="auto"/>
        <w:ind w:firstLine="567"/>
        <w:rPr>
          <w:szCs w:val="28"/>
        </w:rPr>
      </w:pPr>
      <w:r w:rsidRPr="00335FAB">
        <w:rPr>
          <w:szCs w:val="28"/>
        </w:rPr>
        <w:t>Ответственный секретарь комиссии назначается из числа государственных гражданских служащих уполномоченного органа.</w:t>
      </w:r>
    </w:p>
    <w:p w:rsidR="00C951BF" w:rsidRPr="00335FAB" w:rsidRDefault="00C951BF" w:rsidP="00C951BF">
      <w:pPr>
        <w:spacing w:line="276" w:lineRule="auto"/>
        <w:ind w:firstLine="567"/>
        <w:rPr>
          <w:szCs w:val="28"/>
        </w:rPr>
      </w:pPr>
      <w:r w:rsidRPr="00335FAB">
        <w:rPr>
          <w:szCs w:val="28"/>
        </w:rPr>
        <w:t xml:space="preserve">В отсутствие </w:t>
      </w:r>
      <w:r>
        <w:rPr>
          <w:szCs w:val="28"/>
        </w:rPr>
        <w:t>ответственного секретаря</w:t>
      </w:r>
      <w:r w:rsidRPr="00335FAB">
        <w:rPr>
          <w:szCs w:val="28"/>
        </w:rPr>
        <w:t xml:space="preserve"> комиссии его полномочия </w:t>
      </w:r>
      <w:r>
        <w:rPr>
          <w:szCs w:val="28"/>
        </w:rPr>
        <w:t xml:space="preserve">может </w:t>
      </w:r>
      <w:r w:rsidRPr="00335FAB">
        <w:rPr>
          <w:szCs w:val="28"/>
        </w:rPr>
        <w:t>осуществля</w:t>
      </w:r>
      <w:r>
        <w:rPr>
          <w:szCs w:val="28"/>
        </w:rPr>
        <w:t>ть</w:t>
      </w:r>
      <w:r w:rsidRPr="00335FAB">
        <w:rPr>
          <w:szCs w:val="28"/>
        </w:rPr>
        <w:t xml:space="preserve"> </w:t>
      </w:r>
      <w:r>
        <w:rPr>
          <w:szCs w:val="28"/>
        </w:rPr>
        <w:t>другой член</w:t>
      </w:r>
      <w:r w:rsidRPr="00335FAB">
        <w:rPr>
          <w:szCs w:val="28"/>
        </w:rPr>
        <w:t xml:space="preserve"> комиссии</w:t>
      </w:r>
      <w:r>
        <w:rPr>
          <w:szCs w:val="28"/>
        </w:rPr>
        <w:t xml:space="preserve"> по решению комиссии с согласия такого члена комиссии</w:t>
      </w:r>
      <w:r w:rsidRPr="00335FAB">
        <w:rPr>
          <w:szCs w:val="28"/>
        </w:rPr>
        <w:t>.</w:t>
      </w:r>
    </w:p>
    <w:p w:rsidR="00C951BF" w:rsidRPr="00335FAB" w:rsidRDefault="00C951BF" w:rsidP="00C951BF">
      <w:pPr>
        <w:spacing w:line="276" w:lineRule="auto"/>
        <w:ind w:firstLine="567"/>
        <w:rPr>
          <w:szCs w:val="28"/>
        </w:rPr>
      </w:pPr>
      <w:r>
        <w:rPr>
          <w:szCs w:val="28"/>
        </w:rPr>
        <w:t xml:space="preserve">25. </w:t>
      </w:r>
      <w:r w:rsidRPr="00335FAB">
        <w:rPr>
          <w:szCs w:val="28"/>
        </w:rPr>
        <w:t>Комиссия правомочна осуществлять свои функции, предусмотренные настоящими Правилами, если на заседании комиссии присутствует не менее половины от общего числа ее членов.</w:t>
      </w:r>
    </w:p>
    <w:p w:rsidR="00C951BF" w:rsidRPr="00D32BB3" w:rsidRDefault="00C951BF" w:rsidP="00C951BF">
      <w:pPr>
        <w:spacing w:line="276" w:lineRule="auto"/>
        <w:ind w:firstLine="567"/>
        <w:rPr>
          <w:szCs w:val="28"/>
        </w:rPr>
      </w:pPr>
      <w:r>
        <w:rPr>
          <w:szCs w:val="28"/>
        </w:rPr>
        <w:t>Члены комиссии должны быть уведомлены о месте, дате и времени проведения заседания комиссии.</w:t>
      </w:r>
    </w:p>
    <w:p w:rsidR="00C951BF" w:rsidRPr="00335FAB" w:rsidRDefault="00C951BF" w:rsidP="00C951BF">
      <w:pPr>
        <w:spacing w:line="276" w:lineRule="auto"/>
        <w:ind w:firstLine="567"/>
        <w:rPr>
          <w:szCs w:val="28"/>
        </w:rPr>
      </w:pPr>
      <w:r w:rsidRPr="00335FAB">
        <w:rPr>
          <w:szCs w:val="28"/>
        </w:rPr>
        <w:t>Члены комиссии лично участвуют в заседаниях комиссии и</w:t>
      </w:r>
      <w:r w:rsidRPr="0067503B">
        <w:rPr>
          <w:szCs w:val="28"/>
        </w:rPr>
        <w:t xml:space="preserve"> </w:t>
      </w:r>
      <w:r w:rsidRPr="00D32BB3">
        <w:rPr>
          <w:szCs w:val="28"/>
        </w:rPr>
        <w:t>не вправе передавать право голоса друг</w:t>
      </w:r>
      <w:r>
        <w:rPr>
          <w:szCs w:val="28"/>
        </w:rPr>
        <w:t>им</w:t>
      </w:r>
      <w:r w:rsidRPr="00D32BB3">
        <w:rPr>
          <w:szCs w:val="28"/>
        </w:rPr>
        <w:t xml:space="preserve"> лиц</w:t>
      </w:r>
      <w:r>
        <w:rPr>
          <w:szCs w:val="28"/>
        </w:rPr>
        <w:t>ам</w:t>
      </w:r>
      <w:r w:rsidRPr="00D32BB3">
        <w:rPr>
          <w:szCs w:val="28"/>
        </w:rPr>
        <w:t>.</w:t>
      </w:r>
    </w:p>
    <w:p w:rsidR="00C951BF" w:rsidRPr="00335FAB" w:rsidRDefault="00C951BF" w:rsidP="00C951BF">
      <w:pPr>
        <w:spacing w:line="276" w:lineRule="auto"/>
        <w:ind w:firstLine="567"/>
        <w:rPr>
          <w:szCs w:val="28"/>
        </w:rPr>
      </w:pPr>
      <w:r w:rsidRPr="00335FAB">
        <w:rPr>
          <w:szCs w:val="28"/>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C951BF" w:rsidRPr="00335FAB" w:rsidRDefault="00C951BF" w:rsidP="00C951BF">
      <w:pPr>
        <w:spacing w:line="276" w:lineRule="auto"/>
        <w:ind w:firstLine="567"/>
        <w:rPr>
          <w:szCs w:val="28"/>
        </w:rPr>
      </w:pPr>
      <w:r w:rsidRPr="00335FAB">
        <w:rPr>
          <w:szCs w:val="28"/>
        </w:rPr>
        <w:t xml:space="preserve">Решения комиссии оформляются протоколом, который подписывают члены комиссии, присутствовавшие на заседании комиссии. </w:t>
      </w:r>
      <w:r w:rsidRPr="00D32BB3">
        <w:rPr>
          <w:szCs w:val="28"/>
        </w:rPr>
        <w:t>В протоколе заседания комиссии указывается особое мнение членов комиссии (при его наличии).</w:t>
      </w:r>
    </w:p>
    <w:p w:rsidR="00C951BF" w:rsidRPr="00335FAB" w:rsidRDefault="00C951BF" w:rsidP="00C951BF">
      <w:pPr>
        <w:spacing w:line="276" w:lineRule="auto"/>
        <w:ind w:firstLine="567"/>
        <w:rPr>
          <w:szCs w:val="28"/>
        </w:rPr>
      </w:pPr>
      <w:r>
        <w:rPr>
          <w:szCs w:val="28"/>
        </w:rPr>
        <w:t xml:space="preserve">26. </w:t>
      </w:r>
      <w:r w:rsidRPr="00335FAB">
        <w:rPr>
          <w:szCs w:val="28"/>
        </w:rPr>
        <w:t xml:space="preserve">В случае, если член комиссии лично, прямо или косвенно заинтересован в предоставлении </w:t>
      </w:r>
      <w:r>
        <w:rPr>
          <w:szCs w:val="28"/>
        </w:rPr>
        <w:t>объекта</w:t>
      </w:r>
      <w:r w:rsidRPr="00335FAB">
        <w:rPr>
          <w:szCs w:val="28"/>
        </w:rPr>
        <w:t xml:space="preserve">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w:t>
      </w:r>
      <w:r>
        <w:rPr>
          <w:szCs w:val="28"/>
        </w:rPr>
        <w:t>объекта</w:t>
      </w:r>
      <w:r w:rsidRPr="00335FAB">
        <w:rPr>
          <w:szCs w:val="28"/>
        </w:rPr>
        <w:t>, право на котор</w:t>
      </w:r>
      <w:r>
        <w:rPr>
          <w:szCs w:val="28"/>
        </w:rPr>
        <w:t>ый</w:t>
      </w:r>
      <w:r w:rsidRPr="00335FAB">
        <w:rPr>
          <w:szCs w:val="28"/>
        </w:rPr>
        <w:t xml:space="preserve">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C951BF" w:rsidRPr="00335FAB" w:rsidRDefault="00C951BF" w:rsidP="00C951BF">
      <w:pPr>
        <w:spacing w:line="276" w:lineRule="auto"/>
        <w:ind w:firstLine="567"/>
        <w:rPr>
          <w:szCs w:val="28"/>
        </w:rPr>
      </w:pPr>
      <w:r w:rsidRPr="00335FAB">
        <w:rPr>
          <w:szCs w:val="28"/>
        </w:rPr>
        <w:t>Для целей настоящих Правил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C951BF" w:rsidRDefault="00C951BF" w:rsidP="00C951BF">
      <w:pPr>
        <w:spacing w:line="276" w:lineRule="auto"/>
        <w:rPr>
          <w:szCs w:val="28"/>
        </w:rPr>
      </w:pPr>
    </w:p>
    <w:p w:rsidR="00C951BF" w:rsidRPr="006058E9" w:rsidRDefault="00C951BF" w:rsidP="00C951BF">
      <w:pPr>
        <w:autoSpaceDE w:val="0"/>
        <w:autoSpaceDN w:val="0"/>
        <w:adjustRightInd w:val="0"/>
        <w:spacing w:line="276" w:lineRule="auto"/>
        <w:jc w:val="center"/>
      </w:pPr>
      <w:r>
        <w:rPr>
          <w:lang w:val="en-US"/>
        </w:rPr>
        <w:t>V</w:t>
      </w:r>
      <w:r>
        <w:t>I. Порядок вскрытия конвертов</w:t>
      </w:r>
    </w:p>
    <w:p w:rsidR="00C951BF" w:rsidRPr="00612FAD" w:rsidRDefault="00C951BF" w:rsidP="00C951BF">
      <w:pPr>
        <w:spacing w:line="276" w:lineRule="auto"/>
        <w:rPr>
          <w:szCs w:val="28"/>
        </w:rPr>
      </w:pPr>
    </w:p>
    <w:p w:rsidR="00C951BF" w:rsidRPr="003657AE" w:rsidRDefault="00C951BF" w:rsidP="00C951BF">
      <w:pPr>
        <w:spacing w:line="276" w:lineRule="auto"/>
        <w:ind w:firstLine="567"/>
        <w:rPr>
          <w:szCs w:val="28"/>
        </w:rPr>
      </w:pPr>
      <w:r>
        <w:rPr>
          <w:szCs w:val="28"/>
        </w:rPr>
        <w:t>27. К</w:t>
      </w:r>
      <w:r w:rsidRPr="00612FAD">
        <w:rPr>
          <w:szCs w:val="28"/>
        </w:rPr>
        <w:t xml:space="preserve">омиссией публично в месте, в день и время, указанные в размещенном на официальном сайте извещении, одновременно вскрываются конверты </w:t>
      </w:r>
      <w:r w:rsidRPr="00B347DF">
        <w:rPr>
          <w:szCs w:val="28"/>
        </w:rPr>
        <w:t xml:space="preserve">с </w:t>
      </w:r>
      <w:r w:rsidRPr="00DE50DE">
        <w:rPr>
          <w:szCs w:val="28"/>
        </w:rPr>
        <w:t>заявлени</w:t>
      </w:r>
      <w:r>
        <w:rPr>
          <w:szCs w:val="28"/>
        </w:rPr>
        <w:t>ями</w:t>
      </w:r>
      <w:r w:rsidRPr="00DE50DE">
        <w:rPr>
          <w:szCs w:val="28"/>
        </w:rPr>
        <w:t xml:space="preserve"> </w:t>
      </w:r>
      <w:r>
        <w:rPr>
          <w:szCs w:val="28"/>
        </w:rPr>
        <w:t xml:space="preserve">о предоставлении объекта в безвозмездное пользование и (или) в аренду </w:t>
      </w:r>
      <w:r w:rsidRPr="00612FAD">
        <w:rPr>
          <w:szCs w:val="28"/>
        </w:rPr>
        <w:t>и осуществляется открытие доступа к поданным в форме электронных документов</w:t>
      </w:r>
      <w:r>
        <w:rPr>
          <w:szCs w:val="28"/>
        </w:rPr>
        <w:t xml:space="preserve"> </w:t>
      </w:r>
      <w:r w:rsidRPr="00DE50DE">
        <w:rPr>
          <w:szCs w:val="28"/>
        </w:rPr>
        <w:t>заявлени</w:t>
      </w:r>
      <w:r>
        <w:rPr>
          <w:szCs w:val="28"/>
        </w:rPr>
        <w:t>ям</w:t>
      </w:r>
      <w:r w:rsidRPr="00DE50DE">
        <w:rPr>
          <w:szCs w:val="28"/>
        </w:rPr>
        <w:t xml:space="preserve"> </w:t>
      </w:r>
      <w:r>
        <w:rPr>
          <w:szCs w:val="28"/>
        </w:rPr>
        <w:t>о предоставлении объекта в безвозмездное пользование и (или) в аренду.</w:t>
      </w:r>
    </w:p>
    <w:p w:rsidR="00C951BF" w:rsidRPr="00612FAD" w:rsidRDefault="00C951BF" w:rsidP="00C951BF">
      <w:pPr>
        <w:spacing w:line="276" w:lineRule="auto"/>
        <w:ind w:firstLine="567"/>
        <w:rPr>
          <w:szCs w:val="28"/>
        </w:rPr>
      </w:pPr>
      <w:r>
        <w:rPr>
          <w:szCs w:val="28"/>
        </w:rPr>
        <w:t xml:space="preserve">28. </w:t>
      </w:r>
      <w:r w:rsidRPr="00612FAD">
        <w:rPr>
          <w:szCs w:val="28"/>
        </w:rPr>
        <w:t xml:space="preserve">В случае установления факта подачи одной социально ориентированной некоммерческой организацией двух и более заявлений о предоставлении </w:t>
      </w:r>
      <w:r>
        <w:rPr>
          <w:szCs w:val="28"/>
        </w:rPr>
        <w:t>объекта</w:t>
      </w:r>
      <w:r w:rsidRPr="00612FAD">
        <w:rPr>
          <w:szCs w:val="28"/>
        </w:rPr>
        <w:t xml:space="preserve"> в безвозмездное пользование и (или) в аренду в отношении одного и того же </w:t>
      </w:r>
      <w:r>
        <w:rPr>
          <w:szCs w:val="28"/>
        </w:rPr>
        <w:t>объекта</w:t>
      </w:r>
      <w:r w:rsidRPr="00612FAD">
        <w:rPr>
          <w:szCs w:val="28"/>
        </w:rPr>
        <w:t xml:space="preserve"> при условии, что поданные ранее заявления такой организацией не отозваны, все ее заявления, поданные в отношении данного </w:t>
      </w:r>
      <w:r>
        <w:rPr>
          <w:szCs w:val="28"/>
        </w:rPr>
        <w:t>объекта, не рассматриваются</w:t>
      </w:r>
      <w:r w:rsidRPr="00612FAD">
        <w:rPr>
          <w:szCs w:val="28"/>
        </w:rPr>
        <w:t>.</w:t>
      </w:r>
    </w:p>
    <w:p w:rsidR="00C951BF" w:rsidRPr="00612FAD" w:rsidRDefault="00C951BF" w:rsidP="00C951BF">
      <w:pPr>
        <w:spacing w:line="276" w:lineRule="auto"/>
        <w:ind w:firstLine="567"/>
        <w:rPr>
          <w:szCs w:val="28"/>
        </w:rPr>
      </w:pPr>
      <w:r>
        <w:rPr>
          <w:szCs w:val="28"/>
        </w:rPr>
        <w:t xml:space="preserve">29. </w:t>
      </w:r>
      <w:r w:rsidRPr="00612FAD">
        <w:rPr>
          <w:szCs w:val="28"/>
        </w:rPr>
        <w:t xml:space="preserve">Представители социально ориентированных некоммерческих организаций, подавших заявления о предоставлении </w:t>
      </w:r>
      <w:r>
        <w:rPr>
          <w:szCs w:val="28"/>
        </w:rPr>
        <w:t>объекта</w:t>
      </w:r>
      <w:r w:rsidRPr="00612FAD">
        <w:rPr>
          <w:szCs w:val="28"/>
        </w:rPr>
        <w:t xml:space="preserve"> в безвозмездное пользование и (или) в аренду, вправе присутствовать при вскрытии конвертов.</w:t>
      </w:r>
    </w:p>
    <w:p w:rsidR="00C951BF" w:rsidRPr="00612FAD" w:rsidRDefault="00C951BF" w:rsidP="00C951BF">
      <w:pPr>
        <w:spacing w:line="276" w:lineRule="auto"/>
        <w:ind w:firstLine="567"/>
        <w:rPr>
          <w:szCs w:val="28"/>
        </w:rPr>
      </w:pPr>
      <w:r>
        <w:rPr>
          <w:szCs w:val="28"/>
        </w:rPr>
        <w:t xml:space="preserve">30. </w:t>
      </w:r>
      <w:r w:rsidRPr="00612FAD">
        <w:rPr>
          <w:szCs w:val="28"/>
        </w:rPr>
        <w:t>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пунктами 11-13 и 15 настоящих Правил.</w:t>
      </w:r>
    </w:p>
    <w:p w:rsidR="00C951BF" w:rsidRPr="00612FAD" w:rsidRDefault="00C951BF" w:rsidP="00C951BF">
      <w:pPr>
        <w:spacing w:line="276" w:lineRule="auto"/>
        <w:ind w:firstLine="567"/>
        <w:rPr>
          <w:szCs w:val="28"/>
        </w:rPr>
      </w:pPr>
      <w:r>
        <w:rPr>
          <w:szCs w:val="28"/>
        </w:rPr>
        <w:t xml:space="preserve">31. </w:t>
      </w:r>
      <w:r w:rsidRPr="00612FAD">
        <w:rPr>
          <w:szCs w:val="28"/>
        </w:rPr>
        <w:t xml:space="preserve">В случае если по окончании срока приема заявлений не подано ни одного заявления о предоставлении </w:t>
      </w:r>
      <w:r>
        <w:rPr>
          <w:szCs w:val="28"/>
        </w:rPr>
        <w:t>объекта</w:t>
      </w:r>
      <w:r w:rsidRPr="00612FAD">
        <w:rPr>
          <w:szCs w:val="28"/>
        </w:rPr>
        <w:t xml:space="preserve"> в безвозмездное пользование и (или) в аренду, в протокол заседания комиссии вносится соответствующая информация.</w:t>
      </w:r>
    </w:p>
    <w:p w:rsidR="00C951BF" w:rsidRPr="00612FAD" w:rsidRDefault="00C951BF" w:rsidP="00C951BF">
      <w:pPr>
        <w:spacing w:line="276" w:lineRule="auto"/>
        <w:ind w:firstLine="567"/>
        <w:rPr>
          <w:szCs w:val="28"/>
        </w:rPr>
      </w:pPr>
      <w:r>
        <w:rPr>
          <w:szCs w:val="28"/>
        </w:rPr>
        <w:t xml:space="preserve">32. </w:t>
      </w:r>
      <w:r w:rsidRPr="00612FAD">
        <w:rPr>
          <w:szCs w:val="28"/>
        </w:rPr>
        <w:t xml:space="preserve">В процессе вскрытия конвертов информация о социально ориентированных некоммерческих организациях, подавших заявления о предоставлении </w:t>
      </w:r>
      <w:r>
        <w:rPr>
          <w:szCs w:val="28"/>
        </w:rPr>
        <w:t>объекта</w:t>
      </w:r>
      <w:r w:rsidRPr="00612FAD">
        <w:rPr>
          <w:szCs w:val="28"/>
        </w:rPr>
        <w:t xml:space="preserve"> в безвозмездное пользование и (или) в аренду, о наличии сведений и документов, предусмотренных пунктами 11-13 и 15 настоящих Правил, может размещаться на официальном сайте.</w:t>
      </w:r>
    </w:p>
    <w:p w:rsidR="00C951BF" w:rsidRPr="00612FAD" w:rsidRDefault="00C951BF" w:rsidP="00C951BF">
      <w:pPr>
        <w:spacing w:line="276" w:lineRule="auto"/>
        <w:ind w:firstLine="567"/>
        <w:rPr>
          <w:szCs w:val="28"/>
        </w:rPr>
      </w:pPr>
      <w:r>
        <w:rPr>
          <w:szCs w:val="28"/>
        </w:rPr>
        <w:t xml:space="preserve">33. </w:t>
      </w:r>
      <w:r w:rsidRPr="00612FAD">
        <w:rPr>
          <w:szCs w:val="28"/>
        </w:rPr>
        <w:t xml:space="preserve">Протокол вскрытия конвертов </w:t>
      </w:r>
      <w:r>
        <w:rPr>
          <w:szCs w:val="28"/>
        </w:rPr>
        <w:t xml:space="preserve">(протокол заседания комиссии) </w:t>
      </w:r>
      <w:r w:rsidRPr="00612FAD">
        <w:rPr>
          <w:szCs w:val="28"/>
        </w:rPr>
        <w:t xml:space="preserve">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w:t>
      </w:r>
      <w:r>
        <w:rPr>
          <w:szCs w:val="28"/>
        </w:rPr>
        <w:t xml:space="preserve">первого рабочего </w:t>
      </w:r>
      <w:r w:rsidRPr="00612FAD">
        <w:rPr>
          <w:szCs w:val="28"/>
        </w:rPr>
        <w:t>дня, следующего за днем подписания протокола.</w:t>
      </w:r>
    </w:p>
    <w:p w:rsidR="00C951BF" w:rsidRPr="00612FAD" w:rsidRDefault="00C951BF" w:rsidP="00C951BF">
      <w:pPr>
        <w:spacing w:line="276" w:lineRule="auto"/>
        <w:ind w:firstLine="567"/>
        <w:rPr>
          <w:szCs w:val="28"/>
        </w:rPr>
      </w:pPr>
      <w:r>
        <w:rPr>
          <w:szCs w:val="28"/>
        </w:rPr>
        <w:t xml:space="preserve">34. </w:t>
      </w:r>
      <w:r w:rsidRPr="00612FAD">
        <w:rPr>
          <w:szCs w:val="28"/>
        </w:rPr>
        <w:t xml:space="preserve">Заявления о предоставлении </w:t>
      </w:r>
      <w:r>
        <w:rPr>
          <w:szCs w:val="28"/>
        </w:rPr>
        <w:t>объекта</w:t>
      </w:r>
      <w:r w:rsidRPr="00612FAD">
        <w:rPr>
          <w:szCs w:val="28"/>
        </w:rPr>
        <w:t xml:space="preserve"> в безвозмездное пользование и (или) в аренду размещаются уполномоченным органом на официальном сайте не позднее </w:t>
      </w:r>
      <w:r>
        <w:rPr>
          <w:szCs w:val="28"/>
        </w:rPr>
        <w:t xml:space="preserve">первого рабочего </w:t>
      </w:r>
      <w:r w:rsidRPr="00612FAD">
        <w:rPr>
          <w:szCs w:val="28"/>
        </w:rPr>
        <w:t>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rsidR="00C951BF" w:rsidRPr="00612FAD" w:rsidRDefault="00C951BF" w:rsidP="00C951BF">
      <w:pPr>
        <w:spacing w:line="276" w:lineRule="auto"/>
        <w:ind w:firstLine="567"/>
        <w:rPr>
          <w:szCs w:val="28"/>
        </w:rPr>
      </w:pPr>
      <w:r>
        <w:rPr>
          <w:szCs w:val="28"/>
        </w:rPr>
        <w:t xml:space="preserve">35. </w:t>
      </w:r>
      <w:r w:rsidRPr="00612FAD">
        <w:rPr>
          <w:szCs w:val="28"/>
        </w:rPr>
        <w:t>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вскрытии конвертов, вправе осуществлять аудио- и (или) видеозапись вскрытия конвертов.</w:t>
      </w:r>
    </w:p>
    <w:p w:rsidR="00C951BF" w:rsidRPr="00E04A03" w:rsidRDefault="00C951BF" w:rsidP="00C951BF">
      <w:pPr>
        <w:spacing w:line="276" w:lineRule="auto"/>
        <w:ind w:firstLine="567"/>
        <w:rPr>
          <w:szCs w:val="28"/>
        </w:rPr>
      </w:pPr>
      <w:r>
        <w:rPr>
          <w:szCs w:val="28"/>
        </w:rPr>
        <w:t xml:space="preserve">36. </w:t>
      </w:r>
      <w:r w:rsidRPr="00612FAD">
        <w:rPr>
          <w:szCs w:val="28"/>
        </w:rPr>
        <w:t xml:space="preserve">Конверты </w:t>
      </w:r>
      <w:r w:rsidRPr="00B347DF">
        <w:rPr>
          <w:szCs w:val="28"/>
        </w:rPr>
        <w:t xml:space="preserve">с </w:t>
      </w:r>
      <w:r w:rsidRPr="00DE50DE">
        <w:rPr>
          <w:szCs w:val="28"/>
        </w:rPr>
        <w:t>заявлени</w:t>
      </w:r>
      <w:r>
        <w:rPr>
          <w:szCs w:val="28"/>
        </w:rPr>
        <w:t>ями</w:t>
      </w:r>
      <w:r w:rsidRPr="00DE50DE">
        <w:rPr>
          <w:szCs w:val="28"/>
        </w:rPr>
        <w:t xml:space="preserve"> </w:t>
      </w:r>
      <w:r>
        <w:rPr>
          <w:szCs w:val="28"/>
        </w:rPr>
        <w:t>о предоставлении объекта в безвозмездное пользование и (или) в аренду</w:t>
      </w:r>
      <w:r w:rsidRPr="00612FAD">
        <w:rPr>
          <w:szCs w:val="28"/>
        </w:rPr>
        <w:t xml:space="preserve">, полученные </w:t>
      </w:r>
      <w:r>
        <w:rPr>
          <w:szCs w:val="28"/>
        </w:rPr>
        <w:t xml:space="preserve">уполномоченным органом </w:t>
      </w:r>
      <w:r w:rsidRPr="00612FAD">
        <w:rPr>
          <w:szCs w:val="28"/>
        </w:rPr>
        <w:t xml:space="preserve">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w:t>
      </w:r>
      <w:r w:rsidRPr="00DE50DE">
        <w:rPr>
          <w:szCs w:val="28"/>
        </w:rPr>
        <w:t>заявлени</w:t>
      </w:r>
      <w:r>
        <w:rPr>
          <w:szCs w:val="28"/>
        </w:rPr>
        <w:t>ям</w:t>
      </w:r>
      <w:r w:rsidRPr="00DE50DE">
        <w:rPr>
          <w:szCs w:val="28"/>
        </w:rPr>
        <w:t xml:space="preserve"> </w:t>
      </w:r>
      <w:r>
        <w:rPr>
          <w:szCs w:val="28"/>
        </w:rPr>
        <w:t>о предоставлении объекта в безвозмездное пользование и (или) в аренду,</w:t>
      </w:r>
      <w:r w:rsidRPr="00612FAD">
        <w:rPr>
          <w:szCs w:val="28"/>
        </w:rPr>
        <w:t xml:space="preserve"> и в течение </w:t>
      </w:r>
      <w:r>
        <w:rPr>
          <w:szCs w:val="28"/>
        </w:rPr>
        <w:t>десяти дней</w:t>
      </w:r>
      <w:r w:rsidRPr="00612FAD">
        <w:rPr>
          <w:szCs w:val="28"/>
        </w:rPr>
        <w:t xml:space="preserve"> такие конверты и такие заявления возвращаются уполномоченным органом подавшим их социально ориентированным некоммерческим организациям.</w:t>
      </w:r>
    </w:p>
    <w:p w:rsidR="00C951BF" w:rsidRPr="00612FAD" w:rsidRDefault="00C951BF" w:rsidP="00C951BF">
      <w:pPr>
        <w:spacing w:line="276" w:lineRule="auto"/>
        <w:ind w:firstLine="567"/>
        <w:rPr>
          <w:szCs w:val="28"/>
        </w:rPr>
      </w:pPr>
      <w:r>
        <w:rPr>
          <w:szCs w:val="28"/>
        </w:rPr>
        <w:t xml:space="preserve">37. </w:t>
      </w:r>
      <w:r w:rsidRPr="00612FAD">
        <w:rPr>
          <w:szCs w:val="28"/>
        </w:rPr>
        <w:t xml:space="preserve">В случае если </w:t>
      </w:r>
      <w:r>
        <w:rPr>
          <w:szCs w:val="28"/>
        </w:rPr>
        <w:t>в течение</w:t>
      </w:r>
      <w:r w:rsidRPr="00612FAD">
        <w:rPr>
          <w:szCs w:val="28"/>
        </w:rPr>
        <w:t xml:space="preserve"> срока приема заявлений не подано ни одного заявления о предоставлении </w:t>
      </w:r>
      <w:r>
        <w:rPr>
          <w:szCs w:val="28"/>
        </w:rPr>
        <w:t>объекта</w:t>
      </w:r>
      <w:r w:rsidRPr="00612FAD">
        <w:rPr>
          <w:szCs w:val="28"/>
        </w:rPr>
        <w:t xml:space="preserve"> в безвозмездное пользование и (или) в аренду, </w:t>
      </w:r>
      <w:r>
        <w:rPr>
          <w:szCs w:val="28"/>
        </w:rPr>
        <w:t>уполномоченный орган в срок не более тридцати дней со дня окончания приема заявлений размещает новое извещение в соответствии с пунктом 4 настоящих Правил.</w:t>
      </w:r>
    </w:p>
    <w:p w:rsidR="00C951BF" w:rsidRDefault="00C951BF" w:rsidP="00C951BF">
      <w:pPr>
        <w:spacing w:line="276" w:lineRule="auto"/>
        <w:rPr>
          <w:szCs w:val="28"/>
        </w:rPr>
      </w:pPr>
    </w:p>
    <w:p w:rsidR="00C951BF" w:rsidRPr="00AB0595" w:rsidRDefault="00C951BF" w:rsidP="00C951BF">
      <w:pPr>
        <w:spacing w:line="276" w:lineRule="auto"/>
        <w:jc w:val="center"/>
        <w:rPr>
          <w:szCs w:val="28"/>
        </w:rPr>
      </w:pPr>
      <w:r>
        <w:rPr>
          <w:szCs w:val="28"/>
          <w:lang w:val="en-US"/>
        </w:rPr>
        <w:t>VII</w:t>
      </w:r>
      <w:r w:rsidRPr="00AB0595">
        <w:rPr>
          <w:szCs w:val="28"/>
        </w:rPr>
        <w:t xml:space="preserve">. </w:t>
      </w:r>
      <w:r>
        <w:rPr>
          <w:szCs w:val="28"/>
        </w:rPr>
        <w:t>Порядок рассмотрения заявлений о предоставлении имущества</w:t>
      </w:r>
    </w:p>
    <w:p w:rsidR="00C951BF" w:rsidRDefault="00C951BF" w:rsidP="00C951BF">
      <w:pPr>
        <w:spacing w:line="276" w:lineRule="auto"/>
        <w:rPr>
          <w:szCs w:val="28"/>
        </w:rPr>
      </w:pPr>
    </w:p>
    <w:p w:rsidR="00C951BF" w:rsidRDefault="00C951BF" w:rsidP="00C951BF">
      <w:pPr>
        <w:spacing w:line="276" w:lineRule="auto"/>
        <w:ind w:firstLine="567"/>
        <w:rPr>
          <w:szCs w:val="28"/>
        </w:rPr>
      </w:pPr>
      <w:r>
        <w:rPr>
          <w:szCs w:val="28"/>
        </w:rPr>
        <w:t>38. Комиссия проверяет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настоящими Правилами, и соответствие подавших их лиц условиям, установленным настоящими Правилами.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w:t>
      </w:r>
    </w:p>
    <w:p w:rsidR="00C951BF" w:rsidRDefault="00C951BF" w:rsidP="00C951BF">
      <w:pPr>
        <w:spacing w:line="276" w:lineRule="auto"/>
        <w:ind w:firstLine="567"/>
        <w:rPr>
          <w:szCs w:val="28"/>
        </w:rPr>
      </w:pPr>
      <w:r>
        <w:rPr>
          <w:szCs w:val="28"/>
        </w:rPr>
        <w:t>39. Заявление о предоставлении объекта в безвозмездное пользование или в аренду, поступившее в уполномоченный орган в течение срока приема заявлений, не допускается до дальнейшего рассмотрения в случаях, если:</w:t>
      </w:r>
    </w:p>
    <w:p w:rsidR="00C951BF" w:rsidRDefault="00C951BF" w:rsidP="00C951BF">
      <w:pPr>
        <w:spacing w:line="276" w:lineRule="auto"/>
        <w:ind w:firstLine="567"/>
        <w:rPr>
          <w:szCs w:val="28"/>
        </w:rPr>
      </w:pPr>
      <w:r>
        <w:rPr>
          <w:szCs w:val="28"/>
        </w:rPr>
        <w:t>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признаваемой в соответствии с пунктом 2.1 статьи 2 Федерального закона «О некоммерческих организациях» социально ориентированной некоммерческой организацией;</w:t>
      </w:r>
    </w:p>
    <w:p w:rsidR="00C951BF" w:rsidRDefault="00C951BF" w:rsidP="00C951BF">
      <w:pPr>
        <w:spacing w:line="276" w:lineRule="auto"/>
        <w:ind w:firstLine="567"/>
        <w:rPr>
          <w:szCs w:val="28"/>
        </w:rPr>
      </w:pPr>
      <w:r>
        <w:rPr>
          <w:szCs w:val="28"/>
        </w:rPr>
        <w:t>2) оно подано социально ориентированной некоммерческой организацией, являющейся государственным или муниципальным учреждением;</w:t>
      </w:r>
    </w:p>
    <w:p w:rsidR="00C951BF" w:rsidRDefault="00C951BF" w:rsidP="00C951BF">
      <w:pPr>
        <w:spacing w:line="276" w:lineRule="auto"/>
        <w:ind w:firstLine="567"/>
        <w:rPr>
          <w:szCs w:val="28"/>
        </w:rPr>
      </w:pPr>
      <w:r>
        <w:rPr>
          <w:szCs w:val="28"/>
        </w:rPr>
        <w:t>3) оно подано социально ориентированной некоммерческой организацией, которой объекта не может быть предоставлен на запрошенном ею праве в соответствии с подпунктами 2 и 3 пункта 3 настоящих Правил;</w:t>
      </w:r>
    </w:p>
    <w:p w:rsidR="00C951BF" w:rsidRDefault="00C951BF" w:rsidP="00C951BF">
      <w:pPr>
        <w:spacing w:line="276" w:lineRule="auto"/>
        <w:ind w:firstLine="567"/>
        <w:rPr>
          <w:szCs w:val="28"/>
        </w:rPr>
      </w:pPr>
      <w:r>
        <w:rPr>
          <w:szCs w:val="28"/>
        </w:rPr>
        <w:t>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пунктом 11 или 12 настоящих Правил;</w:t>
      </w:r>
    </w:p>
    <w:p w:rsidR="00C951BF" w:rsidRPr="00F32170" w:rsidRDefault="00C951BF" w:rsidP="00C951BF">
      <w:pPr>
        <w:spacing w:line="276" w:lineRule="auto"/>
        <w:ind w:firstLine="567"/>
        <w:rPr>
          <w:szCs w:val="28"/>
        </w:rPr>
      </w:pPr>
      <w:r>
        <w:rPr>
          <w:szCs w:val="28"/>
        </w:rPr>
        <w:t xml:space="preserve">5) в нем содержатся </w:t>
      </w:r>
      <w:r w:rsidRPr="00F32170">
        <w:rPr>
          <w:szCs w:val="28"/>
        </w:rPr>
        <w:t>заведомо ложные сведения;</w:t>
      </w:r>
    </w:p>
    <w:p w:rsidR="00C951BF" w:rsidRDefault="00C951BF" w:rsidP="00C951BF">
      <w:pPr>
        <w:spacing w:line="276" w:lineRule="auto"/>
        <w:ind w:firstLine="567"/>
        <w:rPr>
          <w:szCs w:val="28"/>
        </w:rPr>
      </w:pPr>
      <w:r>
        <w:rPr>
          <w:szCs w:val="28"/>
        </w:rPr>
        <w:t>6) оно не подписано или подписано лицом, не наделенным соответствующими полномочиями;</w:t>
      </w:r>
    </w:p>
    <w:p w:rsidR="00C951BF" w:rsidRDefault="00C951BF" w:rsidP="00C951BF">
      <w:pPr>
        <w:spacing w:line="276" w:lineRule="auto"/>
        <w:ind w:firstLine="567"/>
        <w:rPr>
          <w:szCs w:val="28"/>
        </w:rPr>
      </w:pPr>
      <w:r>
        <w:rPr>
          <w:szCs w:val="28"/>
        </w:rPr>
        <w:t>7) не представлены документы, предусмотренные пунктом 13 настоящих Правил;</w:t>
      </w:r>
    </w:p>
    <w:p w:rsidR="00C951BF" w:rsidRPr="00EB34C2" w:rsidRDefault="00C951BF" w:rsidP="00C951BF">
      <w:pPr>
        <w:spacing w:line="276" w:lineRule="auto"/>
        <w:ind w:firstLine="567"/>
        <w:rPr>
          <w:szCs w:val="28"/>
        </w:rPr>
      </w:pPr>
      <w:r>
        <w:rPr>
          <w:szCs w:val="28"/>
        </w:rPr>
        <w:t xml:space="preserve">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w:t>
      </w:r>
      <w:r w:rsidRPr="000421BA">
        <w:rPr>
          <w:szCs w:val="28"/>
        </w:rPr>
        <w:t>размер</w:t>
      </w:r>
      <w:r>
        <w:rPr>
          <w:szCs w:val="28"/>
        </w:rPr>
        <w:t>а</w:t>
      </w:r>
      <w:r w:rsidRPr="000421BA">
        <w:rPr>
          <w:szCs w:val="28"/>
        </w:rPr>
        <w:t xml:space="preserve"> годовой арендной платы за </w:t>
      </w:r>
      <w:r>
        <w:rPr>
          <w:szCs w:val="28"/>
        </w:rPr>
        <w:t>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rsidR="00C951BF" w:rsidRDefault="00C951BF" w:rsidP="00C951BF">
      <w:pPr>
        <w:spacing w:line="276" w:lineRule="auto"/>
        <w:ind w:firstLine="567"/>
        <w:rPr>
          <w:szCs w:val="28"/>
        </w:rPr>
      </w:pPr>
      <w:r>
        <w:rPr>
          <w:szCs w:val="28"/>
        </w:rPr>
        <w:t>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rsidR="00C951BF" w:rsidRDefault="00C951BF" w:rsidP="00C951BF">
      <w:pPr>
        <w:spacing w:line="276" w:lineRule="auto"/>
        <w:ind w:firstLine="567"/>
        <w:rPr>
          <w:szCs w:val="28"/>
        </w:rPr>
      </w:pPr>
      <w:r>
        <w:rPr>
          <w:szCs w:val="28"/>
        </w:rPr>
        <w:t>10) подавшая его социально ориентированная некоммерческая организация включена в перечень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w:t>
      </w:r>
    </w:p>
    <w:p w:rsidR="00C951BF" w:rsidRPr="00416D33" w:rsidRDefault="00C951BF" w:rsidP="00C951BF">
      <w:pPr>
        <w:spacing w:line="276" w:lineRule="auto"/>
        <w:ind w:firstLine="567"/>
        <w:rPr>
          <w:szCs w:val="28"/>
        </w:rPr>
      </w:pPr>
      <w:r w:rsidRPr="00416D33">
        <w:rPr>
          <w:szCs w:val="28"/>
        </w:rPr>
        <w:t>Не может являться основанием для</w:t>
      </w:r>
      <w:r>
        <w:rPr>
          <w:szCs w:val="28"/>
        </w:rPr>
        <w:t xml:space="preserve"> отказа в допуске до дальнейшего рассмотрения наличие в заявлении о предоставлении объекта в безвозмездное пользование или в аренду явных </w:t>
      </w:r>
      <w:r w:rsidRPr="00416D33">
        <w:rPr>
          <w:szCs w:val="28"/>
        </w:rPr>
        <w:t>описок, опечаток, орфографических и арифметических ошибок</w:t>
      </w:r>
      <w:r>
        <w:rPr>
          <w:szCs w:val="28"/>
        </w:rPr>
        <w:t>.</w:t>
      </w:r>
    </w:p>
    <w:p w:rsidR="00C951BF" w:rsidRPr="00621690" w:rsidRDefault="00C951BF" w:rsidP="00C951BF">
      <w:pPr>
        <w:spacing w:line="276" w:lineRule="auto"/>
        <w:ind w:firstLine="567"/>
        <w:rPr>
          <w:szCs w:val="28"/>
        </w:rPr>
      </w:pPr>
      <w:r>
        <w:rPr>
          <w:szCs w:val="28"/>
        </w:rPr>
        <w:t xml:space="preserve">40. </w:t>
      </w:r>
      <w:r w:rsidRPr="00621690">
        <w:rPr>
          <w:szCs w:val="28"/>
        </w:rPr>
        <w:t xml:space="preserve">На основании результатов проверки в соответствии с пунктами 38 и 39 настоящих Правил комиссия принимает решение о допуске заявления о предоставлении </w:t>
      </w:r>
      <w:r>
        <w:rPr>
          <w:szCs w:val="28"/>
        </w:rPr>
        <w:t>объекта</w:t>
      </w:r>
      <w:r w:rsidRPr="00621690">
        <w:rPr>
          <w:szCs w:val="28"/>
        </w:rPr>
        <w:t xml:space="preserve"> в безвозмездное пользование или в аренду до дальнейшего рассмотрения или об отказе в допуске заявления о предоставлении </w:t>
      </w:r>
      <w:r>
        <w:rPr>
          <w:szCs w:val="28"/>
        </w:rPr>
        <w:t>объекта</w:t>
      </w:r>
      <w:r w:rsidRPr="00621690">
        <w:rPr>
          <w:szCs w:val="28"/>
        </w:rPr>
        <w:t xml:space="preserve">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w:t>
      </w:r>
      <w:r>
        <w:rPr>
          <w:szCs w:val="28"/>
        </w:rPr>
        <w:t xml:space="preserve">первого рабочего </w:t>
      </w:r>
      <w:r w:rsidRPr="00621690">
        <w:rPr>
          <w:szCs w:val="28"/>
        </w:rPr>
        <w:t>дня, следующего за днем подписания протокола.</w:t>
      </w:r>
    </w:p>
    <w:p w:rsidR="00C951BF" w:rsidRPr="00621690" w:rsidRDefault="00C951BF" w:rsidP="00C951BF">
      <w:pPr>
        <w:spacing w:line="276" w:lineRule="auto"/>
        <w:ind w:firstLine="567"/>
        <w:rPr>
          <w:szCs w:val="28"/>
        </w:rPr>
      </w:pPr>
      <w:r w:rsidRPr="00621690">
        <w:rPr>
          <w:szCs w:val="28"/>
        </w:rPr>
        <w:t>Указанный протокол должен содержать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пунктом 39 настоящих Правил.</w:t>
      </w:r>
    </w:p>
    <w:p w:rsidR="00C951BF" w:rsidRPr="00621690" w:rsidRDefault="00C951BF" w:rsidP="00C951BF">
      <w:pPr>
        <w:spacing w:line="276" w:lineRule="auto"/>
        <w:ind w:firstLine="567"/>
        <w:rPr>
          <w:szCs w:val="28"/>
        </w:rPr>
      </w:pPr>
      <w:r>
        <w:rPr>
          <w:szCs w:val="28"/>
        </w:rPr>
        <w:t xml:space="preserve">41. </w:t>
      </w:r>
      <w:r w:rsidRPr="00621690">
        <w:rPr>
          <w:szCs w:val="28"/>
        </w:rPr>
        <w:t xml:space="preserve">Уполномоченный орган направляет социально ориентированным некоммерческим организациям, заявления которых о предоставлении </w:t>
      </w:r>
      <w:r>
        <w:rPr>
          <w:szCs w:val="28"/>
        </w:rPr>
        <w:t>объекта</w:t>
      </w:r>
      <w:r w:rsidRPr="00621690">
        <w:rPr>
          <w:szCs w:val="28"/>
        </w:rPr>
        <w:t xml:space="preserve"> в безвозмездное пользование </w:t>
      </w:r>
      <w:r>
        <w:rPr>
          <w:szCs w:val="28"/>
        </w:rPr>
        <w:t>и (</w:t>
      </w:r>
      <w:r w:rsidRPr="00621690">
        <w:rPr>
          <w:szCs w:val="28"/>
        </w:rPr>
        <w:t>или</w:t>
      </w:r>
      <w:r>
        <w:rPr>
          <w:szCs w:val="28"/>
        </w:rPr>
        <w:t>)</w:t>
      </w:r>
      <w:r w:rsidRPr="00621690">
        <w:rPr>
          <w:szCs w:val="28"/>
        </w:rPr>
        <w:t xml:space="preserve">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rsidR="00C951BF" w:rsidRPr="00612FAD" w:rsidRDefault="00C951BF" w:rsidP="00C951BF">
      <w:pPr>
        <w:spacing w:line="276" w:lineRule="auto"/>
        <w:ind w:firstLine="567"/>
        <w:rPr>
          <w:szCs w:val="28"/>
        </w:rPr>
      </w:pPr>
      <w:r>
        <w:rPr>
          <w:szCs w:val="28"/>
        </w:rPr>
        <w:t xml:space="preserve">42. </w:t>
      </w:r>
      <w:r w:rsidRPr="00612FAD">
        <w:rPr>
          <w:szCs w:val="28"/>
        </w:rPr>
        <w:t xml:space="preserve">В случае если </w:t>
      </w:r>
      <w:r>
        <w:rPr>
          <w:szCs w:val="28"/>
        </w:rPr>
        <w:t xml:space="preserve">комиссией принято решение об отказе в допуске всех заявлений </w:t>
      </w:r>
      <w:r w:rsidRPr="00612FAD">
        <w:rPr>
          <w:szCs w:val="28"/>
        </w:rPr>
        <w:t xml:space="preserve">о предоставлении </w:t>
      </w:r>
      <w:r>
        <w:rPr>
          <w:szCs w:val="28"/>
        </w:rPr>
        <w:t>объекта</w:t>
      </w:r>
      <w:r w:rsidRPr="00612FAD">
        <w:rPr>
          <w:szCs w:val="28"/>
        </w:rPr>
        <w:t xml:space="preserve"> в безвозмездное пользование и (или) в аренду,</w:t>
      </w:r>
      <w:r>
        <w:rPr>
          <w:szCs w:val="28"/>
        </w:rPr>
        <w:t xml:space="preserve"> поступивших в уполномоченный орган в течение срока приема заявлений, до дальнейшего рассмотрения, уполномоченный орган в срок не более тридцати дней со дня </w:t>
      </w:r>
      <w:r w:rsidRPr="00621690">
        <w:rPr>
          <w:szCs w:val="28"/>
        </w:rPr>
        <w:t>подписания протокола, которым оформлено такое решение</w:t>
      </w:r>
      <w:r>
        <w:rPr>
          <w:szCs w:val="28"/>
        </w:rPr>
        <w:t>, размещает новое извещение в соответствии с пунктом 4 настоящих Правил.</w:t>
      </w:r>
    </w:p>
    <w:p w:rsidR="00C951BF" w:rsidRPr="00AF6717" w:rsidRDefault="00C951BF" w:rsidP="00C951BF">
      <w:pPr>
        <w:spacing w:line="276" w:lineRule="auto"/>
        <w:ind w:firstLine="567"/>
        <w:rPr>
          <w:szCs w:val="28"/>
        </w:rPr>
      </w:pPr>
      <w:r>
        <w:rPr>
          <w:szCs w:val="28"/>
        </w:rPr>
        <w:t xml:space="preserve">43. </w:t>
      </w:r>
      <w:r w:rsidRPr="00612FAD">
        <w:rPr>
          <w:szCs w:val="28"/>
        </w:rPr>
        <w:t xml:space="preserve">В случае если </w:t>
      </w:r>
      <w:r>
        <w:rPr>
          <w:szCs w:val="28"/>
        </w:rPr>
        <w:t xml:space="preserve">комиссией принято решение о допуске только одного заявления </w:t>
      </w:r>
      <w:r w:rsidRPr="00612FAD">
        <w:rPr>
          <w:szCs w:val="28"/>
        </w:rPr>
        <w:t xml:space="preserve">о предоставлении </w:t>
      </w:r>
      <w:r>
        <w:rPr>
          <w:szCs w:val="28"/>
        </w:rPr>
        <w:t>объекта в безвозмездное пользование или</w:t>
      </w:r>
      <w:r w:rsidRPr="00612FAD">
        <w:rPr>
          <w:szCs w:val="28"/>
        </w:rPr>
        <w:t xml:space="preserve"> в аренду,</w:t>
      </w:r>
      <w:r>
        <w:rPr>
          <w:szCs w:val="28"/>
        </w:rPr>
        <w:t xml:space="preserve"> поступившего в уполномоченный орган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w:t>
      </w:r>
      <w:r w:rsidRPr="00621690">
        <w:rPr>
          <w:szCs w:val="28"/>
        </w:rPr>
        <w:t xml:space="preserve">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w:t>
      </w:r>
      <w:r>
        <w:rPr>
          <w:szCs w:val="28"/>
        </w:rPr>
        <w:t xml:space="preserve">первого рабочего </w:t>
      </w:r>
      <w:r w:rsidRPr="00621690">
        <w:rPr>
          <w:szCs w:val="28"/>
        </w:rPr>
        <w:t>дня, следующего за днем подписания протокола.</w:t>
      </w:r>
    </w:p>
    <w:p w:rsidR="00C951BF" w:rsidRPr="00CC6C18" w:rsidRDefault="00C951BF" w:rsidP="00C951BF">
      <w:pPr>
        <w:spacing w:line="276" w:lineRule="auto"/>
        <w:ind w:firstLine="567"/>
        <w:rPr>
          <w:szCs w:val="28"/>
        </w:rPr>
      </w:pPr>
      <w:r>
        <w:rPr>
          <w:szCs w:val="28"/>
        </w:rPr>
        <w:t xml:space="preserve">44. </w:t>
      </w:r>
      <w:r w:rsidRPr="00612FAD">
        <w:rPr>
          <w:szCs w:val="28"/>
        </w:rPr>
        <w:t xml:space="preserve">В случае если </w:t>
      </w:r>
      <w:r>
        <w:rPr>
          <w:szCs w:val="28"/>
        </w:rPr>
        <w:t xml:space="preserve">комиссией принято решение о допуске двух и более заявлений </w:t>
      </w:r>
      <w:r w:rsidRPr="00612FAD">
        <w:rPr>
          <w:szCs w:val="28"/>
        </w:rPr>
        <w:t xml:space="preserve">о предоставлении </w:t>
      </w:r>
      <w:r>
        <w:rPr>
          <w:szCs w:val="28"/>
        </w:rPr>
        <w:t>объекта в безвозмездное пользование и (или)</w:t>
      </w:r>
      <w:r w:rsidRPr="00612FAD">
        <w:rPr>
          <w:szCs w:val="28"/>
        </w:rPr>
        <w:t xml:space="preserve"> в аренду,</w:t>
      </w:r>
      <w:r>
        <w:rPr>
          <w:szCs w:val="28"/>
        </w:rPr>
        <w:t xml:space="preserve"> поступивших в уполномоченный орган в течение срока приема заявлений, до дальнейшего рассмотрения, комиссия в срок не более тридцати дней со дня </w:t>
      </w:r>
      <w:r w:rsidRPr="00621690">
        <w:rPr>
          <w:szCs w:val="28"/>
        </w:rPr>
        <w:t>подписания протокола, которым оформлено такое решение</w:t>
      </w:r>
      <w:r>
        <w:rPr>
          <w:szCs w:val="28"/>
        </w:rPr>
        <w:t>, осуществляет оценку и сопоставление указанных заявлений (далее – оценка и сопоставление заявлений).</w:t>
      </w:r>
    </w:p>
    <w:p w:rsidR="00C951BF" w:rsidRPr="00AF6717" w:rsidRDefault="00C951BF" w:rsidP="00C951BF">
      <w:pPr>
        <w:spacing w:line="276" w:lineRule="auto"/>
        <w:ind w:firstLine="567"/>
        <w:rPr>
          <w:szCs w:val="28"/>
        </w:rPr>
      </w:pPr>
      <w:r w:rsidRPr="00AF6717">
        <w:rPr>
          <w:szCs w:val="28"/>
        </w:rPr>
        <w:t xml:space="preserve">45. Для определения получателя имущественной поддержки оценка и сопоставления заявлений </w:t>
      </w:r>
      <w:r>
        <w:rPr>
          <w:szCs w:val="28"/>
        </w:rPr>
        <w:t>осуществляется по следующим критериям:</w:t>
      </w:r>
    </w:p>
    <w:p w:rsidR="00C951BF" w:rsidRDefault="00C951BF" w:rsidP="00C951BF">
      <w:pPr>
        <w:spacing w:line="276" w:lineRule="auto"/>
        <w:ind w:firstLine="567"/>
        <w:rPr>
          <w:szCs w:val="28"/>
        </w:rPr>
      </w:pPr>
      <w:r>
        <w:rPr>
          <w:szCs w:val="28"/>
        </w:rPr>
        <w:t>1) содержание и результаты деятельности социально ориентированной некоммерческой организации за последние пять лет;</w:t>
      </w:r>
    </w:p>
    <w:p w:rsidR="00C951BF" w:rsidRPr="00AF6717" w:rsidRDefault="00C951BF" w:rsidP="00C951BF">
      <w:pPr>
        <w:spacing w:line="276" w:lineRule="auto"/>
        <w:ind w:firstLine="567"/>
        <w:rPr>
          <w:szCs w:val="28"/>
        </w:rPr>
      </w:pPr>
      <w:r>
        <w:rPr>
          <w:szCs w:val="28"/>
        </w:rPr>
        <w:t>2) потребность социально ориентированной некоммерческой организации в предоставлении объекта в безвозмездное пользование или в аренду.</w:t>
      </w:r>
    </w:p>
    <w:p w:rsidR="00C951BF" w:rsidRDefault="00C951BF" w:rsidP="00C951BF">
      <w:pPr>
        <w:spacing w:line="276" w:lineRule="auto"/>
        <w:ind w:firstLine="567"/>
        <w:rPr>
          <w:szCs w:val="28"/>
        </w:rPr>
      </w:pPr>
      <w:r w:rsidRPr="00AF6717">
        <w:rPr>
          <w:szCs w:val="28"/>
        </w:rPr>
        <w:t>46. Оценка и сопоставления заявлений осуществляется в следующем порядке:</w:t>
      </w:r>
    </w:p>
    <w:p w:rsidR="00C951BF" w:rsidRDefault="00C951BF" w:rsidP="00C951BF">
      <w:pPr>
        <w:spacing w:line="276" w:lineRule="auto"/>
        <w:ind w:firstLine="567"/>
        <w:rPr>
          <w:szCs w:val="28"/>
        </w:rPr>
      </w:pPr>
      <w:r w:rsidRPr="00AF6717">
        <w:rPr>
          <w:szCs w:val="28"/>
        </w:rPr>
        <w:t xml:space="preserve">1) по критерию, предусмотренному подпунктом 1 пункта 45 настоящих Правил, </w:t>
      </w:r>
      <w:r>
        <w:rPr>
          <w:szCs w:val="28"/>
        </w:rPr>
        <w:t>количество баллов определяется путем сложения баллов, присвоенных комиссией по показателям с 1 по 10, указанным в приложении к настоящим Правилам;</w:t>
      </w:r>
    </w:p>
    <w:p w:rsidR="00C951BF" w:rsidRDefault="00C951BF" w:rsidP="00C951BF">
      <w:pPr>
        <w:spacing w:line="276" w:lineRule="auto"/>
        <w:ind w:firstLine="567"/>
        <w:rPr>
          <w:szCs w:val="28"/>
        </w:rPr>
      </w:pPr>
      <w:r>
        <w:rPr>
          <w:szCs w:val="28"/>
        </w:rPr>
        <w:t>2</w:t>
      </w:r>
      <w:r w:rsidRPr="00AF6717">
        <w:rPr>
          <w:szCs w:val="28"/>
        </w:rPr>
        <w:t xml:space="preserve">) по критерию, предусмотренному подпунктом </w:t>
      </w:r>
      <w:r>
        <w:rPr>
          <w:szCs w:val="28"/>
        </w:rPr>
        <w:t>2</w:t>
      </w:r>
      <w:r w:rsidRPr="00AF6717">
        <w:rPr>
          <w:szCs w:val="28"/>
        </w:rPr>
        <w:t xml:space="preserve"> пункта 45 настоящих Правил, </w:t>
      </w:r>
      <w:r>
        <w:rPr>
          <w:szCs w:val="28"/>
        </w:rPr>
        <w:t>количество баллов определяется путем сложения баллов, присвоенных комиссией по показателям с 11 по 16, указанным в приложении к настоящим Правилам;</w:t>
      </w:r>
    </w:p>
    <w:p w:rsidR="00C951BF" w:rsidRPr="00AF6717" w:rsidRDefault="00C951BF" w:rsidP="00C951BF">
      <w:pPr>
        <w:spacing w:line="276" w:lineRule="auto"/>
        <w:ind w:firstLine="567"/>
        <w:rPr>
          <w:szCs w:val="28"/>
        </w:rPr>
      </w:pPr>
      <w:r>
        <w:rPr>
          <w:szCs w:val="28"/>
        </w:rPr>
        <w:t>3</w:t>
      </w:r>
      <w:r w:rsidRPr="00AF6717">
        <w:rPr>
          <w:szCs w:val="28"/>
        </w:rPr>
        <w:t>) для каждого заявления количество баллов, присвоенных в соответствии с подпунктами 1</w:t>
      </w:r>
      <w:r>
        <w:rPr>
          <w:szCs w:val="28"/>
        </w:rPr>
        <w:t xml:space="preserve"> и 2</w:t>
      </w:r>
      <w:r w:rsidRPr="00AF6717">
        <w:rPr>
          <w:szCs w:val="28"/>
        </w:rPr>
        <w:t xml:space="preserve"> настоящего пункта, суммируется, и полученное значение составляет рейтинг заявления;</w:t>
      </w:r>
    </w:p>
    <w:p w:rsidR="00C951BF" w:rsidRPr="00AF6717" w:rsidRDefault="00C951BF" w:rsidP="00C951BF">
      <w:pPr>
        <w:spacing w:line="276" w:lineRule="auto"/>
        <w:ind w:firstLine="567"/>
        <w:rPr>
          <w:szCs w:val="28"/>
        </w:rPr>
      </w:pPr>
      <w:r>
        <w:rPr>
          <w:szCs w:val="28"/>
        </w:rPr>
        <w:t>4</w:t>
      </w:r>
      <w:r w:rsidRPr="00AF6717">
        <w:rPr>
          <w:szCs w:val="28"/>
        </w:rPr>
        <w:t xml:space="preserve">) если </w:t>
      </w:r>
      <w:r>
        <w:rPr>
          <w:szCs w:val="28"/>
        </w:rPr>
        <w:t xml:space="preserve">одинаковое </w:t>
      </w:r>
      <w:r w:rsidRPr="00AF6717">
        <w:rPr>
          <w:szCs w:val="28"/>
        </w:rPr>
        <w:t xml:space="preserve">максимальное значение рейтинга в соответствии с пунктом </w:t>
      </w:r>
      <w:r>
        <w:rPr>
          <w:szCs w:val="28"/>
        </w:rPr>
        <w:t>3</w:t>
      </w:r>
      <w:r w:rsidRPr="00AF6717">
        <w:rPr>
          <w:szCs w:val="28"/>
        </w:rPr>
        <w:t xml:space="preserve"> настоящего пункта получили два и более заявления о предоставлении </w:t>
      </w:r>
      <w:r>
        <w:rPr>
          <w:szCs w:val="28"/>
        </w:rPr>
        <w:t>объекта</w:t>
      </w:r>
      <w:r w:rsidRPr="00AF6717">
        <w:rPr>
          <w:szCs w:val="28"/>
        </w:rPr>
        <w:t xml:space="preserve"> в безвозмездное пользование и в аренду, указанное значение рейтинга увеличивается на один балл для заявлений о предоставле</w:t>
      </w:r>
      <w:r>
        <w:rPr>
          <w:szCs w:val="28"/>
        </w:rPr>
        <w:t>нии объекта в аренду.</w:t>
      </w:r>
    </w:p>
    <w:p w:rsidR="00C951BF" w:rsidRPr="00AF6717" w:rsidRDefault="00C951BF" w:rsidP="00C951BF">
      <w:pPr>
        <w:spacing w:line="276" w:lineRule="auto"/>
        <w:ind w:firstLine="567"/>
        <w:rPr>
          <w:szCs w:val="28"/>
        </w:rPr>
      </w:pPr>
      <w:r w:rsidRPr="00AF6717">
        <w:rPr>
          <w:szCs w:val="28"/>
        </w:rPr>
        <w:t>47.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пунктом 46 настоящих Правил.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p>
    <w:p w:rsidR="00C951BF" w:rsidRPr="00AF6717" w:rsidRDefault="00C951BF" w:rsidP="00C951BF">
      <w:pPr>
        <w:spacing w:line="276" w:lineRule="auto"/>
        <w:ind w:firstLine="567"/>
        <w:rPr>
          <w:szCs w:val="28"/>
        </w:rPr>
      </w:pPr>
      <w:r w:rsidRPr="00AF6717">
        <w:rPr>
          <w:szCs w:val="28"/>
        </w:rPr>
        <w:t>48. Получателем имущественной поддержки определяется социально ориентированная некоммерческая организация, заявлению которой в соответствии с пунктом 47 настоящих Правил присвоен первый номер.</w:t>
      </w:r>
    </w:p>
    <w:p w:rsidR="00C951BF" w:rsidRPr="00AF6717" w:rsidRDefault="00C951BF" w:rsidP="00C951BF">
      <w:pPr>
        <w:spacing w:line="276" w:lineRule="auto"/>
        <w:ind w:firstLine="567"/>
        <w:rPr>
          <w:szCs w:val="28"/>
        </w:rPr>
      </w:pPr>
      <w:r w:rsidRPr="00AF6717">
        <w:rPr>
          <w:szCs w:val="28"/>
        </w:rPr>
        <w:t xml:space="preserve">49.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w:t>
      </w:r>
      <w:r>
        <w:rPr>
          <w:szCs w:val="28"/>
        </w:rPr>
        <w:t>их</w:t>
      </w:r>
      <w:r w:rsidRPr="00AF6717">
        <w:rPr>
          <w:szCs w:val="28"/>
        </w:rPr>
        <w:t xml:space="preserve"> социально ориентированных некоммерческих организаций и баллов, присвоенных по каждому </w:t>
      </w:r>
      <w:r>
        <w:rPr>
          <w:szCs w:val="28"/>
        </w:rPr>
        <w:t>показателю в соответствии с подпунктами 1 и 2</w:t>
      </w:r>
      <w:r w:rsidRPr="00AF6717">
        <w:rPr>
          <w:szCs w:val="28"/>
        </w:rPr>
        <w:t xml:space="preserve"> пункта 46 настоящих Правил; о присвоении заявлениям порядковых номеров</w:t>
      </w:r>
      <w:r>
        <w:rPr>
          <w:szCs w:val="28"/>
        </w:rPr>
        <w:t>; об определении получателя имущественной поддержки.</w:t>
      </w:r>
      <w:r w:rsidRPr="00AF6717">
        <w:rPr>
          <w:szCs w:val="28"/>
        </w:rPr>
        <w:t xml:space="preserve"> Указанный протокол подписывается всеми присутствующими членами комиссии непосредственно в день окончания </w:t>
      </w:r>
      <w:r>
        <w:rPr>
          <w:szCs w:val="28"/>
        </w:rPr>
        <w:t xml:space="preserve">проведения оценки и сопоставления заявлений </w:t>
      </w:r>
      <w:r w:rsidRPr="00AF6717">
        <w:rPr>
          <w:szCs w:val="28"/>
        </w:rPr>
        <w:t xml:space="preserve">и размещается уполномоченным органом на официальном сайте не позднее </w:t>
      </w:r>
      <w:r>
        <w:rPr>
          <w:szCs w:val="28"/>
        </w:rPr>
        <w:t xml:space="preserve">первого рабочего </w:t>
      </w:r>
      <w:r w:rsidRPr="00AF6717">
        <w:rPr>
          <w:szCs w:val="28"/>
        </w:rPr>
        <w:t>дня, следующего за днем подписания протокола.</w:t>
      </w:r>
    </w:p>
    <w:p w:rsidR="00C951BF" w:rsidRPr="00B26FDF" w:rsidRDefault="00C951BF" w:rsidP="00C951BF">
      <w:pPr>
        <w:spacing w:line="276" w:lineRule="auto"/>
        <w:ind w:firstLine="567"/>
        <w:rPr>
          <w:szCs w:val="28"/>
        </w:rPr>
      </w:pPr>
      <w:r>
        <w:rPr>
          <w:szCs w:val="28"/>
        </w:rPr>
        <w:t xml:space="preserve">50. В ходе рассмотрения заявлений о предоставлении объекта в безвозмездное пользование и (или) в аренду комиссия через уполномоченный орган может запрашивать необходимые документы и информацию у федеральных органов исполнительной власти, </w:t>
      </w:r>
      <w:r>
        <w:t xml:space="preserve">органов государственных внебюджетных фондов, органов исполнительной власти субъекта Российской Федерации, а также </w:t>
      </w:r>
      <w:r>
        <w:rPr>
          <w:szCs w:val="28"/>
        </w:rPr>
        <w:t xml:space="preserve">органов местного самоуправления, </w:t>
      </w:r>
      <w:r>
        <w:t>осуществляющих исполнительно-распорядительные полномочия.</w:t>
      </w:r>
    </w:p>
    <w:p w:rsidR="00C951BF" w:rsidRPr="00AF6717" w:rsidRDefault="00C951BF" w:rsidP="00C951BF">
      <w:pPr>
        <w:spacing w:line="276" w:lineRule="auto"/>
        <w:ind w:firstLine="567"/>
        <w:rPr>
          <w:szCs w:val="28"/>
        </w:rPr>
      </w:pPr>
      <w:r w:rsidRPr="00AF6717">
        <w:rPr>
          <w:szCs w:val="28"/>
        </w:rPr>
        <w:t>5</w:t>
      </w:r>
      <w:r>
        <w:rPr>
          <w:szCs w:val="28"/>
        </w:rPr>
        <w:t>1</w:t>
      </w:r>
      <w:r w:rsidRPr="00AF6717">
        <w:rPr>
          <w:szCs w:val="28"/>
        </w:rPr>
        <w:t xml:space="preserve">. </w:t>
      </w:r>
      <w:r>
        <w:rPr>
          <w:szCs w:val="28"/>
        </w:rPr>
        <w:t>Поступившие в уполномоченный орган в течение срока приема заявлений</w:t>
      </w:r>
      <w:r w:rsidRPr="00AF6717">
        <w:rPr>
          <w:szCs w:val="28"/>
        </w:rPr>
        <w:t xml:space="preserve"> </w:t>
      </w:r>
      <w:r>
        <w:rPr>
          <w:szCs w:val="28"/>
        </w:rPr>
        <w:t xml:space="preserve">заявления о предоставлении объекта в безвозмездное пользование и (или) в аренду и прилагаемые к ним документы, </w:t>
      </w:r>
      <w:r w:rsidRPr="00AF6717">
        <w:rPr>
          <w:szCs w:val="28"/>
        </w:rPr>
        <w:t>протоколы заседаний комиссии, аудио- или видеозапись вскрытия конвертов хранятся уполномоченным органом не менее пяти лет.</w:t>
      </w:r>
    </w:p>
    <w:p w:rsidR="00C951BF" w:rsidRPr="005B6FE7" w:rsidRDefault="00C951BF" w:rsidP="00C951BF">
      <w:pPr>
        <w:spacing w:line="276" w:lineRule="auto"/>
        <w:rPr>
          <w:szCs w:val="28"/>
        </w:rPr>
      </w:pPr>
    </w:p>
    <w:p w:rsidR="00C951BF" w:rsidRDefault="00C951BF" w:rsidP="00C951BF">
      <w:pPr>
        <w:autoSpaceDE w:val="0"/>
        <w:autoSpaceDN w:val="0"/>
        <w:adjustRightInd w:val="0"/>
        <w:spacing w:line="276" w:lineRule="auto"/>
        <w:jc w:val="center"/>
        <w:outlineLvl w:val="1"/>
      </w:pPr>
      <w:r>
        <w:t>V</w:t>
      </w:r>
      <w:r>
        <w:rPr>
          <w:lang w:val="en-US"/>
        </w:rPr>
        <w:t>III</w:t>
      </w:r>
      <w:r>
        <w:t>. Заключение договора</w:t>
      </w:r>
    </w:p>
    <w:p w:rsidR="00C951BF" w:rsidRPr="005B6FE7" w:rsidRDefault="00C951BF" w:rsidP="00C951BF">
      <w:pPr>
        <w:spacing w:line="276" w:lineRule="auto"/>
        <w:rPr>
          <w:szCs w:val="28"/>
        </w:rPr>
      </w:pPr>
    </w:p>
    <w:p w:rsidR="00C951BF" w:rsidRDefault="00C951BF" w:rsidP="00C951BF">
      <w:pPr>
        <w:spacing w:line="276" w:lineRule="auto"/>
        <w:ind w:firstLine="567"/>
        <w:rPr>
          <w:szCs w:val="28"/>
        </w:rPr>
      </w:pPr>
      <w:r w:rsidRPr="005B6FE7">
        <w:rPr>
          <w:szCs w:val="28"/>
        </w:rPr>
        <w:t xml:space="preserve">52. В течение десяти дней </w:t>
      </w:r>
      <w:r>
        <w:rPr>
          <w:szCs w:val="28"/>
        </w:rPr>
        <w:t xml:space="preserve">со дня </w:t>
      </w:r>
      <w:r w:rsidRPr="005B6FE7">
        <w:rPr>
          <w:szCs w:val="28"/>
        </w:rPr>
        <w:t>подписания протокола, которым оформлено решение</w:t>
      </w:r>
      <w:r>
        <w:rPr>
          <w:szCs w:val="28"/>
        </w:rPr>
        <w:t xml:space="preserve"> комиссии об определении получателя имущественной поддержки</w:t>
      </w:r>
      <w:r w:rsidRPr="005B6FE7">
        <w:rPr>
          <w:szCs w:val="28"/>
        </w:rPr>
        <w:t>,</w:t>
      </w:r>
      <w:r>
        <w:rPr>
          <w:szCs w:val="28"/>
        </w:rPr>
        <w:t xml:space="preserve"> уполномоченный орган передает такому получателю </w:t>
      </w:r>
      <w:r w:rsidRPr="005B6FE7">
        <w:rPr>
          <w:szCs w:val="28"/>
        </w:rPr>
        <w:t xml:space="preserve">проект договора, который составляется путем включения </w:t>
      </w:r>
      <w:r>
        <w:rPr>
          <w:szCs w:val="28"/>
        </w:rPr>
        <w:t>сведений, указанных получателем имущественной поддержки в соответствии с подпунктом 16 пункта 11 настоящих Правил, в типовую форму соответствующего договора, установленную уполномоченным органом для целей настоящих Правил.</w:t>
      </w:r>
    </w:p>
    <w:p w:rsidR="00C951BF" w:rsidRPr="005B6FE7" w:rsidRDefault="00C951BF" w:rsidP="00C951BF">
      <w:pPr>
        <w:spacing w:line="276" w:lineRule="auto"/>
        <w:ind w:firstLine="567"/>
        <w:rPr>
          <w:szCs w:val="28"/>
        </w:rPr>
      </w:pPr>
      <w:r w:rsidRPr="005B6FE7">
        <w:rPr>
          <w:szCs w:val="28"/>
        </w:rPr>
        <w:t>Указанный проект договора подписывается получателем имущественной поддержки в десятидневный срок и представляется в уполномоченный орган.</w:t>
      </w:r>
    </w:p>
    <w:p w:rsidR="00C951BF" w:rsidRPr="005B6FE7" w:rsidRDefault="00C951BF" w:rsidP="00C951BF">
      <w:pPr>
        <w:spacing w:line="276" w:lineRule="auto"/>
        <w:ind w:firstLine="567"/>
        <w:rPr>
          <w:szCs w:val="28"/>
        </w:rPr>
      </w:pPr>
      <w:r w:rsidRPr="005B6FE7">
        <w:rPr>
          <w:szCs w:val="28"/>
        </w:rPr>
        <w:t>53. Заключение договора осуществляется в порядке, предусмотренном Гражданским кодексом Российской Федерации и иными федеральными законами.</w:t>
      </w:r>
    </w:p>
    <w:p w:rsidR="00C951BF" w:rsidRPr="005B6FE7" w:rsidRDefault="00C951BF" w:rsidP="00C951BF">
      <w:pPr>
        <w:spacing w:line="276" w:lineRule="auto"/>
        <w:ind w:firstLine="567"/>
        <w:rPr>
          <w:szCs w:val="28"/>
        </w:rPr>
      </w:pPr>
      <w:r w:rsidRPr="005B6FE7">
        <w:rPr>
          <w:szCs w:val="28"/>
        </w:rPr>
        <w:t>54. До окончания срока, предусмотренного пунктом 52 настоящих Правил, уполномоченный орган обязан отказаться от заключения договора с определенным комиссией получателем имущественной поддержки в случае установления факта:</w:t>
      </w:r>
    </w:p>
    <w:p w:rsidR="00C951BF" w:rsidRDefault="00C951BF" w:rsidP="00C951BF">
      <w:pPr>
        <w:spacing w:line="276" w:lineRule="auto"/>
        <w:ind w:firstLine="567"/>
        <w:rPr>
          <w:szCs w:val="28"/>
        </w:rPr>
      </w:pPr>
      <w:r>
        <w:rPr>
          <w:szCs w:val="28"/>
        </w:rPr>
        <w:t xml:space="preserve">1) наличия у такого получателя </w:t>
      </w:r>
      <w:r w:rsidRPr="005B6FE7">
        <w:rPr>
          <w:szCs w:val="28"/>
        </w:rPr>
        <w:t>задолженност</w:t>
      </w:r>
      <w:r>
        <w:rPr>
          <w:szCs w:val="28"/>
        </w:rPr>
        <w:t>и</w:t>
      </w:r>
      <w:r w:rsidRPr="005B6FE7">
        <w:rPr>
          <w:szCs w:val="28"/>
        </w:rPr>
        <w:t xml:space="preserve">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w:t>
      </w:r>
      <w:r w:rsidRPr="000421BA">
        <w:rPr>
          <w:szCs w:val="28"/>
        </w:rPr>
        <w:t>размер</w:t>
      </w:r>
      <w:r>
        <w:rPr>
          <w:szCs w:val="28"/>
        </w:rPr>
        <w:t>а</w:t>
      </w:r>
      <w:r w:rsidRPr="000421BA">
        <w:rPr>
          <w:szCs w:val="28"/>
        </w:rPr>
        <w:t xml:space="preserve"> годовой арендной платы за </w:t>
      </w:r>
      <w:r>
        <w:rPr>
          <w:szCs w:val="28"/>
        </w:rPr>
        <w:t xml:space="preserve">объект, указанного в размещенном на официальном сайте извещении, </w:t>
      </w:r>
      <w:r w:rsidRPr="005B6FE7">
        <w:rPr>
          <w:szCs w:val="28"/>
        </w:rPr>
        <w:t xml:space="preserve">при условии, что </w:t>
      </w:r>
      <w:r>
        <w:rPr>
          <w:szCs w:val="28"/>
        </w:rPr>
        <w:t>получатель</w:t>
      </w:r>
      <w:r w:rsidRPr="005B6FE7">
        <w:rPr>
          <w:szCs w:val="28"/>
        </w:rPr>
        <w:t xml:space="preserve"> не обжалу</w:t>
      </w:r>
      <w:r>
        <w:rPr>
          <w:szCs w:val="28"/>
        </w:rPr>
        <w:t>е</w:t>
      </w:r>
      <w:r w:rsidRPr="005B6FE7">
        <w:rPr>
          <w:szCs w:val="28"/>
        </w:rPr>
        <w:t xml:space="preserve">т наличие </w:t>
      </w:r>
      <w:r>
        <w:rPr>
          <w:szCs w:val="28"/>
        </w:rPr>
        <w:t>данной</w:t>
      </w:r>
      <w:r w:rsidRPr="005B6FE7">
        <w:rPr>
          <w:szCs w:val="28"/>
        </w:rPr>
        <w:t xml:space="preserve"> задолженности в соответствии с законодательством Российской Федерации</w:t>
      </w:r>
      <w:r>
        <w:rPr>
          <w:szCs w:val="28"/>
        </w:rPr>
        <w:t>;</w:t>
      </w:r>
    </w:p>
    <w:p w:rsidR="00C951BF" w:rsidRPr="005B6FE7" w:rsidRDefault="00C951BF" w:rsidP="00C951BF">
      <w:pPr>
        <w:spacing w:line="276" w:lineRule="auto"/>
        <w:ind w:firstLine="567"/>
        <w:rPr>
          <w:szCs w:val="28"/>
        </w:rPr>
      </w:pPr>
      <w:r>
        <w:rPr>
          <w:szCs w:val="28"/>
        </w:rPr>
        <w:t xml:space="preserve">2) наличия решение о ликвидации такого получателя или </w:t>
      </w:r>
      <w:r w:rsidRPr="005B6FE7">
        <w:rPr>
          <w:szCs w:val="28"/>
        </w:rPr>
        <w:t>решени</w:t>
      </w:r>
      <w:r>
        <w:rPr>
          <w:szCs w:val="28"/>
        </w:rPr>
        <w:t>я</w:t>
      </w:r>
      <w:r w:rsidRPr="005B6FE7">
        <w:rPr>
          <w:szCs w:val="28"/>
        </w:rPr>
        <w:t xml:space="preserve"> арбитражного суда о признании </w:t>
      </w:r>
      <w:r>
        <w:rPr>
          <w:szCs w:val="28"/>
        </w:rPr>
        <w:t>его</w:t>
      </w:r>
      <w:r w:rsidRPr="005B6FE7">
        <w:rPr>
          <w:szCs w:val="28"/>
        </w:rPr>
        <w:t xml:space="preserve"> банкротом и об открытии конкурсного производства;</w:t>
      </w:r>
    </w:p>
    <w:p w:rsidR="00C951BF" w:rsidRPr="005B6FE7" w:rsidRDefault="00C951BF" w:rsidP="00C951BF">
      <w:pPr>
        <w:spacing w:line="276" w:lineRule="auto"/>
        <w:ind w:firstLine="567"/>
        <w:rPr>
          <w:szCs w:val="28"/>
        </w:rPr>
      </w:pPr>
      <w:r>
        <w:rPr>
          <w:szCs w:val="28"/>
        </w:rPr>
        <w:t xml:space="preserve">3) включение такого получателя в перечень </w:t>
      </w:r>
      <w:r w:rsidRPr="005B6FE7">
        <w:rPr>
          <w:szCs w:val="28"/>
        </w:rPr>
        <w:t>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w:t>
      </w:r>
    </w:p>
    <w:p w:rsidR="00C951BF" w:rsidRPr="005B6FE7" w:rsidRDefault="00C951BF" w:rsidP="00C951BF">
      <w:pPr>
        <w:spacing w:line="276" w:lineRule="auto"/>
        <w:ind w:firstLine="567"/>
        <w:rPr>
          <w:szCs w:val="28"/>
        </w:rPr>
      </w:pPr>
      <w:r w:rsidRPr="005B6FE7">
        <w:rPr>
          <w:szCs w:val="28"/>
        </w:rPr>
        <w:t xml:space="preserve">4) недопустимости предоставления </w:t>
      </w:r>
      <w:r>
        <w:rPr>
          <w:szCs w:val="28"/>
        </w:rPr>
        <w:t>объекта</w:t>
      </w:r>
      <w:r w:rsidRPr="005B6FE7">
        <w:rPr>
          <w:szCs w:val="28"/>
        </w:rPr>
        <w:t xml:space="preserve"> такому получателю на запрошенном им праве </w:t>
      </w:r>
      <w:r>
        <w:rPr>
          <w:szCs w:val="28"/>
        </w:rPr>
        <w:t>в соответствии с подпунктами 2 и 3 пункта 3 настоящих Правил;</w:t>
      </w:r>
    </w:p>
    <w:p w:rsidR="00C951BF" w:rsidRPr="005B6FE7" w:rsidRDefault="00C951BF" w:rsidP="00C951BF">
      <w:pPr>
        <w:spacing w:line="276" w:lineRule="auto"/>
        <w:ind w:firstLine="567"/>
        <w:rPr>
          <w:szCs w:val="28"/>
        </w:rPr>
      </w:pPr>
      <w:r w:rsidRPr="005B6FE7">
        <w:rPr>
          <w:szCs w:val="28"/>
        </w:rPr>
        <w:t xml:space="preserve">5) предоставления таким получателем заведомо ложных сведений, содержащихся в заявлении о предоставлении </w:t>
      </w:r>
      <w:r>
        <w:rPr>
          <w:szCs w:val="28"/>
        </w:rPr>
        <w:t>объекта</w:t>
      </w:r>
      <w:r w:rsidRPr="005B6FE7">
        <w:rPr>
          <w:szCs w:val="28"/>
        </w:rPr>
        <w:t xml:space="preserve"> в безвозмездное пользование или в аренду.</w:t>
      </w:r>
    </w:p>
    <w:p w:rsidR="00C951BF" w:rsidRDefault="00C951BF" w:rsidP="00C951BF">
      <w:pPr>
        <w:spacing w:line="276" w:lineRule="auto"/>
        <w:ind w:firstLine="567"/>
        <w:rPr>
          <w:szCs w:val="28"/>
        </w:rPr>
      </w:pPr>
      <w:r>
        <w:rPr>
          <w:szCs w:val="28"/>
        </w:rPr>
        <w:t xml:space="preserve">Решение уполномоченного органа об отказе </w:t>
      </w:r>
      <w:r w:rsidRPr="005B6FE7">
        <w:rPr>
          <w:szCs w:val="28"/>
        </w:rPr>
        <w:t xml:space="preserve">от заключения договора с определенным комиссией получателем имущественной поддержки размещается </w:t>
      </w:r>
      <w:r w:rsidRPr="00AF6717">
        <w:rPr>
          <w:szCs w:val="28"/>
        </w:rPr>
        <w:t xml:space="preserve">уполномоченным органом на официальном сайте не позднее </w:t>
      </w:r>
      <w:r>
        <w:rPr>
          <w:szCs w:val="28"/>
        </w:rPr>
        <w:t xml:space="preserve">первого рабочего </w:t>
      </w:r>
      <w:r w:rsidRPr="00AF6717">
        <w:rPr>
          <w:szCs w:val="28"/>
        </w:rPr>
        <w:t>дня, следующего за днем</w:t>
      </w:r>
      <w:r>
        <w:rPr>
          <w:szCs w:val="28"/>
        </w:rPr>
        <w:t xml:space="preserve"> принятия такого решения, и должно содержать </w:t>
      </w:r>
      <w:r w:rsidRPr="005B6FE7">
        <w:rPr>
          <w:szCs w:val="28"/>
        </w:rPr>
        <w:t>сведения о фактах, являющихся основанием для отказа от заключения договора, и реквизитов документов, подтверждающих такие факты.</w:t>
      </w:r>
    </w:p>
    <w:p w:rsidR="00C951BF" w:rsidRPr="005B6FE7" w:rsidRDefault="00C951BF" w:rsidP="00C951BF">
      <w:pPr>
        <w:spacing w:line="276" w:lineRule="auto"/>
        <w:ind w:firstLine="567"/>
        <w:rPr>
          <w:szCs w:val="28"/>
        </w:rPr>
      </w:pPr>
      <w:r w:rsidRPr="005B6FE7">
        <w:rPr>
          <w:szCs w:val="28"/>
        </w:rPr>
        <w:t xml:space="preserve">55. В случае отказа уполномоченного органа от заключения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48 настоящих Правил, и решение об определении получателем имущественной поддержки </w:t>
      </w:r>
      <w:r w:rsidRPr="00AF6717">
        <w:rPr>
          <w:szCs w:val="28"/>
        </w:rPr>
        <w:t>социально ориентированн</w:t>
      </w:r>
      <w:r>
        <w:rPr>
          <w:szCs w:val="28"/>
        </w:rPr>
        <w:t>ой</w:t>
      </w:r>
      <w:r w:rsidRPr="00AF6717">
        <w:rPr>
          <w:szCs w:val="28"/>
        </w:rPr>
        <w:t xml:space="preserve"> некоммерческ</w:t>
      </w:r>
      <w:r>
        <w:rPr>
          <w:szCs w:val="28"/>
        </w:rPr>
        <w:t>ой</w:t>
      </w:r>
      <w:r w:rsidRPr="00AF6717">
        <w:rPr>
          <w:szCs w:val="28"/>
        </w:rPr>
        <w:t xml:space="preserve"> организаци</w:t>
      </w:r>
      <w:r>
        <w:rPr>
          <w:szCs w:val="28"/>
        </w:rPr>
        <w:t>и</w:t>
      </w:r>
      <w:r w:rsidRPr="00AF6717">
        <w:rPr>
          <w:szCs w:val="28"/>
        </w:rPr>
        <w:t xml:space="preserve">, заявлению которой в соответствии с пунктом 47 настоящих Правил присвоен </w:t>
      </w:r>
      <w:r>
        <w:rPr>
          <w:szCs w:val="28"/>
        </w:rPr>
        <w:t>второй</w:t>
      </w:r>
      <w:r w:rsidRPr="00AF6717">
        <w:rPr>
          <w:szCs w:val="28"/>
        </w:rPr>
        <w:t xml:space="preserve"> номер</w:t>
      </w:r>
      <w:r>
        <w:rPr>
          <w:szCs w:val="28"/>
        </w:rPr>
        <w:t xml:space="preserve">. Указанные решения оформляются протоколом, который </w:t>
      </w:r>
      <w:r w:rsidRPr="005B6FE7">
        <w:rPr>
          <w:szCs w:val="28"/>
        </w:rPr>
        <w:t xml:space="preserve">подписывается всеми присутствующими членами комиссии в день его составления и размещается </w:t>
      </w:r>
      <w:r w:rsidRPr="00AF6717">
        <w:rPr>
          <w:szCs w:val="28"/>
        </w:rPr>
        <w:t xml:space="preserve">уполномоченным органом на официальном сайте не позднее </w:t>
      </w:r>
      <w:r>
        <w:rPr>
          <w:szCs w:val="28"/>
        </w:rPr>
        <w:t xml:space="preserve">первого рабочего </w:t>
      </w:r>
      <w:r w:rsidRPr="00AF6717">
        <w:rPr>
          <w:szCs w:val="28"/>
        </w:rPr>
        <w:t>дня, следующего за днем подписания протокола</w:t>
      </w:r>
      <w:r>
        <w:rPr>
          <w:szCs w:val="28"/>
        </w:rPr>
        <w:t>.</w:t>
      </w:r>
    </w:p>
    <w:p w:rsidR="00C951BF" w:rsidRDefault="00C951BF" w:rsidP="00C951BF">
      <w:pPr>
        <w:spacing w:line="276" w:lineRule="auto"/>
        <w:ind w:firstLine="567"/>
        <w:rPr>
          <w:szCs w:val="28"/>
        </w:rPr>
      </w:pPr>
      <w:r w:rsidRPr="005B6FE7">
        <w:rPr>
          <w:szCs w:val="28"/>
        </w:rPr>
        <w:t xml:space="preserve">56. В случае отказа уполномоченного органа от заключения договора с определенным комиссией получателем имущественной поддержки, </w:t>
      </w:r>
      <w:r w:rsidRPr="00AF6717">
        <w:rPr>
          <w:szCs w:val="28"/>
        </w:rPr>
        <w:t xml:space="preserve">заявлению которой в соответствии с пунктом 47 настоящих Правил присвоен </w:t>
      </w:r>
      <w:r>
        <w:rPr>
          <w:szCs w:val="28"/>
        </w:rPr>
        <w:t>второй</w:t>
      </w:r>
      <w:r w:rsidRPr="00AF6717">
        <w:rPr>
          <w:szCs w:val="28"/>
        </w:rPr>
        <w:t xml:space="preserve"> номер</w:t>
      </w:r>
      <w:r>
        <w:rPr>
          <w:szCs w:val="28"/>
        </w:rPr>
        <w:t>,</w:t>
      </w:r>
      <w:r w:rsidRPr="005B6FE7">
        <w:rPr>
          <w:szCs w:val="28"/>
        </w:rPr>
        <w:t xml:space="preserve"> либо при уклонении такого получателя от заключения договора уполномоченный орган </w:t>
      </w:r>
      <w:r>
        <w:rPr>
          <w:szCs w:val="28"/>
        </w:rPr>
        <w:t>в срок не более</w:t>
      </w:r>
      <w:r w:rsidRPr="005B6FE7">
        <w:rPr>
          <w:szCs w:val="28"/>
        </w:rPr>
        <w:t xml:space="preserve"> </w:t>
      </w:r>
      <w:r>
        <w:rPr>
          <w:szCs w:val="28"/>
        </w:rPr>
        <w:t>пятидесяти</w:t>
      </w:r>
      <w:r w:rsidRPr="005B6FE7">
        <w:rPr>
          <w:szCs w:val="28"/>
        </w:rPr>
        <w:t xml:space="preserve"> дней со </w:t>
      </w:r>
      <w:r>
        <w:rPr>
          <w:szCs w:val="28"/>
        </w:rPr>
        <w:t xml:space="preserve">дня </w:t>
      </w:r>
      <w:r w:rsidRPr="005B6FE7">
        <w:rPr>
          <w:szCs w:val="28"/>
        </w:rPr>
        <w:t>подписания протокола, которым оформлено решение</w:t>
      </w:r>
      <w:r>
        <w:rPr>
          <w:szCs w:val="28"/>
        </w:rPr>
        <w:t xml:space="preserve"> комиссии об определении указанного получателя имущественной поддержки, размещает новое извещение в соответствии с пунктом 4 настоящих Правил.</w:t>
      </w:r>
    </w:p>
    <w:p w:rsidR="00C951BF" w:rsidRDefault="00C951BF" w:rsidP="00C951BF">
      <w:pPr>
        <w:spacing w:line="276" w:lineRule="auto"/>
        <w:rPr>
          <w:szCs w:val="28"/>
        </w:rPr>
      </w:pPr>
    </w:p>
    <w:p w:rsidR="00C951BF" w:rsidRDefault="00C951BF" w:rsidP="00C951BF">
      <w:pPr>
        <w:spacing w:line="276" w:lineRule="auto"/>
        <w:rPr>
          <w:szCs w:val="28"/>
        </w:rPr>
      </w:pPr>
    </w:p>
    <w:p w:rsidR="00C951BF" w:rsidRDefault="00C951BF" w:rsidP="00C951BF">
      <w:pPr>
        <w:spacing w:line="276" w:lineRule="auto"/>
        <w:rPr>
          <w:szCs w:val="28"/>
        </w:rPr>
      </w:pPr>
    </w:p>
    <w:tbl>
      <w:tblPr>
        <w:tblW w:w="0" w:type="auto"/>
        <w:tblLook w:val="01E0" w:firstRow="1" w:lastRow="1" w:firstColumn="1" w:lastColumn="1" w:noHBand="0" w:noVBand="0"/>
      </w:tblPr>
      <w:tblGrid>
        <w:gridCol w:w="4747"/>
        <w:gridCol w:w="4824"/>
      </w:tblGrid>
      <w:tr w:rsidR="00C951BF" w:rsidRPr="009C73DA" w:rsidTr="00BC3705">
        <w:tc>
          <w:tcPr>
            <w:tcW w:w="4927" w:type="dxa"/>
          </w:tcPr>
          <w:p w:rsidR="00C951BF" w:rsidRPr="009C73DA" w:rsidRDefault="00C951BF" w:rsidP="00C951BF">
            <w:pPr>
              <w:spacing w:line="276" w:lineRule="auto"/>
              <w:rPr>
                <w:szCs w:val="28"/>
              </w:rPr>
            </w:pPr>
          </w:p>
        </w:tc>
        <w:tc>
          <w:tcPr>
            <w:tcW w:w="4927" w:type="dxa"/>
          </w:tcPr>
          <w:p w:rsidR="00C951BF" w:rsidRDefault="00C951BF" w:rsidP="00C951BF">
            <w:pPr>
              <w:spacing w:line="276" w:lineRule="auto"/>
              <w:jc w:val="center"/>
              <w:rPr>
                <w:szCs w:val="28"/>
              </w:rPr>
            </w:pPr>
            <w:r>
              <w:rPr>
                <w:szCs w:val="28"/>
              </w:rPr>
              <w:t>Приложение</w:t>
            </w:r>
          </w:p>
          <w:p w:rsidR="00C951BF" w:rsidRPr="009C73DA" w:rsidRDefault="00C951BF" w:rsidP="00C951BF">
            <w:pPr>
              <w:spacing w:line="276" w:lineRule="auto"/>
              <w:jc w:val="center"/>
              <w:rPr>
                <w:szCs w:val="28"/>
              </w:rPr>
            </w:pPr>
            <w:r>
              <w:rPr>
                <w:szCs w:val="28"/>
              </w:rPr>
              <w:t>к Правилам п</w:t>
            </w:r>
            <w:r w:rsidRPr="001F2B2F">
              <w:rPr>
                <w:szCs w:val="28"/>
              </w:rPr>
              <w:t xml:space="preserve">редоставления </w:t>
            </w:r>
            <w:r>
              <w:rPr>
                <w:szCs w:val="28"/>
              </w:rPr>
              <w:t xml:space="preserve">государственного имущества субъекта Российской Федерации </w:t>
            </w:r>
            <w:r w:rsidRPr="001F2B2F">
              <w:rPr>
                <w:szCs w:val="28"/>
              </w:rPr>
              <w:t>социально ориентированным некоммер</w:t>
            </w:r>
            <w:r>
              <w:rPr>
                <w:szCs w:val="28"/>
              </w:rPr>
              <w:t xml:space="preserve">ческим организациям во владение </w:t>
            </w:r>
            <w:r w:rsidRPr="001F2B2F">
              <w:rPr>
                <w:szCs w:val="28"/>
              </w:rPr>
              <w:t>и (или) в пользование</w:t>
            </w:r>
            <w:r>
              <w:rPr>
                <w:szCs w:val="28"/>
              </w:rPr>
              <w:t xml:space="preserve"> </w:t>
            </w:r>
            <w:r w:rsidRPr="001F2B2F">
              <w:rPr>
                <w:szCs w:val="28"/>
              </w:rPr>
              <w:t>на долгосрочной основе</w:t>
            </w:r>
          </w:p>
        </w:tc>
      </w:tr>
    </w:tbl>
    <w:p w:rsidR="00C951BF" w:rsidRDefault="00C951BF" w:rsidP="00C951BF">
      <w:pPr>
        <w:spacing w:line="276" w:lineRule="auto"/>
        <w:rPr>
          <w:szCs w:val="28"/>
        </w:rPr>
      </w:pPr>
    </w:p>
    <w:p w:rsidR="00C951BF" w:rsidRDefault="00C951BF" w:rsidP="00C951BF">
      <w:pPr>
        <w:spacing w:line="276" w:lineRule="auto"/>
        <w:jc w:val="center"/>
        <w:rPr>
          <w:szCs w:val="28"/>
        </w:rPr>
      </w:pPr>
      <w:r w:rsidRPr="001F2B2F">
        <w:rPr>
          <w:b/>
          <w:szCs w:val="28"/>
        </w:rPr>
        <w:t xml:space="preserve">Показатели для оценки </w:t>
      </w:r>
      <w:r>
        <w:rPr>
          <w:b/>
          <w:szCs w:val="28"/>
        </w:rPr>
        <w:t xml:space="preserve">и сопоставления </w:t>
      </w:r>
      <w:r w:rsidRPr="001F2B2F">
        <w:rPr>
          <w:b/>
          <w:szCs w:val="28"/>
        </w:rPr>
        <w:t>заявлени</w:t>
      </w:r>
      <w:r>
        <w:rPr>
          <w:b/>
          <w:szCs w:val="28"/>
        </w:rPr>
        <w:t>й</w:t>
      </w:r>
      <w:r w:rsidRPr="001F2B2F">
        <w:rPr>
          <w:b/>
          <w:szCs w:val="28"/>
        </w:rPr>
        <w:t xml:space="preserve"> социально ориентированной некоммерческой организации о предоставлении </w:t>
      </w:r>
      <w:r>
        <w:rPr>
          <w:b/>
          <w:szCs w:val="28"/>
        </w:rPr>
        <w:t>здания, сооружения или нежилого помещения</w:t>
      </w:r>
      <w:r w:rsidRPr="001F2B2F">
        <w:rPr>
          <w:b/>
          <w:szCs w:val="28"/>
        </w:rPr>
        <w:t xml:space="preserve"> в безвозмездное пользование или в аренду</w:t>
      </w:r>
    </w:p>
    <w:p w:rsidR="00C951BF" w:rsidRDefault="00C951BF" w:rsidP="00C951BF">
      <w:pPr>
        <w:spacing w:line="276" w:lineRule="auto"/>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4778"/>
        <w:gridCol w:w="1266"/>
        <w:gridCol w:w="3033"/>
      </w:tblGrid>
      <w:tr w:rsidR="00C951BF" w:rsidRPr="00BC67F2" w:rsidTr="00BC67F2">
        <w:trPr>
          <w:cantSplit/>
          <w:jc w:val="center"/>
        </w:trPr>
        <w:tc>
          <w:tcPr>
            <w:tcW w:w="496" w:type="dxa"/>
            <w:vAlign w:val="center"/>
          </w:tcPr>
          <w:p w:rsidR="00C951BF" w:rsidRPr="00BC67F2" w:rsidRDefault="00C951BF" w:rsidP="00BC67F2">
            <w:pPr>
              <w:spacing w:line="276" w:lineRule="auto"/>
              <w:ind w:firstLine="0"/>
              <w:jc w:val="center"/>
              <w:rPr>
                <w:szCs w:val="28"/>
              </w:rPr>
            </w:pPr>
            <w:r w:rsidRPr="00BC67F2">
              <w:rPr>
                <w:szCs w:val="28"/>
              </w:rPr>
              <w:t>№</w:t>
            </w:r>
          </w:p>
        </w:tc>
        <w:tc>
          <w:tcPr>
            <w:tcW w:w="5013" w:type="dxa"/>
            <w:vAlign w:val="center"/>
          </w:tcPr>
          <w:p w:rsidR="00C951BF" w:rsidRPr="00BC67F2" w:rsidRDefault="00C951BF" w:rsidP="00BC67F2">
            <w:pPr>
              <w:spacing w:line="276" w:lineRule="auto"/>
              <w:ind w:firstLine="0"/>
              <w:jc w:val="center"/>
              <w:rPr>
                <w:szCs w:val="28"/>
              </w:rPr>
            </w:pPr>
            <w:r w:rsidRPr="00BC67F2">
              <w:rPr>
                <w:szCs w:val="28"/>
              </w:rPr>
              <w:t>Показатель</w:t>
            </w:r>
          </w:p>
        </w:tc>
        <w:tc>
          <w:tcPr>
            <w:tcW w:w="1273" w:type="dxa"/>
            <w:vAlign w:val="center"/>
          </w:tcPr>
          <w:p w:rsidR="00C951BF" w:rsidRPr="00BC67F2" w:rsidRDefault="00C951BF" w:rsidP="00BC67F2">
            <w:pPr>
              <w:spacing w:line="276" w:lineRule="auto"/>
              <w:ind w:firstLine="0"/>
              <w:jc w:val="center"/>
              <w:rPr>
                <w:szCs w:val="28"/>
              </w:rPr>
            </w:pPr>
            <w:r w:rsidRPr="00BC67F2">
              <w:rPr>
                <w:szCs w:val="28"/>
              </w:rPr>
              <w:t>Макси-мальный балл</w:t>
            </w:r>
          </w:p>
        </w:tc>
        <w:tc>
          <w:tcPr>
            <w:tcW w:w="3072" w:type="dxa"/>
            <w:vAlign w:val="center"/>
          </w:tcPr>
          <w:p w:rsidR="00C951BF" w:rsidRPr="00BC67F2" w:rsidRDefault="00C951BF" w:rsidP="00BC67F2">
            <w:pPr>
              <w:spacing w:line="276" w:lineRule="auto"/>
              <w:ind w:firstLine="0"/>
              <w:jc w:val="center"/>
              <w:rPr>
                <w:szCs w:val="28"/>
              </w:rPr>
            </w:pPr>
            <w:r w:rsidRPr="00BC67F2">
              <w:rPr>
                <w:szCs w:val="28"/>
              </w:rPr>
              <w:t>Присвоение баллов</w:t>
            </w:r>
          </w:p>
        </w:tc>
      </w:tr>
      <w:tr w:rsidR="00C951BF" w:rsidRPr="00BC67F2" w:rsidTr="00BC67F2">
        <w:trPr>
          <w:cantSplit/>
          <w:jc w:val="center"/>
        </w:trPr>
        <w:tc>
          <w:tcPr>
            <w:tcW w:w="9854" w:type="dxa"/>
            <w:gridSpan w:val="4"/>
            <w:vAlign w:val="center"/>
          </w:tcPr>
          <w:p w:rsidR="00C951BF" w:rsidRPr="00BC67F2" w:rsidRDefault="00C951BF" w:rsidP="00BC67F2">
            <w:pPr>
              <w:spacing w:line="276" w:lineRule="auto"/>
              <w:jc w:val="center"/>
              <w:rPr>
                <w:szCs w:val="28"/>
              </w:rPr>
            </w:pPr>
            <w:r w:rsidRPr="00BC67F2">
              <w:rPr>
                <w:szCs w:val="28"/>
              </w:rPr>
              <w:t>По критерию «Содержание и результаты деятельности социально ориентированной некоммерческой организации за последние пять лет»</w:t>
            </w: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1</w:t>
            </w:r>
          </w:p>
        </w:tc>
        <w:tc>
          <w:tcPr>
            <w:tcW w:w="5013" w:type="dxa"/>
            <w:vAlign w:val="center"/>
          </w:tcPr>
          <w:p w:rsidR="00C951BF" w:rsidRPr="00BC67F2" w:rsidRDefault="00C951BF" w:rsidP="00BC67F2">
            <w:pPr>
              <w:spacing w:line="276" w:lineRule="auto"/>
              <w:ind w:firstLine="0"/>
              <w:rPr>
                <w:szCs w:val="28"/>
              </w:rPr>
            </w:pPr>
            <w:r w:rsidRPr="00BC67F2">
              <w:rPr>
                <w:szCs w:val="28"/>
              </w:rPr>
              <w:t>Количество полных лет, прошедших со дня государственной регистрации организации (при создании)</w:t>
            </w:r>
          </w:p>
        </w:tc>
        <w:tc>
          <w:tcPr>
            <w:tcW w:w="1273" w:type="dxa"/>
            <w:vAlign w:val="center"/>
          </w:tcPr>
          <w:p w:rsidR="00C951BF" w:rsidRPr="00BC67F2" w:rsidRDefault="00C951BF" w:rsidP="00BC67F2">
            <w:pPr>
              <w:spacing w:line="276" w:lineRule="auto"/>
              <w:jc w:val="center"/>
              <w:rPr>
                <w:szCs w:val="28"/>
              </w:rPr>
            </w:pPr>
            <w:r w:rsidRPr="00BC67F2">
              <w:rPr>
                <w:szCs w:val="28"/>
              </w:rPr>
              <w:t>5</w:t>
            </w:r>
          </w:p>
        </w:tc>
        <w:tc>
          <w:tcPr>
            <w:tcW w:w="3072" w:type="dxa"/>
            <w:vMerge w:val="restart"/>
            <w:vAlign w:val="center"/>
          </w:tcPr>
          <w:p w:rsidR="00C951BF" w:rsidRPr="00BC67F2" w:rsidRDefault="00C951BF" w:rsidP="00BC67F2">
            <w:pPr>
              <w:spacing w:line="276" w:lineRule="auto"/>
              <w:ind w:firstLine="0"/>
              <w:rPr>
                <w:szCs w:val="28"/>
              </w:rPr>
            </w:pPr>
            <w:r w:rsidRPr="00BC67F2">
              <w:rPr>
                <w:szCs w:val="28"/>
              </w:rPr>
              <w:t>Заявлению с самым высоким значением показателя присваивается максимальный балл для соответствующего показателя, 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w:t>
            </w:r>
          </w:p>
          <w:p w:rsidR="00C951BF" w:rsidRPr="00BC67F2" w:rsidRDefault="00C951BF" w:rsidP="00BC67F2">
            <w:pPr>
              <w:spacing w:line="276" w:lineRule="auto"/>
              <w:rPr>
                <w:szCs w:val="28"/>
              </w:rPr>
            </w:pPr>
          </w:p>
          <w:p w:rsidR="00C951BF" w:rsidRPr="00BC67F2" w:rsidRDefault="00C951BF" w:rsidP="00BC67F2">
            <w:pPr>
              <w:spacing w:line="276" w:lineRule="auto"/>
              <w:ind w:firstLine="0"/>
              <w:rPr>
                <w:szCs w:val="28"/>
              </w:rPr>
            </w:pPr>
            <w:r w:rsidRPr="00BC67F2">
              <w:rPr>
                <w:szCs w:val="28"/>
              </w:rPr>
              <w:t>При этом если значение показателя равно нулю, заявлению в любом случае присваивается ноль баллов по соответствующему показателю.</w:t>
            </w: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2</w:t>
            </w:r>
          </w:p>
        </w:tc>
        <w:tc>
          <w:tcPr>
            <w:tcW w:w="5013" w:type="dxa"/>
            <w:vAlign w:val="center"/>
          </w:tcPr>
          <w:p w:rsidR="00C951BF" w:rsidRPr="00BC67F2" w:rsidRDefault="00C951BF" w:rsidP="00BC67F2">
            <w:pPr>
              <w:spacing w:line="276" w:lineRule="auto"/>
              <w:ind w:firstLine="0"/>
              <w:rPr>
                <w:szCs w:val="28"/>
              </w:rPr>
            </w:pPr>
            <w:r w:rsidRPr="00BC67F2">
              <w:rPr>
                <w:szCs w:val="28"/>
              </w:rPr>
              <w:t>Среднегодовой объем денежных средств, использованных организацией на осуществление деятельности* за последние пять лет**</w:t>
            </w:r>
          </w:p>
        </w:tc>
        <w:tc>
          <w:tcPr>
            <w:tcW w:w="1273" w:type="dxa"/>
            <w:vAlign w:val="center"/>
          </w:tcPr>
          <w:p w:rsidR="00C951BF" w:rsidRPr="00BC67F2" w:rsidRDefault="00C951BF" w:rsidP="00BC67F2">
            <w:pPr>
              <w:spacing w:line="276" w:lineRule="auto"/>
              <w:jc w:val="center"/>
              <w:rPr>
                <w:szCs w:val="28"/>
              </w:rPr>
            </w:pPr>
            <w:r w:rsidRPr="00BC67F2">
              <w:rPr>
                <w:szCs w:val="28"/>
              </w:rPr>
              <w:t>6</w:t>
            </w:r>
          </w:p>
        </w:tc>
        <w:tc>
          <w:tcPr>
            <w:tcW w:w="3072" w:type="dxa"/>
            <w:vMerge/>
            <w:vAlign w:val="center"/>
          </w:tcPr>
          <w:p w:rsidR="00C951BF" w:rsidRPr="00BC67F2" w:rsidRDefault="00C951BF" w:rsidP="00BC67F2">
            <w:pPr>
              <w:spacing w:line="276" w:lineRule="auto"/>
              <w:rPr>
                <w:szCs w:val="28"/>
              </w:rPr>
            </w:pP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3</w:t>
            </w:r>
          </w:p>
        </w:tc>
        <w:tc>
          <w:tcPr>
            <w:tcW w:w="5013" w:type="dxa"/>
            <w:vAlign w:val="center"/>
          </w:tcPr>
          <w:p w:rsidR="00C951BF" w:rsidRPr="00BC67F2" w:rsidRDefault="00C951BF" w:rsidP="00BC67F2">
            <w:pPr>
              <w:spacing w:line="276" w:lineRule="auto"/>
              <w:ind w:firstLine="0"/>
              <w:rPr>
                <w:szCs w:val="28"/>
              </w:rPr>
            </w:pPr>
            <w:r w:rsidRPr="00BC67F2">
              <w:rPr>
                <w:szCs w:val="28"/>
              </w:rPr>
              <w:t>Объем 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 лет</w:t>
            </w:r>
          </w:p>
        </w:tc>
        <w:tc>
          <w:tcPr>
            <w:tcW w:w="1273" w:type="dxa"/>
            <w:vAlign w:val="center"/>
          </w:tcPr>
          <w:p w:rsidR="00C951BF" w:rsidRPr="00BC67F2" w:rsidRDefault="00C951BF" w:rsidP="00BC67F2">
            <w:pPr>
              <w:spacing w:line="276" w:lineRule="auto"/>
              <w:jc w:val="center"/>
              <w:rPr>
                <w:szCs w:val="28"/>
              </w:rPr>
            </w:pPr>
            <w:r w:rsidRPr="00BC67F2">
              <w:rPr>
                <w:szCs w:val="28"/>
              </w:rPr>
              <w:t>4</w:t>
            </w:r>
          </w:p>
        </w:tc>
        <w:tc>
          <w:tcPr>
            <w:tcW w:w="3072" w:type="dxa"/>
            <w:vMerge/>
            <w:vAlign w:val="center"/>
          </w:tcPr>
          <w:p w:rsidR="00C951BF" w:rsidRPr="00BC67F2" w:rsidRDefault="00C951BF" w:rsidP="00BC67F2">
            <w:pPr>
              <w:spacing w:line="276" w:lineRule="auto"/>
              <w:rPr>
                <w:szCs w:val="28"/>
              </w:rPr>
            </w:pP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4</w:t>
            </w:r>
          </w:p>
        </w:tc>
        <w:tc>
          <w:tcPr>
            <w:tcW w:w="5013" w:type="dxa"/>
            <w:vAlign w:val="center"/>
          </w:tcPr>
          <w:p w:rsidR="00C951BF" w:rsidRPr="00BC67F2" w:rsidRDefault="00C951BF" w:rsidP="00BC67F2">
            <w:pPr>
              <w:spacing w:line="276" w:lineRule="auto"/>
              <w:ind w:firstLine="0"/>
              <w:rPr>
                <w:szCs w:val="28"/>
              </w:rPr>
            </w:pPr>
            <w:r w:rsidRPr="00BC67F2">
              <w:rPr>
                <w:szCs w:val="28"/>
              </w:rPr>
              <w:t>Объем субсидий, полученных организацией из федерального бюджета, бюджетов субъектов Российской Федерации и местных бюджетов за последние пять лет</w:t>
            </w:r>
          </w:p>
        </w:tc>
        <w:tc>
          <w:tcPr>
            <w:tcW w:w="1273" w:type="dxa"/>
            <w:vAlign w:val="center"/>
          </w:tcPr>
          <w:p w:rsidR="00C951BF" w:rsidRPr="00BC67F2" w:rsidRDefault="00C951BF" w:rsidP="00BC67F2">
            <w:pPr>
              <w:spacing w:line="276" w:lineRule="auto"/>
              <w:jc w:val="center"/>
              <w:rPr>
                <w:szCs w:val="28"/>
              </w:rPr>
            </w:pPr>
            <w:r w:rsidRPr="00BC67F2">
              <w:rPr>
                <w:szCs w:val="28"/>
              </w:rPr>
              <w:t>4</w:t>
            </w:r>
          </w:p>
        </w:tc>
        <w:tc>
          <w:tcPr>
            <w:tcW w:w="3072" w:type="dxa"/>
            <w:vMerge/>
            <w:vAlign w:val="center"/>
          </w:tcPr>
          <w:p w:rsidR="00C951BF" w:rsidRPr="00BC67F2" w:rsidRDefault="00C951BF" w:rsidP="00BC67F2">
            <w:pPr>
              <w:spacing w:line="276" w:lineRule="auto"/>
              <w:rPr>
                <w:szCs w:val="28"/>
              </w:rPr>
            </w:pP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5</w:t>
            </w:r>
          </w:p>
        </w:tc>
        <w:tc>
          <w:tcPr>
            <w:tcW w:w="5013" w:type="dxa"/>
            <w:vAlign w:val="center"/>
          </w:tcPr>
          <w:p w:rsidR="00C951BF" w:rsidRPr="00BC67F2" w:rsidRDefault="00C951BF" w:rsidP="00BC67F2">
            <w:pPr>
              <w:autoSpaceDE w:val="0"/>
              <w:autoSpaceDN w:val="0"/>
              <w:adjustRightInd w:val="0"/>
              <w:spacing w:line="276" w:lineRule="auto"/>
              <w:ind w:firstLine="0"/>
              <w:outlineLvl w:val="1"/>
              <w:rPr>
                <w:szCs w:val="28"/>
              </w:rPr>
            </w:pPr>
            <w:r w:rsidRPr="00BC67F2">
              <w:rPr>
                <w:szCs w:val="28"/>
              </w:rPr>
              <w:t>Количество некоммерческих организаций, членом которых организация является более пяти лет до подачи заявления</w:t>
            </w:r>
          </w:p>
        </w:tc>
        <w:tc>
          <w:tcPr>
            <w:tcW w:w="1273" w:type="dxa"/>
            <w:vAlign w:val="center"/>
          </w:tcPr>
          <w:p w:rsidR="00C951BF" w:rsidRPr="00BC67F2" w:rsidRDefault="00C951BF" w:rsidP="00BC67F2">
            <w:pPr>
              <w:spacing w:line="276" w:lineRule="auto"/>
              <w:jc w:val="center"/>
              <w:rPr>
                <w:szCs w:val="28"/>
              </w:rPr>
            </w:pPr>
            <w:r w:rsidRPr="00BC67F2">
              <w:rPr>
                <w:szCs w:val="28"/>
              </w:rPr>
              <w:t>4</w:t>
            </w:r>
          </w:p>
        </w:tc>
        <w:tc>
          <w:tcPr>
            <w:tcW w:w="3072" w:type="dxa"/>
            <w:vMerge/>
            <w:vAlign w:val="center"/>
          </w:tcPr>
          <w:p w:rsidR="00C951BF" w:rsidRPr="00BC67F2" w:rsidRDefault="00C951BF" w:rsidP="00BC67F2">
            <w:pPr>
              <w:spacing w:line="276" w:lineRule="auto"/>
              <w:rPr>
                <w:szCs w:val="28"/>
              </w:rPr>
            </w:pP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6</w:t>
            </w:r>
          </w:p>
        </w:tc>
        <w:tc>
          <w:tcPr>
            <w:tcW w:w="5013" w:type="dxa"/>
            <w:vAlign w:val="center"/>
          </w:tcPr>
          <w:p w:rsidR="00C951BF" w:rsidRPr="00BC67F2" w:rsidRDefault="00C951BF" w:rsidP="00BC67F2">
            <w:pPr>
              <w:autoSpaceDE w:val="0"/>
              <w:autoSpaceDN w:val="0"/>
              <w:adjustRightInd w:val="0"/>
              <w:spacing w:line="276" w:lineRule="auto"/>
              <w:ind w:firstLine="0"/>
              <w:outlineLvl w:val="1"/>
              <w:rPr>
                <w:szCs w:val="28"/>
              </w:rPr>
            </w:pPr>
            <w:r w:rsidRPr="00BC67F2">
              <w:rPr>
                <w:szCs w:val="28"/>
              </w:rPr>
              <w:t>Количество некоммерческих организаций, членом которых организация является не менее одного года и более пяти лет до подачи заявления</w:t>
            </w:r>
          </w:p>
        </w:tc>
        <w:tc>
          <w:tcPr>
            <w:tcW w:w="1273" w:type="dxa"/>
            <w:vAlign w:val="center"/>
          </w:tcPr>
          <w:p w:rsidR="00C951BF" w:rsidRPr="00BC67F2" w:rsidRDefault="00C951BF" w:rsidP="00BC67F2">
            <w:pPr>
              <w:spacing w:line="276" w:lineRule="auto"/>
              <w:jc w:val="center"/>
              <w:rPr>
                <w:szCs w:val="28"/>
              </w:rPr>
            </w:pPr>
            <w:r w:rsidRPr="00BC67F2">
              <w:rPr>
                <w:szCs w:val="28"/>
              </w:rPr>
              <w:t>2</w:t>
            </w:r>
          </w:p>
        </w:tc>
        <w:tc>
          <w:tcPr>
            <w:tcW w:w="3072" w:type="dxa"/>
            <w:vMerge/>
            <w:vAlign w:val="center"/>
          </w:tcPr>
          <w:p w:rsidR="00C951BF" w:rsidRPr="00BC67F2" w:rsidRDefault="00C951BF" w:rsidP="00BC67F2">
            <w:pPr>
              <w:spacing w:line="276" w:lineRule="auto"/>
              <w:rPr>
                <w:szCs w:val="28"/>
              </w:rPr>
            </w:pP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7</w:t>
            </w:r>
          </w:p>
        </w:tc>
        <w:tc>
          <w:tcPr>
            <w:tcW w:w="5013" w:type="dxa"/>
            <w:vAlign w:val="center"/>
          </w:tcPr>
          <w:p w:rsidR="00C951BF" w:rsidRPr="00BC67F2" w:rsidRDefault="00C951BF" w:rsidP="00BC67F2">
            <w:pPr>
              <w:autoSpaceDE w:val="0"/>
              <w:autoSpaceDN w:val="0"/>
              <w:adjustRightInd w:val="0"/>
              <w:spacing w:line="276" w:lineRule="auto"/>
              <w:ind w:firstLine="0"/>
              <w:outlineLvl w:val="1"/>
              <w:rPr>
                <w:szCs w:val="28"/>
              </w:rPr>
            </w:pPr>
            <w:r w:rsidRPr="00BC67F2">
              <w:rPr>
                <w:szCs w:val="28"/>
              </w:rPr>
              <w:t>Среднегодовая численность работников организации за последние пять лет***</w:t>
            </w:r>
          </w:p>
        </w:tc>
        <w:tc>
          <w:tcPr>
            <w:tcW w:w="1273" w:type="dxa"/>
            <w:vAlign w:val="center"/>
          </w:tcPr>
          <w:p w:rsidR="00C951BF" w:rsidRPr="00BC67F2" w:rsidRDefault="00C951BF" w:rsidP="00BC67F2">
            <w:pPr>
              <w:spacing w:line="276" w:lineRule="auto"/>
              <w:jc w:val="center"/>
              <w:rPr>
                <w:szCs w:val="28"/>
              </w:rPr>
            </w:pPr>
            <w:r w:rsidRPr="00BC67F2">
              <w:rPr>
                <w:szCs w:val="28"/>
              </w:rPr>
              <w:t>5</w:t>
            </w:r>
          </w:p>
        </w:tc>
        <w:tc>
          <w:tcPr>
            <w:tcW w:w="3072" w:type="dxa"/>
            <w:vMerge/>
            <w:vAlign w:val="center"/>
          </w:tcPr>
          <w:p w:rsidR="00C951BF" w:rsidRPr="00BC67F2" w:rsidRDefault="00C951BF" w:rsidP="00BC67F2">
            <w:pPr>
              <w:spacing w:line="276" w:lineRule="auto"/>
              <w:rPr>
                <w:szCs w:val="28"/>
              </w:rPr>
            </w:pP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8</w:t>
            </w:r>
          </w:p>
        </w:tc>
        <w:tc>
          <w:tcPr>
            <w:tcW w:w="5013" w:type="dxa"/>
            <w:vAlign w:val="center"/>
          </w:tcPr>
          <w:p w:rsidR="00C951BF" w:rsidRPr="00BC67F2" w:rsidRDefault="00C951BF" w:rsidP="00BC67F2">
            <w:pPr>
              <w:spacing w:line="276" w:lineRule="auto"/>
              <w:ind w:firstLine="0"/>
              <w:rPr>
                <w:szCs w:val="28"/>
              </w:rPr>
            </w:pPr>
            <w:r w:rsidRPr="00BC67F2">
              <w:rPr>
                <w:szCs w:val="28"/>
              </w:rPr>
              <w:t>Среднегодовая численность добровольцев организации за последние пять лет****</w:t>
            </w:r>
          </w:p>
        </w:tc>
        <w:tc>
          <w:tcPr>
            <w:tcW w:w="1273" w:type="dxa"/>
            <w:vAlign w:val="center"/>
          </w:tcPr>
          <w:p w:rsidR="00C951BF" w:rsidRPr="00BC67F2" w:rsidRDefault="00C951BF" w:rsidP="00BC67F2">
            <w:pPr>
              <w:spacing w:line="276" w:lineRule="auto"/>
              <w:jc w:val="center"/>
              <w:rPr>
                <w:szCs w:val="28"/>
              </w:rPr>
            </w:pPr>
            <w:r w:rsidRPr="00BC67F2">
              <w:rPr>
                <w:szCs w:val="28"/>
              </w:rPr>
              <w:t>5</w:t>
            </w:r>
          </w:p>
        </w:tc>
        <w:tc>
          <w:tcPr>
            <w:tcW w:w="3072" w:type="dxa"/>
            <w:vMerge/>
            <w:vAlign w:val="center"/>
          </w:tcPr>
          <w:p w:rsidR="00C951BF" w:rsidRPr="00BC67F2" w:rsidRDefault="00C951BF" w:rsidP="00BC67F2">
            <w:pPr>
              <w:spacing w:line="276" w:lineRule="auto"/>
              <w:rPr>
                <w:szCs w:val="28"/>
              </w:rPr>
            </w:pP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9</w:t>
            </w:r>
          </w:p>
        </w:tc>
        <w:tc>
          <w:tcPr>
            <w:tcW w:w="5013" w:type="dxa"/>
            <w:vAlign w:val="center"/>
          </w:tcPr>
          <w:p w:rsidR="00C951BF" w:rsidRPr="00BC67F2" w:rsidRDefault="00C951BF" w:rsidP="00BC67F2">
            <w:pPr>
              <w:spacing w:line="276" w:lineRule="auto"/>
              <w:ind w:firstLine="0"/>
              <w:rPr>
                <w:szCs w:val="28"/>
              </w:rPr>
            </w:pPr>
            <w:r w:rsidRPr="00BC67F2">
              <w:rPr>
                <w:szCs w:val="28"/>
              </w:rPr>
              <w:t>Конкретность, измеримость, релевантность и социальная значимость результатов деятельности* организации за последние пять лет (результативность деятельности организации)</w:t>
            </w:r>
          </w:p>
        </w:tc>
        <w:tc>
          <w:tcPr>
            <w:tcW w:w="1273" w:type="dxa"/>
            <w:vAlign w:val="center"/>
          </w:tcPr>
          <w:p w:rsidR="00C951BF" w:rsidRPr="00BC67F2" w:rsidRDefault="00C951BF" w:rsidP="00BC67F2">
            <w:pPr>
              <w:spacing w:line="276" w:lineRule="auto"/>
              <w:jc w:val="center"/>
              <w:rPr>
                <w:szCs w:val="28"/>
              </w:rPr>
            </w:pPr>
            <w:r w:rsidRPr="00BC67F2">
              <w:rPr>
                <w:szCs w:val="28"/>
              </w:rPr>
              <w:t>15</w:t>
            </w:r>
          </w:p>
        </w:tc>
        <w:tc>
          <w:tcPr>
            <w:tcW w:w="3072" w:type="dxa"/>
            <w:vAlign w:val="center"/>
          </w:tcPr>
          <w:p w:rsidR="00C951BF" w:rsidRPr="00BC67F2" w:rsidRDefault="00C951BF" w:rsidP="00BC67F2">
            <w:pPr>
              <w:spacing w:line="276" w:lineRule="auto"/>
              <w:ind w:firstLine="0"/>
              <w:rPr>
                <w:szCs w:val="28"/>
              </w:rPr>
            </w:pPr>
            <w:r w:rsidRPr="00BC67F2">
              <w:rPr>
                <w:szCs w:val="28"/>
              </w:rPr>
              <w:t>Каждому заявлению комиссия присваивает от 0 до 15 баллов по результатам оценки и сопоставления заявлений (экспертная оценка).</w:t>
            </w: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10</w:t>
            </w:r>
          </w:p>
        </w:tc>
        <w:tc>
          <w:tcPr>
            <w:tcW w:w="5013" w:type="dxa"/>
            <w:vAlign w:val="center"/>
          </w:tcPr>
          <w:p w:rsidR="00C951BF" w:rsidRPr="00BC67F2" w:rsidRDefault="00C951BF" w:rsidP="00BC67F2">
            <w:pPr>
              <w:spacing w:line="276" w:lineRule="auto"/>
              <w:ind w:firstLine="0"/>
              <w:rPr>
                <w:szCs w:val="28"/>
              </w:rPr>
            </w:pPr>
            <w:r w:rsidRPr="00BC67F2">
              <w:rPr>
                <w:szCs w:val="28"/>
              </w:rPr>
              <w:t>Соотношение объема денежных средств, использованных организацией на осуществление деятельности* за последние пять лет, и результатов такой деятельности (эффективность деятельности организации)</w:t>
            </w:r>
          </w:p>
        </w:tc>
        <w:tc>
          <w:tcPr>
            <w:tcW w:w="1273" w:type="dxa"/>
            <w:vAlign w:val="center"/>
          </w:tcPr>
          <w:p w:rsidR="00C951BF" w:rsidRPr="00BC67F2" w:rsidRDefault="00C951BF" w:rsidP="00BC67F2">
            <w:pPr>
              <w:spacing w:line="276" w:lineRule="auto"/>
              <w:jc w:val="center"/>
              <w:rPr>
                <w:szCs w:val="28"/>
              </w:rPr>
            </w:pPr>
            <w:r w:rsidRPr="00BC67F2">
              <w:rPr>
                <w:szCs w:val="28"/>
              </w:rPr>
              <w:t>10</w:t>
            </w:r>
          </w:p>
        </w:tc>
        <w:tc>
          <w:tcPr>
            <w:tcW w:w="3072" w:type="dxa"/>
            <w:vAlign w:val="center"/>
          </w:tcPr>
          <w:p w:rsidR="00C951BF" w:rsidRPr="00BC67F2" w:rsidRDefault="00C951BF" w:rsidP="00BC67F2">
            <w:pPr>
              <w:spacing w:line="276" w:lineRule="auto"/>
              <w:ind w:firstLine="0"/>
              <w:rPr>
                <w:szCs w:val="28"/>
              </w:rPr>
            </w:pPr>
            <w:r w:rsidRPr="00BC67F2">
              <w:rPr>
                <w:szCs w:val="28"/>
              </w:rPr>
              <w:t>Каждому заявлению комиссия присваивает от 0 до 10 баллов по результатам оценки и сопоставления заявлений (экспертная оценка).</w:t>
            </w:r>
          </w:p>
        </w:tc>
      </w:tr>
      <w:tr w:rsidR="00C951BF" w:rsidRPr="00BC67F2" w:rsidTr="00BC67F2">
        <w:trPr>
          <w:cantSplit/>
          <w:jc w:val="center"/>
        </w:trPr>
        <w:tc>
          <w:tcPr>
            <w:tcW w:w="9854" w:type="dxa"/>
            <w:gridSpan w:val="4"/>
            <w:vAlign w:val="center"/>
          </w:tcPr>
          <w:p w:rsidR="00C951BF" w:rsidRPr="00BC67F2" w:rsidRDefault="00C951BF" w:rsidP="00BC67F2">
            <w:pPr>
              <w:spacing w:line="276" w:lineRule="auto"/>
              <w:jc w:val="center"/>
              <w:rPr>
                <w:szCs w:val="28"/>
              </w:rPr>
            </w:pPr>
            <w:r w:rsidRPr="00BC67F2">
              <w:rPr>
                <w:szCs w:val="28"/>
              </w:rP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11</w:t>
            </w:r>
          </w:p>
        </w:tc>
        <w:tc>
          <w:tcPr>
            <w:tcW w:w="5013" w:type="dxa"/>
            <w:vAlign w:val="center"/>
          </w:tcPr>
          <w:p w:rsidR="00C951BF" w:rsidRPr="00BC67F2" w:rsidRDefault="00C951BF" w:rsidP="00BC67F2">
            <w:pPr>
              <w:spacing w:line="276" w:lineRule="auto"/>
              <w:ind w:firstLine="0"/>
              <w:rPr>
                <w:szCs w:val="28"/>
              </w:rPr>
            </w:pPr>
            <w:r w:rsidRPr="00BC67F2">
              <w:rPr>
                <w:szCs w:val="28"/>
              </w:rPr>
              <w:t>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1273" w:type="dxa"/>
            <w:vAlign w:val="center"/>
          </w:tcPr>
          <w:p w:rsidR="00C951BF" w:rsidRPr="00BC67F2" w:rsidRDefault="00C951BF" w:rsidP="00BC67F2">
            <w:pPr>
              <w:spacing w:line="276" w:lineRule="auto"/>
              <w:jc w:val="center"/>
              <w:rPr>
                <w:szCs w:val="28"/>
              </w:rPr>
            </w:pPr>
            <w:r w:rsidRPr="00BC67F2">
              <w:rPr>
                <w:szCs w:val="28"/>
              </w:rPr>
              <w:t>5</w:t>
            </w:r>
          </w:p>
        </w:tc>
        <w:tc>
          <w:tcPr>
            <w:tcW w:w="3072" w:type="dxa"/>
            <w:vAlign w:val="center"/>
          </w:tcPr>
          <w:p w:rsidR="00C951BF" w:rsidRPr="00BC67F2" w:rsidRDefault="00C951BF" w:rsidP="00BC67F2">
            <w:pPr>
              <w:spacing w:line="276" w:lineRule="auto"/>
              <w:ind w:firstLine="0"/>
              <w:rPr>
                <w:szCs w:val="28"/>
              </w:rPr>
            </w:pPr>
            <w:r w:rsidRPr="00BC67F2">
              <w:rPr>
                <w:szCs w:val="28"/>
              </w:rPr>
              <w:t xml:space="preserve">Более </w:t>
            </w:r>
            <w:smartTag w:uri="urn:schemas-microsoft-com:office:smarttags" w:element="metricconverter">
              <w:smartTagPr>
                <w:attr w:name="ProductID" w:val="25 кв. м"/>
              </w:smartTagPr>
              <w:r w:rsidRPr="00BC67F2">
                <w:rPr>
                  <w:szCs w:val="28"/>
                </w:rPr>
                <w:t>25 кв. м</w:t>
              </w:r>
            </w:smartTag>
            <w:r w:rsidRPr="00BC67F2">
              <w:rPr>
                <w:szCs w:val="28"/>
              </w:rPr>
              <w:t xml:space="preserve"> на 1 человека – 0 баллов.</w:t>
            </w:r>
          </w:p>
          <w:p w:rsidR="00C951BF" w:rsidRPr="00BC67F2" w:rsidRDefault="00C951BF" w:rsidP="00BC67F2">
            <w:pPr>
              <w:spacing w:line="276" w:lineRule="auto"/>
              <w:ind w:firstLine="0"/>
              <w:rPr>
                <w:szCs w:val="28"/>
              </w:rPr>
            </w:pPr>
            <w:r w:rsidRPr="00BC67F2">
              <w:rPr>
                <w:szCs w:val="28"/>
              </w:rPr>
              <w:t xml:space="preserve">От 9 до </w:t>
            </w:r>
            <w:smartTag w:uri="urn:schemas-microsoft-com:office:smarttags" w:element="metricconverter">
              <w:smartTagPr>
                <w:attr w:name="ProductID" w:val="25 кв. м"/>
              </w:smartTagPr>
              <w:r w:rsidRPr="00BC67F2">
                <w:rPr>
                  <w:szCs w:val="28"/>
                </w:rPr>
                <w:t>25 кв. м</w:t>
              </w:r>
            </w:smartTag>
            <w:r w:rsidRPr="00BC67F2">
              <w:rPr>
                <w:szCs w:val="28"/>
              </w:rPr>
              <w:t xml:space="preserve"> на 1 человека – 5 баллов.</w:t>
            </w:r>
          </w:p>
          <w:p w:rsidR="00C951BF" w:rsidRPr="00BC67F2" w:rsidRDefault="00C951BF" w:rsidP="00BC67F2">
            <w:pPr>
              <w:spacing w:line="276" w:lineRule="auto"/>
              <w:ind w:firstLine="0"/>
              <w:rPr>
                <w:szCs w:val="28"/>
              </w:rPr>
            </w:pPr>
            <w:r w:rsidRPr="00BC67F2">
              <w:rPr>
                <w:szCs w:val="28"/>
              </w:rPr>
              <w:t xml:space="preserve">Менее </w:t>
            </w:r>
            <w:smartTag w:uri="urn:schemas-microsoft-com:office:smarttags" w:element="metricconverter">
              <w:smartTagPr>
                <w:attr w:name="ProductID" w:val="9 кв. м"/>
              </w:smartTagPr>
              <w:r w:rsidRPr="00BC67F2">
                <w:rPr>
                  <w:szCs w:val="28"/>
                </w:rPr>
                <w:t>9 кв. м</w:t>
              </w:r>
            </w:smartTag>
            <w:r w:rsidRPr="00BC67F2">
              <w:rPr>
                <w:szCs w:val="28"/>
              </w:rPr>
              <w:t xml:space="preserve"> на 1 человека – 1 балл.</w:t>
            </w: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12</w:t>
            </w:r>
          </w:p>
        </w:tc>
        <w:tc>
          <w:tcPr>
            <w:tcW w:w="5013" w:type="dxa"/>
            <w:vAlign w:val="center"/>
          </w:tcPr>
          <w:p w:rsidR="00C951BF" w:rsidRPr="00BC67F2" w:rsidRDefault="00C951BF" w:rsidP="00BC67F2">
            <w:pPr>
              <w:spacing w:line="276" w:lineRule="auto"/>
              <w:ind w:firstLine="0"/>
              <w:rPr>
                <w:szCs w:val="28"/>
              </w:rPr>
            </w:pPr>
            <w:r w:rsidRPr="00BC67F2">
              <w:rPr>
                <w:szCs w:val="28"/>
              </w:rP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273" w:type="dxa"/>
            <w:vAlign w:val="center"/>
          </w:tcPr>
          <w:p w:rsidR="00C951BF" w:rsidRPr="00BC67F2" w:rsidRDefault="00C951BF" w:rsidP="00BC67F2">
            <w:pPr>
              <w:spacing w:line="276" w:lineRule="auto"/>
              <w:jc w:val="center"/>
              <w:rPr>
                <w:szCs w:val="28"/>
              </w:rPr>
            </w:pPr>
            <w:r w:rsidRPr="00BC67F2">
              <w:rPr>
                <w:szCs w:val="28"/>
              </w:rPr>
              <w:t>5</w:t>
            </w:r>
          </w:p>
        </w:tc>
        <w:tc>
          <w:tcPr>
            <w:tcW w:w="3072" w:type="dxa"/>
            <w:vAlign w:val="center"/>
          </w:tcPr>
          <w:p w:rsidR="00C951BF" w:rsidRPr="00BC67F2" w:rsidRDefault="00C951BF" w:rsidP="00BC67F2">
            <w:pPr>
              <w:spacing w:line="276" w:lineRule="auto"/>
              <w:ind w:firstLine="0"/>
              <w:rPr>
                <w:szCs w:val="28"/>
              </w:rPr>
            </w:pPr>
            <w:r w:rsidRPr="00BC67F2">
              <w:rPr>
                <w:szCs w:val="28"/>
              </w:rPr>
              <w:t>Более 1 и при отсутствии нежилых помещений в собственности – 0 баллов.</w:t>
            </w:r>
          </w:p>
          <w:p w:rsidR="00C951BF" w:rsidRPr="00BC67F2" w:rsidRDefault="00C951BF" w:rsidP="00BC67F2">
            <w:pPr>
              <w:spacing w:line="276" w:lineRule="auto"/>
              <w:ind w:firstLine="0"/>
              <w:rPr>
                <w:szCs w:val="28"/>
              </w:rPr>
            </w:pPr>
            <w:r w:rsidRPr="00BC67F2">
              <w:rPr>
                <w:szCs w:val="28"/>
              </w:rPr>
              <w:t>От 0,1 до 1 – 1 балл.</w:t>
            </w:r>
          </w:p>
          <w:p w:rsidR="00C951BF" w:rsidRPr="00BC67F2" w:rsidRDefault="00C951BF" w:rsidP="00BC67F2">
            <w:pPr>
              <w:spacing w:line="276" w:lineRule="auto"/>
              <w:ind w:firstLine="0"/>
              <w:rPr>
                <w:szCs w:val="28"/>
              </w:rPr>
            </w:pPr>
            <w:r w:rsidRPr="00BC67F2">
              <w:rPr>
                <w:szCs w:val="28"/>
              </w:rPr>
              <w:t>Менее 0,1 – 5 баллов.</w:t>
            </w: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13</w:t>
            </w:r>
          </w:p>
        </w:tc>
        <w:tc>
          <w:tcPr>
            <w:tcW w:w="5013" w:type="dxa"/>
            <w:vAlign w:val="center"/>
          </w:tcPr>
          <w:p w:rsidR="00C951BF" w:rsidRPr="00BC67F2" w:rsidRDefault="00C951BF" w:rsidP="00BC67F2">
            <w:pPr>
              <w:spacing w:line="276" w:lineRule="auto"/>
              <w:ind w:firstLine="0"/>
              <w:rPr>
                <w:szCs w:val="28"/>
              </w:rPr>
            </w:pPr>
            <w:r w:rsidRPr="00BC67F2">
              <w:rPr>
                <w:szCs w:val="28"/>
              </w:rP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лет</w:t>
            </w:r>
          </w:p>
        </w:tc>
        <w:tc>
          <w:tcPr>
            <w:tcW w:w="1273" w:type="dxa"/>
            <w:vAlign w:val="center"/>
          </w:tcPr>
          <w:p w:rsidR="00C951BF" w:rsidRPr="00BC67F2" w:rsidRDefault="00C951BF" w:rsidP="00BC67F2">
            <w:pPr>
              <w:spacing w:line="276" w:lineRule="auto"/>
              <w:jc w:val="center"/>
              <w:rPr>
                <w:szCs w:val="28"/>
              </w:rPr>
            </w:pPr>
            <w:r w:rsidRPr="00BC67F2">
              <w:rPr>
                <w:szCs w:val="28"/>
              </w:rPr>
              <w:t>5</w:t>
            </w:r>
          </w:p>
        </w:tc>
        <w:tc>
          <w:tcPr>
            <w:tcW w:w="3072" w:type="dxa"/>
            <w:vAlign w:val="center"/>
          </w:tcPr>
          <w:p w:rsidR="00C951BF" w:rsidRPr="00BC67F2" w:rsidRDefault="00C951BF" w:rsidP="00BC67F2">
            <w:pPr>
              <w:spacing w:line="276" w:lineRule="auto"/>
              <w:ind w:firstLine="0"/>
              <w:rPr>
                <w:szCs w:val="28"/>
              </w:rPr>
            </w:pPr>
            <w:r w:rsidRPr="00BC67F2">
              <w:rPr>
                <w:szCs w:val="28"/>
              </w:rPr>
              <w:t>Более 2 и при отсутствии нежилых помещений во владении и (или) в пользовании – 0 баллов.</w:t>
            </w:r>
          </w:p>
          <w:p w:rsidR="00C951BF" w:rsidRPr="00BC67F2" w:rsidRDefault="00C951BF" w:rsidP="00BC67F2">
            <w:pPr>
              <w:spacing w:line="276" w:lineRule="auto"/>
              <w:ind w:firstLine="0"/>
              <w:rPr>
                <w:szCs w:val="28"/>
              </w:rPr>
            </w:pPr>
            <w:r w:rsidRPr="00BC67F2">
              <w:rPr>
                <w:szCs w:val="28"/>
              </w:rPr>
              <w:t>От 0,5 до 2 – 5 баллов.</w:t>
            </w:r>
          </w:p>
          <w:p w:rsidR="00C951BF" w:rsidRPr="00BC67F2" w:rsidRDefault="00C951BF" w:rsidP="00BC67F2">
            <w:pPr>
              <w:spacing w:line="276" w:lineRule="auto"/>
              <w:ind w:firstLine="0"/>
              <w:rPr>
                <w:szCs w:val="28"/>
              </w:rPr>
            </w:pPr>
            <w:r w:rsidRPr="00BC67F2">
              <w:rPr>
                <w:szCs w:val="28"/>
              </w:rPr>
              <w:t>Менее 0,5, но более 0,1 – 1 балл.</w:t>
            </w:r>
          </w:p>
          <w:p w:rsidR="00C951BF" w:rsidRPr="00BC67F2" w:rsidRDefault="00C951BF" w:rsidP="00BC67F2">
            <w:pPr>
              <w:spacing w:line="276" w:lineRule="auto"/>
              <w:ind w:firstLine="0"/>
              <w:rPr>
                <w:szCs w:val="28"/>
              </w:rPr>
            </w:pPr>
            <w:r w:rsidRPr="00BC67F2">
              <w:rPr>
                <w:szCs w:val="28"/>
              </w:rPr>
              <w:t>Менее 0,1 – 0 баллов.</w:t>
            </w: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14</w:t>
            </w:r>
          </w:p>
        </w:tc>
        <w:tc>
          <w:tcPr>
            <w:tcW w:w="5013" w:type="dxa"/>
            <w:vAlign w:val="center"/>
          </w:tcPr>
          <w:p w:rsidR="00C951BF" w:rsidRPr="00BC67F2" w:rsidRDefault="00C951BF" w:rsidP="00BC67F2">
            <w:pPr>
              <w:spacing w:line="276" w:lineRule="auto"/>
              <w:ind w:firstLine="0"/>
              <w:rPr>
                <w:szCs w:val="28"/>
              </w:rPr>
            </w:pPr>
            <w:r w:rsidRPr="00BC67F2">
              <w:rPr>
                <w:szCs w:val="28"/>
              </w:rPr>
              <w:t>Соотношение размера годовой арендной платы за испрашиваемое здание, сооружение или нежилое помещение, указанного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за последние пять лет**</w:t>
            </w:r>
          </w:p>
        </w:tc>
        <w:tc>
          <w:tcPr>
            <w:tcW w:w="1273" w:type="dxa"/>
            <w:vAlign w:val="center"/>
          </w:tcPr>
          <w:p w:rsidR="00C951BF" w:rsidRPr="00BC67F2" w:rsidRDefault="00C951BF" w:rsidP="00BC67F2">
            <w:pPr>
              <w:spacing w:line="276" w:lineRule="auto"/>
              <w:jc w:val="center"/>
              <w:rPr>
                <w:szCs w:val="28"/>
              </w:rPr>
            </w:pPr>
            <w:r w:rsidRPr="00BC67F2">
              <w:rPr>
                <w:szCs w:val="28"/>
              </w:rPr>
              <w:t>5</w:t>
            </w:r>
          </w:p>
        </w:tc>
        <w:tc>
          <w:tcPr>
            <w:tcW w:w="3072" w:type="dxa"/>
            <w:vAlign w:val="center"/>
          </w:tcPr>
          <w:p w:rsidR="00C951BF" w:rsidRPr="00BC67F2" w:rsidRDefault="00C951BF" w:rsidP="00BC67F2">
            <w:pPr>
              <w:spacing w:line="276" w:lineRule="auto"/>
              <w:ind w:firstLine="0"/>
              <w:rPr>
                <w:szCs w:val="28"/>
              </w:rPr>
            </w:pPr>
            <w:r w:rsidRPr="00BC67F2">
              <w:rPr>
                <w:szCs w:val="28"/>
              </w:rPr>
              <w:t>Более 1 и при отсутствии денежных средств – 0 баллов.</w:t>
            </w:r>
          </w:p>
          <w:p w:rsidR="00C951BF" w:rsidRPr="00BC67F2" w:rsidRDefault="00C951BF" w:rsidP="00BC67F2">
            <w:pPr>
              <w:spacing w:line="276" w:lineRule="auto"/>
              <w:ind w:firstLine="0"/>
              <w:rPr>
                <w:szCs w:val="28"/>
              </w:rPr>
            </w:pPr>
            <w:r w:rsidRPr="00BC67F2">
              <w:rPr>
                <w:szCs w:val="28"/>
              </w:rPr>
              <w:t>От 0,5 до 1 – 1 балл.</w:t>
            </w:r>
          </w:p>
          <w:p w:rsidR="00C951BF" w:rsidRPr="00BC67F2" w:rsidRDefault="00C951BF" w:rsidP="00BC67F2">
            <w:pPr>
              <w:spacing w:line="276" w:lineRule="auto"/>
              <w:ind w:firstLine="0"/>
              <w:rPr>
                <w:szCs w:val="28"/>
              </w:rPr>
            </w:pPr>
            <w:r w:rsidRPr="00BC67F2">
              <w:rPr>
                <w:szCs w:val="28"/>
              </w:rPr>
              <w:t>Менее 0,5, но более 0,2 – 2 баллов.</w:t>
            </w:r>
          </w:p>
          <w:p w:rsidR="00C951BF" w:rsidRPr="00BC67F2" w:rsidRDefault="00C951BF" w:rsidP="00BC67F2">
            <w:pPr>
              <w:spacing w:line="276" w:lineRule="auto"/>
              <w:ind w:firstLine="0"/>
              <w:rPr>
                <w:szCs w:val="28"/>
              </w:rPr>
            </w:pPr>
            <w:r w:rsidRPr="00BC67F2">
              <w:rPr>
                <w:szCs w:val="28"/>
              </w:rPr>
              <w:t>От 0,05 до 0,2 – 3 балла.</w:t>
            </w:r>
          </w:p>
          <w:p w:rsidR="00C951BF" w:rsidRPr="00BC67F2" w:rsidRDefault="00C951BF" w:rsidP="00BC67F2">
            <w:pPr>
              <w:spacing w:line="276" w:lineRule="auto"/>
              <w:ind w:firstLine="0"/>
              <w:rPr>
                <w:szCs w:val="28"/>
              </w:rPr>
            </w:pPr>
            <w:r w:rsidRPr="00BC67F2">
              <w:rPr>
                <w:szCs w:val="28"/>
              </w:rPr>
              <w:t>Менее 0,05, но более 0,005 – 5 баллов.</w:t>
            </w:r>
          </w:p>
          <w:p w:rsidR="00C951BF" w:rsidRPr="00BC67F2" w:rsidRDefault="00C951BF" w:rsidP="00BC67F2">
            <w:pPr>
              <w:spacing w:line="276" w:lineRule="auto"/>
              <w:ind w:firstLine="0"/>
              <w:rPr>
                <w:szCs w:val="28"/>
              </w:rPr>
            </w:pPr>
            <w:r w:rsidRPr="00BC67F2">
              <w:rPr>
                <w:szCs w:val="28"/>
              </w:rPr>
              <w:t>Менее 0,005 – 0 баллов.</w:t>
            </w: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15</w:t>
            </w:r>
          </w:p>
        </w:tc>
        <w:tc>
          <w:tcPr>
            <w:tcW w:w="5013" w:type="dxa"/>
            <w:vAlign w:val="center"/>
          </w:tcPr>
          <w:p w:rsidR="00C951BF" w:rsidRPr="00BC67F2" w:rsidRDefault="00C951BF" w:rsidP="00BC67F2">
            <w:pPr>
              <w:spacing w:line="276" w:lineRule="auto"/>
              <w:ind w:firstLine="0"/>
              <w:rPr>
                <w:szCs w:val="28"/>
              </w:rPr>
            </w:pPr>
            <w:r w:rsidRPr="00BC67F2">
              <w:rPr>
                <w:szCs w:val="28"/>
              </w:rPr>
              <w:t>Содержание деятельности организации и его соответствие видам деятельности, для осуществления которых испрашивается здание, сооружение или нежилое помещение</w:t>
            </w:r>
          </w:p>
        </w:tc>
        <w:tc>
          <w:tcPr>
            <w:tcW w:w="1273" w:type="dxa"/>
            <w:vAlign w:val="center"/>
          </w:tcPr>
          <w:p w:rsidR="00C951BF" w:rsidRPr="00BC67F2" w:rsidRDefault="00C951BF" w:rsidP="00BC67F2">
            <w:pPr>
              <w:spacing w:line="276" w:lineRule="auto"/>
              <w:jc w:val="center"/>
              <w:rPr>
                <w:szCs w:val="28"/>
              </w:rPr>
            </w:pPr>
            <w:r w:rsidRPr="00BC67F2">
              <w:rPr>
                <w:szCs w:val="28"/>
              </w:rPr>
              <w:t>10</w:t>
            </w:r>
          </w:p>
        </w:tc>
        <w:tc>
          <w:tcPr>
            <w:tcW w:w="3072" w:type="dxa"/>
            <w:vAlign w:val="center"/>
          </w:tcPr>
          <w:p w:rsidR="00C951BF" w:rsidRPr="00BC67F2" w:rsidRDefault="00C951BF" w:rsidP="00BC67F2">
            <w:pPr>
              <w:spacing w:line="276" w:lineRule="auto"/>
              <w:ind w:firstLine="0"/>
              <w:rPr>
                <w:szCs w:val="28"/>
              </w:rPr>
            </w:pPr>
            <w:r w:rsidRPr="00BC67F2">
              <w:rPr>
                <w:szCs w:val="28"/>
              </w:rPr>
              <w:t>Каждому заявлению комиссия присваивает от 0 до 10 баллов по результатам оценки и сопоставления заявлений (экспертная оценка).</w:t>
            </w:r>
          </w:p>
        </w:tc>
      </w:tr>
      <w:tr w:rsidR="00C951BF" w:rsidRPr="00BC67F2" w:rsidTr="00BC67F2">
        <w:trPr>
          <w:cantSplit/>
          <w:jc w:val="center"/>
        </w:trPr>
        <w:tc>
          <w:tcPr>
            <w:tcW w:w="496" w:type="dxa"/>
            <w:vAlign w:val="center"/>
          </w:tcPr>
          <w:p w:rsidR="00C951BF" w:rsidRPr="00BC67F2" w:rsidRDefault="00C951BF" w:rsidP="00BC67F2">
            <w:pPr>
              <w:spacing w:line="276" w:lineRule="auto"/>
              <w:jc w:val="center"/>
              <w:rPr>
                <w:szCs w:val="28"/>
              </w:rPr>
            </w:pPr>
            <w:r w:rsidRPr="00BC67F2">
              <w:rPr>
                <w:szCs w:val="28"/>
              </w:rPr>
              <w:t>16</w:t>
            </w:r>
          </w:p>
        </w:tc>
        <w:tc>
          <w:tcPr>
            <w:tcW w:w="5013" w:type="dxa"/>
            <w:vAlign w:val="center"/>
          </w:tcPr>
          <w:p w:rsidR="00C951BF" w:rsidRPr="00BC67F2" w:rsidRDefault="00C951BF" w:rsidP="00BC67F2">
            <w:pPr>
              <w:spacing w:line="276" w:lineRule="auto"/>
              <w:ind w:firstLine="0"/>
              <w:rPr>
                <w:szCs w:val="28"/>
              </w:rPr>
            </w:pPr>
            <w:r w:rsidRPr="00BC67F2">
              <w:rPr>
                <w:szCs w:val="28"/>
              </w:rP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1273" w:type="dxa"/>
            <w:vAlign w:val="center"/>
          </w:tcPr>
          <w:p w:rsidR="00C951BF" w:rsidRPr="00BC67F2" w:rsidRDefault="00C951BF" w:rsidP="00BC67F2">
            <w:pPr>
              <w:spacing w:line="276" w:lineRule="auto"/>
              <w:jc w:val="center"/>
              <w:rPr>
                <w:szCs w:val="28"/>
              </w:rPr>
            </w:pPr>
            <w:r w:rsidRPr="00BC67F2">
              <w:rPr>
                <w:szCs w:val="28"/>
              </w:rPr>
              <w:t>10</w:t>
            </w:r>
          </w:p>
        </w:tc>
        <w:tc>
          <w:tcPr>
            <w:tcW w:w="3072" w:type="dxa"/>
            <w:vAlign w:val="center"/>
          </w:tcPr>
          <w:p w:rsidR="00C951BF" w:rsidRPr="00BC67F2" w:rsidRDefault="00C951BF" w:rsidP="00BC67F2">
            <w:pPr>
              <w:spacing w:line="276" w:lineRule="auto"/>
              <w:ind w:firstLine="0"/>
              <w:rPr>
                <w:szCs w:val="28"/>
              </w:rPr>
            </w:pPr>
            <w:r w:rsidRPr="00BC67F2">
              <w:rPr>
                <w:szCs w:val="28"/>
              </w:rPr>
              <w:t>Каждому заявлению комиссия присваивает от 0 до 10 баллов по результатам оценки и сопоставления заявлений (экспертная оценка).</w:t>
            </w:r>
          </w:p>
        </w:tc>
      </w:tr>
    </w:tbl>
    <w:p w:rsidR="00C951BF" w:rsidRDefault="00C951BF" w:rsidP="00C951BF">
      <w:pPr>
        <w:spacing w:line="276" w:lineRule="auto"/>
        <w:rPr>
          <w:szCs w:val="28"/>
        </w:rPr>
      </w:pPr>
    </w:p>
    <w:p w:rsidR="00C951BF" w:rsidRDefault="00C951BF" w:rsidP="00C951BF">
      <w:pPr>
        <w:spacing w:line="276" w:lineRule="auto"/>
        <w:rPr>
          <w:szCs w:val="28"/>
        </w:rPr>
      </w:pPr>
      <w:r>
        <w:rPr>
          <w:szCs w:val="28"/>
        </w:rPr>
        <w:t>* Указанной в</w:t>
      </w:r>
      <w:r w:rsidRPr="00761795">
        <w:rPr>
          <w:szCs w:val="28"/>
        </w:rPr>
        <w:t xml:space="preserve"> пункта</w:t>
      </w:r>
      <w:r>
        <w:rPr>
          <w:szCs w:val="28"/>
        </w:rPr>
        <w:t>х</w:t>
      </w:r>
      <w:r w:rsidRPr="00761795">
        <w:rPr>
          <w:szCs w:val="28"/>
        </w:rPr>
        <w:t xml:space="preserve"> 1 и</w:t>
      </w:r>
      <w:r>
        <w:rPr>
          <w:szCs w:val="28"/>
        </w:rPr>
        <w:t>ли</w:t>
      </w:r>
      <w:r w:rsidRPr="00761795">
        <w:rPr>
          <w:szCs w:val="28"/>
        </w:rPr>
        <w:t xml:space="preserve"> 2 статьи 31</w:t>
      </w:r>
      <w:r w:rsidRPr="00761795">
        <w:rPr>
          <w:szCs w:val="28"/>
          <w:vertAlign w:val="superscript"/>
        </w:rPr>
        <w:t>1</w:t>
      </w:r>
      <w:r w:rsidRPr="00761795">
        <w:rPr>
          <w:szCs w:val="28"/>
        </w:rPr>
        <w:t xml:space="preserve"> Федерального закона «О некоммерческих организациях»</w:t>
      </w:r>
      <w:r>
        <w:rPr>
          <w:szCs w:val="28"/>
        </w:rPr>
        <w:t xml:space="preserve"> и осуществленной на территории субъекта Российской Федерации.</w:t>
      </w:r>
    </w:p>
    <w:p w:rsidR="00C951BF" w:rsidRDefault="00C951BF" w:rsidP="00C951BF">
      <w:pPr>
        <w:spacing w:line="276" w:lineRule="auto"/>
        <w:rPr>
          <w:szCs w:val="28"/>
        </w:rPr>
      </w:pPr>
      <w:r>
        <w:rPr>
          <w:szCs w:val="28"/>
        </w:rPr>
        <w:t>** Общий объем средств за период деятельности организации в течение последних пяти лет, деленный на количество полных лет такой деятельности.</w:t>
      </w:r>
    </w:p>
    <w:p w:rsidR="00C951BF" w:rsidRDefault="00C951BF" w:rsidP="00C951BF">
      <w:pPr>
        <w:spacing w:line="276" w:lineRule="auto"/>
        <w:rPr>
          <w:szCs w:val="28"/>
        </w:rPr>
      </w:pPr>
      <w:r>
        <w:rPr>
          <w:szCs w:val="28"/>
        </w:rPr>
        <w: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p w:rsidR="00C951BF" w:rsidRDefault="00C951BF" w:rsidP="00C951BF">
      <w:pPr>
        <w:spacing w:line="276" w:lineRule="auto"/>
        <w:rPr>
          <w:szCs w:val="28"/>
        </w:rPr>
      </w:pPr>
      <w:r>
        <w:rPr>
          <w:szCs w:val="28"/>
        </w:rPr>
        <w:t>****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p w:rsidR="00C951BF" w:rsidRDefault="00C951BF" w:rsidP="00C951BF">
      <w:pPr>
        <w:pStyle w:val="ConsPlusNonformat"/>
        <w:spacing w:line="276" w:lineRule="auto"/>
        <w:ind w:left="5387"/>
        <w:rPr>
          <w:rFonts w:ascii="Times New Roman" w:hAnsi="Times New Roman" w:cs="Times New Roman"/>
          <w:sz w:val="26"/>
          <w:szCs w:val="26"/>
          <w:lang w:eastAsia="ru-RU"/>
        </w:rPr>
      </w:pPr>
    </w:p>
    <w:p w:rsidR="00E4660B" w:rsidRPr="00807BB4" w:rsidRDefault="00660649" w:rsidP="00C951BF">
      <w:pPr>
        <w:pStyle w:val="ConsPlusNonformat"/>
        <w:spacing w:line="276" w:lineRule="auto"/>
        <w:ind w:left="5387"/>
        <w:rPr>
          <w:rFonts w:ascii="Times New Roman" w:hAnsi="Times New Roman" w:cs="Times New Roman"/>
          <w:b/>
          <w:sz w:val="26"/>
          <w:szCs w:val="26"/>
        </w:rPr>
      </w:pPr>
      <w:r w:rsidRPr="00807BB4">
        <w:rPr>
          <w:rFonts w:ascii="Times New Roman" w:hAnsi="Times New Roman" w:cs="Times New Roman"/>
          <w:sz w:val="26"/>
          <w:szCs w:val="26"/>
          <w:lang w:eastAsia="ru-RU"/>
        </w:rPr>
        <w:br w:type="page"/>
      </w:r>
      <w:r w:rsidR="00E4660B" w:rsidRPr="00807BB4">
        <w:rPr>
          <w:rFonts w:ascii="Times New Roman" w:hAnsi="Times New Roman" w:cs="Times New Roman"/>
          <w:b/>
          <w:sz w:val="26"/>
          <w:szCs w:val="26"/>
        </w:rPr>
        <w:t xml:space="preserve">Приложение 5 к </w:t>
      </w:r>
    </w:p>
    <w:p w:rsidR="00E4660B" w:rsidRPr="00807BB4" w:rsidRDefault="00E4660B" w:rsidP="00C951BF">
      <w:pPr>
        <w:pStyle w:val="ConsPlusNonformat"/>
        <w:spacing w:line="276" w:lineRule="auto"/>
        <w:ind w:left="5387"/>
        <w:rPr>
          <w:rFonts w:ascii="Times New Roman" w:hAnsi="Times New Roman" w:cs="Times New Roman"/>
          <w:b/>
          <w:sz w:val="26"/>
          <w:szCs w:val="26"/>
        </w:rPr>
      </w:pPr>
      <w:r w:rsidRPr="00807BB4">
        <w:rPr>
          <w:rFonts w:ascii="Times New Roman" w:hAnsi="Times New Roman" w:cs="Times New Roman"/>
          <w:b/>
          <w:sz w:val="26"/>
          <w:szCs w:val="26"/>
        </w:rPr>
        <w:t>Методическим рекомендациям</w:t>
      </w:r>
    </w:p>
    <w:p w:rsidR="00E4660B" w:rsidRPr="00807BB4" w:rsidRDefault="00E4660B" w:rsidP="00C951BF">
      <w:pPr>
        <w:spacing w:line="276" w:lineRule="auto"/>
        <w:ind w:firstLine="0"/>
        <w:jc w:val="left"/>
        <w:rPr>
          <w:b/>
          <w:szCs w:val="26"/>
          <w:lang w:eastAsia="en-US"/>
        </w:rPr>
      </w:pPr>
    </w:p>
    <w:p w:rsidR="00E4660B" w:rsidRPr="00807BB4" w:rsidRDefault="00E4660B" w:rsidP="00C951BF">
      <w:pPr>
        <w:pStyle w:val="ConsPlusNonformat"/>
        <w:tabs>
          <w:tab w:val="left" w:pos="0"/>
        </w:tabs>
        <w:spacing w:line="276" w:lineRule="auto"/>
        <w:jc w:val="center"/>
        <w:rPr>
          <w:rFonts w:ascii="Times New Roman" w:hAnsi="Times New Roman" w:cs="Times New Roman"/>
          <w:b/>
          <w:sz w:val="26"/>
          <w:szCs w:val="26"/>
        </w:rPr>
      </w:pPr>
      <w:r w:rsidRPr="00807BB4">
        <w:rPr>
          <w:rFonts w:ascii="Times New Roman" w:hAnsi="Times New Roman" w:cs="Times New Roman"/>
          <w:b/>
          <w:sz w:val="26"/>
          <w:szCs w:val="26"/>
        </w:rPr>
        <w:t>Модельный закон «Об общественной экспертизе нормативных правовых актов и проектов нормативных правовых актов»</w:t>
      </w:r>
    </w:p>
    <w:p w:rsidR="00E4660B" w:rsidRPr="00807BB4" w:rsidRDefault="00E4660B" w:rsidP="00C951BF">
      <w:pPr>
        <w:spacing w:line="276" w:lineRule="auto"/>
        <w:jc w:val="left"/>
        <w:rPr>
          <w:szCs w:val="26"/>
        </w:rPr>
      </w:pPr>
    </w:p>
    <w:p w:rsidR="00E4660B" w:rsidRPr="00807BB4" w:rsidRDefault="00E4660B" w:rsidP="00C951BF">
      <w:pPr>
        <w:spacing w:line="276" w:lineRule="auto"/>
        <w:jc w:val="center"/>
        <w:rPr>
          <w:szCs w:val="26"/>
        </w:rPr>
      </w:pPr>
      <w:r w:rsidRPr="00807BB4">
        <w:rPr>
          <w:szCs w:val="26"/>
        </w:rPr>
        <w:t>Наименование субъекта Российской Федерации</w:t>
      </w:r>
    </w:p>
    <w:p w:rsidR="00E4660B" w:rsidRPr="00807BB4" w:rsidRDefault="00E4660B" w:rsidP="00C951BF">
      <w:pPr>
        <w:spacing w:line="276" w:lineRule="auto"/>
        <w:jc w:val="center"/>
        <w:rPr>
          <w:b/>
          <w:szCs w:val="26"/>
        </w:rPr>
      </w:pPr>
    </w:p>
    <w:p w:rsidR="00E4660B" w:rsidRPr="00807BB4" w:rsidRDefault="00E4660B" w:rsidP="00C951BF">
      <w:pPr>
        <w:spacing w:line="276" w:lineRule="auto"/>
        <w:jc w:val="center"/>
        <w:rPr>
          <w:b/>
          <w:szCs w:val="26"/>
        </w:rPr>
      </w:pPr>
      <w:r w:rsidRPr="00807BB4">
        <w:rPr>
          <w:b/>
          <w:szCs w:val="26"/>
        </w:rPr>
        <w:t>ЗАКОН</w:t>
      </w:r>
    </w:p>
    <w:p w:rsidR="00E4660B" w:rsidRPr="00807BB4" w:rsidRDefault="00E4660B" w:rsidP="00C951BF">
      <w:pPr>
        <w:spacing w:line="276" w:lineRule="auto"/>
        <w:jc w:val="center"/>
        <w:rPr>
          <w:b/>
          <w:szCs w:val="26"/>
        </w:rPr>
      </w:pPr>
      <w:r w:rsidRPr="00807BB4">
        <w:rPr>
          <w:b/>
          <w:szCs w:val="26"/>
        </w:rPr>
        <w:t>«ОБ ОБЩЕСТВЕННОЙ ЭКСПЕРТИЗЕ НОРМАТИВНЫХ ПРАВОВЫХ АКТОВ И ПРОЕКТОВ НОРМАТИВНЫХ ПРАВОВЫХ АКТОВ В _______________________________________________________________»</w:t>
      </w:r>
    </w:p>
    <w:p w:rsidR="00E4660B" w:rsidRPr="00807BB4" w:rsidRDefault="00E4660B" w:rsidP="00C951BF">
      <w:pPr>
        <w:spacing w:line="276" w:lineRule="auto"/>
        <w:jc w:val="center"/>
        <w:rPr>
          <w:szCs w:val="26"/>
        </w:rPr>
      </w:pPr>
      <w:r w:rsidRPr="00807BB4">
        <w:rPr>
          <w:szCs w:val="26"/>
        </w:rPr>
        <w:t>(наименование субъекта Российской Федерации)</w:t>
      </w:r>
    </w:p>
    <w:p w:rsidR="00E4660B" w:rsidRPr="00807BB4" w:rsidRDefault="00E4660B" w:rsidP="00C951BF">
      <w:pPr>
        <w:spacing w:line="276" w:lineRule="auto"/>
        <w:jc w:val="center"/>
        <w:rPr>
          <w:b/>
          <w:szCs w:val="26"/>
        </w:rPr>
      </w:pPr>
    </w:p>
    <w:p w:rsidR="00E4660B" w:rsidRPr="00807BB4" w:rsidRDefault="00E4660B" w:rsidP="00C951BF">
      <w:pPr>
        <w:spacing w:line="276" w:lineRule="auto"/>
        <w:ind w:left="4678" w:firstLine="0"/>
        <w:rPr>
          <w:szCs w:val="26"/>
        </w:rPr>
      </w:pPr>
      <w:r w:rsidRPr="00807BB4">
        <w:rPr>
          <w:szCs w:val="26"/>
        </w:rPr>
        <w:t xml:space="preserve">Принят законодательным органом </w:t>
      </w:r>
    </w:p>
    <w:p w:rsidR="00E4660B" w:rsidRPr="00807BB4" w:rsidRDefault="00E4660B" w:rsidP="00C951BF">
      <w:pPr>
        <w:spacing w:line="276" w:lineRule="auto"/>
        <w:ind w:left="4678" w:firstLine="0"/>
        <w:rPr>
          <w:szCs w:val="26"/>
        </w:rPr>
      </w:pPr>
      <w:r w:rsidRPr="00807BB4">
        <w:rPr>
          <w:szCs w:val="26"/>
        </w:rPr>
        <w:t>___________________________________</w:t>
      </w:r>
    </w:p>
    <w:p w:rsidR="00E4660B" w:rsidRPr="00807BB4" w:rsidRDefault="00E4660B" w:rsidP="00C951BF">
      <w:pPr>
        <w:spacing w:line="276" w:lineRule="auto"/>
        <w:ind w:left="4678" w:firstLine="0"/>
        <w:rPr>
          <w:szCs w:val="26"/>
        </w:rPr>
      </w:pPr>
      <w:r w:rsidRPr="00807BB4">
        <w:rPr>
          <w:szCs w:val="26"/>
        </w:rPr>
        <w:t>(наименование субъекта Российской Федерации)</w:t>
      </w:r>
    </w:p>
    <w:p w:rsidR="00E4660B" w:rsidRPr="00807BB4" w:rsidRDefault="00E4660B" w:rsidP="00C951BF">
      <w:pPr>
        <w:spacing w:line="276" w:lineRule="auto"/>
        <w:jc w:val="right"/>
        <w:rPr>
          <w:szCs w:val="26"/>
        </w:rPr>
      </w:pPr>
      <w:r w:rsidRPr="00807BB4">
        <w:rPr>
          <w:szCs w:val="26"/>
        </w:rPr>
        <w:t>«____» _________ 20__ года</w:t>
      </w:r>
    </w:p>
    <w:p w:rsidR="00E4660B" w:rsidRPr="00807BB4" w:rsidRDefault="00E4660B" w:rsidP="00C951BF">
      <w:pPr>
        <w:spacing w:line="276" w:lineRule="auto"/>
        <w:jc w:val="center"/>
        <w:rPr>
          <w:b/>
          <w:szCs w:val="26"/>
        </w:rPr>
      </w:pPr>
    </w:p>
    <w:p w:rsidR="00E4660B" w:rsidRPr="00807BB4" w:rsidRDefault="00E4660B" w:rsidP="00C951BF">
      <w:pPr>
        <w:spacing w:line="276" w:lineRule="auto"/>
        <w:rPr>
          <w:b/>
          <w:szCs w:val="26"/>
        </w:rPr>
      </w:pPr>
      <w:r w:rsidRPr="00807BB4">
        <w:rPr>
          <w:b/>
          <w:szCs w:val="26"/>
        </w:rPr>
        <w:t>Глава 1. Общие положения</w:t>
      </w:r>
    </w:p>
    <w:p w:rsidR="008B3C46" w:rsidRPr="00807BB4" w:rsidRDefault="008B3C46" w:rsidP="00C951BF">
      <w:pPr>
        <w:spacing w:line="276" w:lineRule="auto"/>
        <w:rPr>
          <w:b/>
          <w:szCs w:val="26"/>
        </w:rPr>
      </w:pPr>
    </w:p>
    <w:p w:rsidR="00E4660B" w:rsidRPr="00807BB4" w:rsidRDefault="00E4660B" w:rsidP="00C951BF">
      <w:pPr>
        <w:spacing w:line="276" w:lineRule="auto"/>
        <w:rPr>
          <w:szCs w:val="26"/>
        </w:rPr>
      </w:pPr>
      <w:r w:rsidRPr="00807BB4">
        <w:rPr>
          <w:b/>
          <w:szCs w:val="26"/>
        </w:rPr>
        <w:t>Статья 1</w:t>
      </w:r>
      <w:r w:rsidRPr="00807BB4">
        <w:rPr>
          <w:szCs w:val="26"/>
        </w:rPr>
        <w:t>. Основные понятия</w:t>
      </w:r>
    </w:p>
    <w:p w:rsidR="008B3C46" w:rsidRPr="00807BB4" w:rsidRDefault="008B3C46" w:rsidP="00C951BF">
      <w:pPr>
        <w:spacing w:line="276" w:lineRule="auto"/>
        <w:ind w:firstLine="540"/>
        <w:rPr>
          <w:szCs w:val="26"/>
        </w:rPr>
      </w:pPr>
    </w:p>
    <w:p w:rsidR="00E4660B" w:rsidRPr="00807BB4" w:rsidRDefault="00E4660B" w:rsidP="00C951BF">
      <w:pPr>
        <w:spacing w:line="276" w:lineRule="auto"/>
        <w:ind w:firstLine="540"/>
        <w:rPr>
          <w:szCs w:val="26"/>
        </w:rPr>
      </w:pPr>
      <w:r w:rsidRPr="00807BB4">
        <w:rPr>
          <w:szCs w:val="26"/>
        </w:rPr>
        <w:t>Для целей настоящего Закона применяются следующие основные понятия:</w:t>
      </w:r>
    </w:p>
    <w:p w:rsidR="00E4660B" w:rsidRPr="00807BB4" w:rsidRDefault="00E4660B" w:rsidP="00C951BF">
      <w:pPr>
        <w:spacing w:line="276" w:lineRule="auto"/>
        <w:ind w:firstLine="540"/>
        <w:rPr>
          <w:szCs w:val="26"/>
        </w:rPr>
      </w:pPr>
      <w:r w:rsidRPr="00807BB4">
        <w:rPr>
          <w:szCs w:val="26"/>
        </w:rPr>
        <w:t>1) общественная палата – постоянно действующий самостоятельный консультативный и совещательный орган субъекта Российской Федерации, созданный для осуществления связи между гражданским обществом и органами государственной власти субъекта Российской Федерации;</w:t>
      </w:r>
    </w:p>
    <w:p w:rsidR="00E4660B" w:rsidRPr="00807BB4" w:rsidRDefault="00E4660B" w:rsidP="00C951BF">
      <w:pPr>
        <w:spacing w:line="276" w:lineRule="auto"/>
        <w:ind w:firstLine="540"/>
        <w:rPr>
          <w:szCs w:val="26"/>
        </w:rPr>
      </w:pPr>
      <w:r w:rsidRPr="00807BB4">
        <w:rPr>
          <w:szCs w:val="26"/>
        </w:rPr>
        <w:t>2) общественная экспертиза – деятельность лиц и социально ориентированных некоммерческих организаций (общественных и гражданских экспертов), направленная на исследование, анализ и оценку нормативных правовых актов и проектов нормативных правовых актов субъекта Российской Федерации на предмет их соответствия интересам личности, общества и государства;</w:t>
      </w:r>
    </w:p>
    <w:p w:rsidR="00E4660B" w:rsidRPr="00807BB4" w:rsidRDefault="00E4660B" w:rsidP="00C951BF">
      <w:pPr>
        <w:spacing w:line="276" w:lineRule="auto"/>
        <w:ind w:firstLine="540"/>
        <w:rPr>
          <w:szCs w:val="26"/>
        </w:rPr>
      </w:pPr>
      <w:r w:rsidRPr="00807BB4">
        <w:rPr>
          <w:szCs w:val="26"/>
        </w:rPr>
        <w:t xml:space="preserve">3) общественный совет – совещательный орган, постоянно действующий при органе государственной власти субъекта Российской Федерации и сформированный из представителей гражданского общества; </w:t>
      </w:r>
    </w:p>
    <w:p w:rsidR="00E4660B" w:rsidRPr="00807BB4" w:rsidRDefault="00E4660B" w:rsidP="00C951BF">
      <w:pPr>
        <w:spacing w:line="276" w:lineRule="auto"/>
        <w:ind w:firstLine="540"/>
        <w:rPr>
          <w:snapToGrid w:val="0"/>
          <w:szCs w:val="26"/>
        </w:rPr>
      </w:pPr>
      <w:r w:rsidRPr="00807BB4">
        <w:rPr>
          <w:szCs w:val="26"/>
        </w:rPr>
        <w:t xml:space="preserve">4) органы государственной власти субъекта Российской Федерации – </w:t>
      </w:r>
      <w:r w:rsidRPr="00807BB4">
        <w:rPr>
          <w:snapToGrid w:val="0"/>
          <w:szCs w:val="26"/>
        </w:rPr>
        <w:t>органы власти, указанные в соответствующей главе (разделе) Конституции (Устава)</w:t>
      </w:r>
      <w:r w:rsidRPr="00807BB4">
        <w:rPr>
          <w:szCs w:val="26"/>
        </w:rPr>
        <w:t xml:space="preserve"> субъекта Российской Федерации</w:t>
      </w:r>
      <w:r w:rsidRPr="00807BB4">
        <w:rPr>
          <w:snapToGrid w:val="0"/>
          <w:szCs w:val="26"/>
        </w:rPr>
        <w:t>, регламентирующей организацию государственной власти;</w:t>
      </w:r>
    </w:p>
    <w:p w:rsidR="00E4660B" w:rsidRPr="00807BB4" w:rsidRDefault="00E4660B" w:rsidP="00C951BF">
      <w:pPr>
        <w:spacing w:line="276" w:lineRule="auto"/>
        <w:ind w:firstLine="540"/>
        <w:rPr>
          <w:szCs w:val="26"/>
        </w:rPr>
      </w:pPr>
      <w:r w:rsidRPr="00807BB4">
        <w:rPr>
          <w:snapToGrid w:val="0"/>
          <w:szCs w:val="26"/>
        </w:rPr>
        <w:t xml:space="preserve">5) </w:t>
      </w:r>
      <w:r w:rsidRPr="00807BB4">
        <w:rPr>
          <w:szCs w:val="26"/>
        </w:rPr>
        <w:t xml:space="preserve">экспертное заключение – представленные в письменном и (или) электронном виде содержание исследования и выводы по вопросам общественной экспертизы. </w:t>
      </w:r>
    </w:p>
    <w:p w:rsidR="00E4660B" w:rsidRPr="00807BB4" w:rsidRDefault="00E4660B" w:rsidP="00C951BF">
      <w:pPr>
        <w:spacing w:line="276" w:lineRule="auto"/>
        <w:rPr>
          <w:szCs w:val="26"/>
        </w:rPr>
      </w:pPr>
    </w:p>
    <w:p w:rsidR="00E4660B" w:rsidRPr="00807BB4" w:rsidRDefault="00E4660B" w:rsidP="00C951BF">
      <w:pPr>
        <w:spacing w:line="276" w:lineRule="auto"/>
        <w:rPr>
          <w:szCs w:val="26"/>
        </w:rPr>
      </w:pPr>
      <w:r w:rsidRPr="00807BB4">
        <w:rPr>
          <w:b/>
          <w:szCs w:val="26"/>
        </w:rPr>
        <w:t>Статья 2.</w:t>
      </w:r>
      <w:r w:rsidRPr="00807BB4">
        <w:rPr>
          <w:szCs w:val="26"/>
        </w:rPr>
        <w:t xml:space="preserve"> Сфера действия настоящего Закона </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Настоящий закон устанавливает правовые и организационные основы проведения общественной экспертизы нормативных правовых актов и проектов нормативных правовых актов субъекта Российской Федерации.</w:t>
      </w:r>
    </w:p>
    <w:p w:rsidR="00E4660B" w:rsidRPr="00807BB4" w:rsidRDefault="00E4660B" w:rsidP="00C951BF">
      <w:pPr>
        <w:spacing w:line="276" w:lineRule="auto"/>
        <w:rPr>
          <w:szCs w:val="26"/>
        </w:rPr>
      </w:pPr>
      <w:r w:rsidRPr="00807BB4">
        <w:rPr>
          <w:szCs w:val="26"/>
        </w:rPr>
        <w:t>Действие настоящего закона не распространяется на положения нормативных правовых актов и проектов нормативных правовых актов субъекта Российской Федерации, содержащие сведения, составляющие государственную тайну.</w:t>
      </w:r>
    </w:p>
    <w:p w:rsidR="00E4660B" w:rsidRPr="00807BB4" w:rsidRDefault="00E4660B" w:rsidP="00C951BF">
      <w:pPr>
        <w:spacing w:line="276" w:lineRule="auto"/>
        <w:rPr>
          <w:szCs w:val="26"/>
        </w:rPr>
      </w:pPr>
    </w:p>
    <w:p w:rsidR="00E4660B" w:rsidRPr="00807BB4" w:rsidRDefault="00E4660B" w:rsidP="00C951BF">
      <w:pPr>
        <w:spacing w:line="276" w:lineRule="auto"/>
        <w:rPr>
          <w:szCs w:val="26"/>
        </w:rPr>
      </w:pPr>
      <w:r w:rsidRPr="00807BB4">
        <w:rPr>
          <w:b/>
          <w:szCs w:val="26"/>
        </w:rPr>
        <w:t>Статья 3</w:t>
      </w:r>
      <w:r w:rsidRPr="00807BB4">
        <w:rPr>
          <w:szCs w:val="26"/>
        </w:rPr>
        <w:t>.</w:t>
      </w:r>
      <w:r w:rsidRPr="00807BB4">
        <w:rPr>
          <w:b/>
          <w:szCs w:val="26"/>
        </w:rPr>
        <w:t xml:space="preserve"> </w:t>
      </w:r>
      <w:r w:rsidRPr="00807BB4">
        <w:rPr>
          <w:szCs w:val="26"/>
        </w:rPr>
        <w:t>Цели и задачи общественной экспертизы</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1. Общественная экспертиза нормативных правовых актов и проектов нормативных правовых актов субъекта Российской Федерации проводится в целях:</w:t>
      </w:r>
    </w:p>
    <w:p w:rsidR="00E4660B" w:rsidRPr="00807BB4" w:rsidRDefault="00E4660B" w:rsidP="00C951BF">
      <w:pPr>
        <w:pStyle w:val="12"/>
        <w:numPr>
          <w:ilvl w:val="1"/>
          <w:numId w:val="22"/>
        </w:numPr>
        <w:spacing w:line="276" w:lineRule="auto"/>
        <w:contextualSpacing/>
        <w:rPr>
          <w:szCs w:val="24"/>
        </w:rPr>
      </w:pPr>
      <w:r w:rsidRPr="00807BB4">
        <w:rPr>
          <w:szCs w:val="24"/>
        </w:rPr>
        <w:t>реализации гражданами государства закрепленного за ними Конституцией (Основным законом) государства права на участие в управлении делами государства;</w:t>
      </w:r>
    </w:p>
    <w:p w:rsidR="00E4660B" w:rsidRPr="00807BB4" w:rsidRDefault="00E4660B" w:rsidP="00C951BF">
      <w:pPr>
        <w:pStyle w:val="12"/>
        <w:numPr>
          <w:ilvl w:val="1"/>
          <w:numId w:val="22"/>
        </w:numPr>
        <w:spacing w:line="276" w:lineRule="auto"/>
        <w:contextualSpacing/>
        <w:rPr>
          <w:szCs w:val="24"/>
        </w:rPr>
      </w:pPr>
      <w:r w:rsidRPr="00807BB4">
        <w:rPr>
          <w:szCs w:val="24"/>
        </w:rPr>
        <w:t>соблюдения прав и свобод человека и гражданина, обеспечения общественного интереса в региональном законодательном процессе;</w:t>
      </w:r>
    </w:p>
    <w:p w:rsidR="00E4660B" w:rsidRPr="00807BB4" w:rsidRDefault="00E4660B" w:rsidP="00C951BF">
      <w:pPr>
        <w:pStyle w:val="12"/>
        <w:numPr>
          <w:ilvl w:val="1"/>
          <w:numId w:val="22"/>
        </w:numPr>
        <w:spacing w:line="276" w:lineRule="auto"/>
        <w:contextualSpacing/>
        <w:rPr>
          <w:szCs w:val="24"/>
        </w:rPr>
      </w:pPr>
      <w:r w:rsidRPr="00807BB4">
        <w:rPr>
          <w:szCs w:val="24"/>
        </w:rPr>
        <w:t>повышения эффективности действующего законодательства субъекта Российской Федерации.</w:t>
      </w:r>
    </w:p>
    <w:p w:rsidR="00E4660B" w:rsidRPr="00807BB4" w:rsidRDefault="00E4660B" w:rsidP="00C951BF">
      <w:pPr>
        <w:spacing w:line="276" w:lineRule="auto"/>
        <w:rPr>
          <w:szCs w:val="26"/>
        </w:rPr>
      </w:pPr>
      <w:r w:rsidRPr="00807BB4">
        <w:rPr>
          <w:szCs w:val="26"/>
        </w:rPr>
        <w:t>2. Задачами общественной экспертизы нормативных правовых актов и проектов нормативных правовых актов субъекта Российской Федерации являются:</w:t>
      </w:r>
    </w:p>
    <w:p w:rsidR="00E4660B" w:rsidRPr="00807BB4" w:rsidRDefault="00E4660B" w:rsidP="00C951BF">
      <w:pPr>
        <w:pStyle w:val="12"/>
        <w:numPr>
          <w:ilvl w:val="0"/>
          <w:numId w:val="23"/>
        </w:numPr>
        <w:spacing w:line="276" w:lineRule="auto"/>
        <w:contextualSpacing/>
        <w:rPr>
          <w:szCs w:val="24"/>
        </w:rPr>
      </w:pPr>
      <w:r w:rsidRPr="00807BB4">
        <w:rPr>
          <w:szCs w:val="24"/>
        </w:rPr>
        <w:t>выявление положений нормативных правовых актов и проектов нормативных правовых актов субъекта Российской Федерации, противоречащих интересам личности, общества и государства;</w:t>
      </w:r>
    </w:p>
    <w:p w:rsidR="00E4660B" w:rsidRPr="00807BB4" w:rsidRDefault="00E4660B" w:rsidP="00C951BF">
      <w:pPr>
        <w:pStyle w:val="12"/>
        <w:numPr>
          <w:ilvl w:val="0"/>
          <w:numId w:val="23"/>
        </w:numPr>
        <w:spacing w:line="276" w:lineRule="auto"/>
        <w:contextualSpacing/>
        <w:rPr>
          <w:szCs w:val="24"/>
        </w:rPr>
      </w:pPr>
      <w:r w:rsidRPr="00807BB4">
        <w:rPr>
          <w:szCs w:val="24"/>
        </w:rPr>
        <w:t>оценка социально-экономических и (или) иных последствий принятия проектов нормативных правовых актов субъекта Российской Федерации, а также реализации нормативных правовых актов субъекта Российской Федерации;</w:t>
      </w:r>
    </w:p>
    <w:p w:rsidR="00E4660B" w:rsidRPr="00807BB4" w:rsidRDefault="00E4660B" w:rsidP="00C951BF">
      <w:pPr>
        <w:pStyle w:val="12"/>
        <w:numPr>
          <w:ilvl w:val="0"/>
          <w:numId w:val="23"/>
        </w:numPr>
        <w:spacing w:line="276" w:lineRule="auto"/>
        <w:contextualSpacing/>
        <w:rPr>
          <w:szCs w:val="24"/>
        </w:rPr>
      </w:pPr>
      <w:r w:rsidRPr="00807BB4">
        <w:rPr>
          <w:szCs w:val="24"/>
        </w:rPr>
        <w:t>выработка рекомендаций по устранению выявленных недостатков, а также негативных последствий.</w:t>
      </w:r>
    </w:p>
    <w:p w:rsidR="00E4660B" w:rsidRPr="00807BB4" w:rsidRDefault="00E4660B" w:rsidP="00C951BF">
      <w:pPr>
        <w:pStyle w:val="af"/>
        <w:spacing w:line="276" w:lineRule="auto"/>
        <w:rPr>
          <w:b/>
          <w:bCs/>
          <w:szCs w:val="26"/>
        </w:rPr>
      </w:pPr>
    </w:p>
    <w:p w:rsidR="00E4660B" w:rsidRPr="00807BB4" w:rsidRDefault="00E4660B" w:rsidP="00C951BF">
      <w:pPr>
        <w:spacing w:line="276" w:lineRule="auto"/>
        <w:rPr>
          <w:szCs w:val="26"/>
        </w:rPr>
      </w:pPr>
      <w:r w:rsidRPr="00807BB4">
        <w:rPr>
          <w:b/>
          <w:szCs w:val="26"/>
        </w:rPr>
        <w:t xml:space="preserve">Статья 4. </w:t>
      </w:r>
      <w:r w:rsidRPr="00807BB4">
        <w:rPr>
          <w:szCs w:val="26"/>
        </w:rPr>
        <w:t>Основные принципы общественной экспертизы</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Проведение общественной экспертизы основывается на следующих основных принципах:</w:t>
      </w:r>
    </w:p>
    <w:p w:rsidR="00E4660B" w:rsidRPr="00807BB4" w:rsidRDefault="00E4660B" w:rsidP="00C951BF">
      <w:pPr>
        <w:pStyle w:val="12"/>
        <w:numPr>
          <w:ilvl w:val="0"/>
          <w:numId w:val="24"/>
        </w:numPr>
        <w:spacing w:line="276" w:lineRule="auto"/>
        <w:contextualSpacing/>
        <w:rPr>
          <w:szCs w:val="24"/>
        </w:rPr>
      </w:pPr>
      <w:r w:rsidRPr="00807BB4">
        <w:rPr>
          <w:szCs w:val="24"/>
        </w:rPr>
        <w:t>признание, обеспечение и защита основных прав и свобод человека и гражданина;</w:t>
      </w:r>
    </w:p>
    <w:p w:rsidR="00E4660B" w:rsidRPr="00807BB4" w:rsidRDefault="00E4660B" w:rsidP="00C951BF">
      <w:pPr>
        <w:pStyle w:val="12"/>
        <w:numPr>
          <w:ilvl w:val="0"/>
          <w:numId w:val="24"/>
        </w:numPr>
        <w:spacing w:line="276" w:lineRule="auto"/>
        <w:contextualSpacing/>
        <w:rPr>
          <w:szCs w:val="24"/>
        </w:rPr>
      </w:pPr>
      <w:r w:rsidRPr="00807BB4">
        <w:rPr>
          <w:szCs w:val="24"/>
        </w:rPr>
        <w:t>законность;</w:t>
      </w:r>
    </w:p>
    <w:p w:rsidR="00E4660B" w:rsidRPr="00807BB4" w:rsidRDefault="00E4660B" w:rsidP="00C951BF">
      <w:pPr>
        <w:pStyle w:val="12"/>
        <w:numPr>
          <w:ilvl w:val="0"/>
          <w:numId w:val="24"/>
        </w:numPr>
        <w:spacing w:line="276" w:lineRule="auto"/>
        <w:contextualSpacing/>
        <w:rPr>
          <w:szCs w:val="24"/>
        </w:rPr>
      </w:pPr>
      <w:r w:rsidRPr="00807BB4">
        <w:rPr>
          <w:szCs w:val="24"/>
        </w:rPr>
        <w:t>публичность проведения и открытость результатов общественной экспертизы;</w:t>
      </w:r>
    </w:p>
    <w:p w:rsidR="00E4660B" w:rsidRPr="00807BB4" w:rsidRDefault="00E4660B" w:rsidP="00C951BF">
      <w:pPr>
        <w:pStyle w:val="12"/>
        <w:numPr>
          <w:ilvl w:val="0"/>
          <w:numId w:val="24"/>
        </w:numPr>
        <w:spacing w:line="276" w:lineRule="auto"/>
        <w:contextualSpacing/>
        <w:rPr>
          <w:szCs w:val="24"/>
        </w:rPr>
      </w:pPr>
      <w:r w:rsidRPr="00807BB4">
        <w:rPr>
          <w:szCs w:val="24"/>
        </w:rPr>
        <w:t>добровольность осуществления общественной экспертизы;</w:t>
      </w:r>
    </w:p>
    <w:p w:rsidR="00E4660B" w:rsidRPr="00807BB4" w:rsidRDefault="00E4660B" w:rsidP="00C951BF">
      <w:pPr>
        <w:pStyle w:val="12"/>
        <w:numPr>
          <w:ilvl w:val="0"/>
          <w:numId w:val="24"/>
        </w:numPr>
        <w:spacing w:line="276" w:lineRule="auto"/>
        <w:contextualSpacing/>
        <w:rPr>
          <w:szCs w:val="24"/>
        </w:rPr>
      </w:pPr>
      <w:r w:rsidRPr="00807BB4">
        <w:rPr>
          <w:szCs w:val="24"/>
        </w:rPr>
        <w:t>невмешательство органов государственной власти субъекта Российской Федерации и их должностных лиц в проведение общественной экспертизы;</w:t>
      </w:r>
    </w:p>
    <w:p w:rsidR="00E4660B" w:rsidRPr="00807BB4" w:rsidRDefault="00E4660B" w:rsidP="00C951BF">
      <w:pPr>
        <w:pStyle w:val="12"/>
        <w:numPr>
          <w:ilvl w:val="0"/>
          <w:numId w:val="24"/>
        </w:numPr>
        <w:spacing w:line="276" w:lineRule="auto"/>
        <w:contextualSpacing/>
        <w:rPr>
          <w:szCs w:val="24"/>
        </w:rPr>
      </w:pPr>
      <w:r w:rsidRPr="00807BB4">
        <w:rPr>
          <w:szCs w:val="24"/>
        </w:rPr>
        <w:t>независимость экспертов;</w:t>
      </w:r>
    </w:p>
    <w:p w:rsidR="00E4660B" w:rsidRPr="00807BB4" w:rsidRDefault="00E4660B" w:rsidP="00C951BF">
      <w:pPr>
        <w:pStyle w:val="12"/>
        <w:numPr>
          <w:ilvl w:val="0"/>
          <w:numId w:val="24"/>
        </w:numPr>
        <w:spacing w:line="276" w:lineRule="auto"/>
        <w:contextualSpacing/>
        <w:rPr>
          <w:szCs w:val="24"/>
        </w:rPr>
      </w:pPr>
      <w:r w:rsidRPr="00807BB4">
        <w:rPr>
          <w:szCs w:val="24"/>
        </w:rPr>
        <w:t>объективность, полнота и достоверность экспертных заключений.</w:t>
      </w:r>
    </w:p>
    <w:p w:rsidR="00E4660B" w:rsidRPr="00807BB4" w:rsidRDefault="00E4660B" w:rsidP="00C951BF">
      <w:pPr>
        <w:spacing w:line="276" w:lineRule="auto"/>
        <w:rPr>
          <w:szCs w:val="26"/>
        </w:rPr>
      </w:pPr>
    </w:p>
    <w:p w:rsidR="00E4660B" w:rsidRPr="00807BB4" w:rsidRDefault="00E4660B" w:rsidP="00C951BF">
      <w:pPr>
        <w:spacing w:line="276" w:lineRule="auto"/>
        <w:rPr>
          <w:szCs w:val="26"/>
        </w:rPr>
      </w:pPr>
      <w:r w:rsidRPr="00807BB4">
        <w:rPr>
          <w:b/>
          <w:szCs w:val="26"/>
        </w:rPr>
        <w:t>Статья 5</w:t>
      </w:r>
      <w:r w:rsidRPr="00807BB4">
        <w:rPr>
          <w:szCs w:val="26"/>
        </w:rPr>
        <w:t>. Виды общественной экспертизы</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 xml:space="preserve">В соответствии с настоящим Законом осуществляются обязательная общественная экспертиза проектов нормативных правовых актов и инициативная общественная экспертиза нормативных правовых актов и проектов нормативных правовых актов субъекта Российской Федерации. </w:t>
      </w:r>
    </w:p>
    <w:p w:rsidR="008B3C46" w:rsidRPr="00807BB4" w:rsidRDefault="008B3C46" w:rsidP="00C951BF">
      <w:pPr>
        <w:spacing w:line="276" w:lineRule="auto"/>
        <w:rPr>
          <w:szCs w:val="26"/>
        </w:rPr>
      </w:pPr>
    </w:p>
    <w:p w:rsidR="00E4660B" w:rsidRPr="00807BB4" w:rsidRDefault="00E4660B" w:rsidP="00C951BF">
      <w:pPr>
        <w:spacing w:line="276" w:lineRule="auto"/>
        <w:rPr>
          <w:b/>
          <w:szCs w:val="26"/>
        </w:rPr>
      </w:pPr>
      <w:r w:rsidRPr="00807BB4">
        <w:rPr>
          <w:b/>
          <w:szCs w:val="26"/>
        </w:rPr>
        <w:t>Глава 2. Обязательная общественная экспертиза</w:t>
      </w:r>
    </w:p>
    <w:p w:rsidR="008B3C46" w:rsidRPr="00807BB4" w:rsidRDefault="008B3C46" w:rsidP="00C951BF">
      <w:pPr>
        <w:spacing w:line="276" w:lineRule="auto"/>
        <w:rPr>
          <w:b/>
          <w:szCs w:val="26"/>
        </w:rPr>
      </w:pPr>
    </w:p>
    <w:p w:rsidR="00E4660B" w:rsidRPr="00807BB4" w:rsidRDefault="00E4660B" w:rsidP="00C951BF">
      <w:pPr>
        <w:spacing w:line="276" w:lineRule="auto"/>
        <w:rPr>
          <w:szCs w:val="26"/>
        </w:rPr>
      </w:pPr>
      <w:r w:rsidRPr="00807BB4">
        <w:rPr>
          <w:b/>
          <w:szCs w:val="26"/>
        </w:rPr>
        <w:t>Статья 6</w:t>
      </w:r>
      <w:r w:rsidRPr="00807BB4">
        <w:rPr>
          <w:szCs w:val="26"/>
        </w:rPr>
        <w:t>. Обязательность общественной экспертизы</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Обязательная общественная экспертиза проводится в отношении проектов нормативных правовых актов, затрагивающих вопросы реализации прав человека и гражданина в сферах:</w:t>
      </w:r>
    </w:p>
    <w:p w:rsidR="00E4660B" w:rsidRPr="00807BB4" w:rsidRDefault="00E4660B" w:rsidP="00C951BF">
      <w:pPr>
        <w:pStyle w:val="12"/>
        <w:numPr>
          <w:ilvl w:val="0"/>
          <w:numId w:val="25"/>
        </w:numPr>
        <w:spacing w:line="276" w:lineRule="auto"/>
        <w:contextualSpacing/>
        <w:rPr>
          <w:szCs w:val="24"/>
        </w:rPr>
      </w:pPr>
      <w:r w:rsidRPr="00807BB4">
        <w:rPr>
          <w:szCs w:val="24"/>
        </w:rPr>
        <w:t>государственной политики в области социального обеспечения;</w:t>
      </w:r>
    </w:p>
    <w:p w:rsidR="00E4660B" w:rsidRPr="00807BB4" w:rsidRDefault="00E4660B" w:rsidP="00C951BF">
      <w:pPr>
        <w:pStyle w:val="12"/>
        <w:numPr>
          <w:ilvl w:val="0"/>
          <w:numId w:val="25"/>
        </w:numPr>
        <w:spacing w:line="276" w:lineRule="auto"/>
        <w:contextualSpacing/>
        <w:rPr>
          <w:szCs w:val="24"/>
        </w:rPr>
      </w:pPr>
      <w:r w:rsidRPr="00807BB4">
        <w:rPr>
          <w:szCs w:val="24"/>
        </w:rPr>
        <w:t>обеспечения общественной безопасности и правопорядка.</w:t>
      </w:r>
    </w:p>
    <w:p w:rsidR="00E4660B" w:rsidRPr="00807BB4" w:rsidRDefault="00E4660B" w:rsidP="00C951BF">
      <w:pPr>
        <w:pStyle w:val="12"/>
        <w:numPr>
          <w:ilvl w:val="0"/>
          <w:numId w:val="25"/>
        </w:numPr>
        <w:spacing w:line="276" w:lineRule="auto"/>
        <w:contextualSpacing/>
        <w:rPr>
          <w:szCs w:val="24"/>
        </w:rPr>
      </w:pPr>
      <w:r w:rsidRPr="00807BB4">
        <w:rPr>
          <w:szCs w:val="24"/>
        </w:rPr>
        <w:t>охраны окружающей среды и здоровья населения;</w:t>
      </w:r>
    </w:p>
    <w:p w:rsidR="00E4660B" w:rsidRPr="00807BB4" w:rsidRDefault="00E4660B" w:rsidP="00C951BF">
      <w:pPr>
        <w:pStyle w:val="12"/>
        <w:numPr>
          <w:ilvl w:val="0"/>
          <w:numId w:val="25"/>
        </w:numPr>
        <w:spacing w:line="276" w:lineRule="auto"/>
        <w:contextualSpacing/>
        <w:rPr>
          <w:szCs w:val="24"/>
        </w:rPr>
      </w:pPr>
      <w:r w:rsidRPr="00807BB4">
        <w:rPr>
          <w:szCs w:val="24"/>
        </w:rPr>
        <w:t>поддержки социально ориентированных некоммерческих организаций;</w:t>
      </w:r>
    </w:p>
    <w:p w:rsidR="00E4660B" w:rsidRPr="00807BB4" w:rsidRDefault="00E4660B" w:rsidP="00C951BF">
      <w:pPr>
        <w:pStyle w:val="12"/>
        <w:numPr>
          <w:ilvl w:val="0"/>
          <w:numId w:val="25"/>
        </w:numPr>
        <w:spacing w:line="276" w:lineRule="auto"/>
        <w:contextualSpacing/>
        <w:rPr>
          <w:szCs w:val="24"/>
        </w:rPr>
      </w:pPr>
      <w:r w:rsidRPr="00807BB4">
        <w:rPr>
          <w:szCs w:val="24"/>
        </w:rPr>
        <w:t>межнациональных и межконфессиональных отношений;</w:t>
      </w:r>
    </w:p>
    <w:p w:rsidR="00E4660B" w:rsidRPr="00807BB4" w:rsidRDefault="00E4660B" w:rsidP="00C951BF">
      <w:pPr>
        <w:pStyle w:val="12"/>
        <w:numPr>
          <w:ilvl w:val="0"/>
          <w:numId w:val="25"/>
        </w:numPr>
        <w:spacing w:line="276" w:lineRule="auto"/>
        <w:contextualSpacing/>
        <w:rPr>
          <w:szCs w:val="24"/>
        </w:rPr>
      </w:pPr>
      <w:r w:rsidRPr="00807BB4">
        <w:rPr>
          <w:szCs w:val="24"/>
        </w:rPr>
        <w:t>бюджета и финансов;</w:t>
      </w:r>
    </w:p>
    <w:p w:rsidR="00E4660B" w:rsidRPr="00807BB4" w:rsidRDefault="00E4660B" w:rsidP="00C951BF">
      <w:pPr>
        <w:pStyle w:val="12"/>
        <w:numPr>
          <w:ilvl w:val="0"/>
          <w:numId w:val="25"/>
        </w:numPr>
        <w:spacing w:line="276" w:lineRule="auto"/>
        <w:contextualSpacing/>
        <w:rPr>
          <w:szCs w:val="24"/>
        </w:rPr>
      </w:pPr>
      <w:r w:rsidRPr="00807BB4">
        <w:rPr>
          <w:szCs w:val="24"/>
        </w:rPr>
        <w:t xml:space="preserve">образования, культуры и спорта. </w:t>
      </w:r>
    </w:p>
    <w:p w:rsidR="00E4660B" w:rsidRPr="00807BB4" w:rsidRDefault="00E4660B" w:rsidP="00C951BF">
      <w:pPr>
        <w:spacing w:line="276" w:lineRule="auto"/>
        <w:rPr>
          <w:szCs w:val="26"/>
        </w:rPr>
      </w:pPr>
    </w:p>
    <w:p w:rsidR="00E4660B" w:rsidRPr="00807BB4" w:rsidRDefault="00E4660B" w:rsidP="00C951BF">
      <w:pPr>
        <w:spacing w:line="276" w:lineRule="auto"/>
        <w:rPr>
          <w:szCs w:val="26"/>
        </w:rPr>
      </w:pPr>
      <w:r w:rsidRPr="00807BB4">
        <w:rPr>
          <w:b/>
          <w:szCs w:val="26"/>
        </w:rPr>
        <w:t>Статья 7.</w:t>
      </w:r>
      <w:r w:rsidRPr="00807BB4">
        <w:rPr>
          <w:szCs w:val="26"/>
        </w:rPr>
        <w:t xml:space="preserve"> Субъекты обязательной общественной экспертизы</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Обязательная общественная экспертиза может осуществляться:</w:t>
      </w:r>
    </w:p>
    <w:p w:rsidR="00E4660B" w:rsidRPr="00807BB4" w:rsidRDefault="00E4660B" w:rsidP="00C951BF">
      <w:pPr>
        <w:pStyle w:val="12"/>
        <w:numPr>
          <w:ilvl w:val="0"/>
          <w:numId w:val="26"/>
        </w:numPr>
        <w:spacing w:line="276" w:lineRule="auto"/>
        <w:contextualSpacing/>
        <w:rPr>
          <w:szCs w:val="24"/>
        </w:rPr>
      </w:pPr>
      <w:r w:rsidRPr="00807BB4">
        <w:rPr>
          <w:szCs w:val="24"/>
        </w:rPr>
        <w:t>Общественной палатой субъекта Российской Федерации;</w:t>
      </w:r>
    </w:p>
    <w:p w:rsidR="00E4660B" w:rsidRPr="00807BB4" w:rsidRDefault="00E4660B" w:rsidP="00C951BF">
      <w:pPr>
        <w:pStyle w:val="12"/>
        <w:numPr>
          <w:ilvl w:val="0"/>
          <w:numId w:val="26"/>
        </w:numPr>
        <w:spacing w:line="276" w:lineRule="auto"/>
        <w:contextualSpacing/>
        <w:rPr>
          <w:szCs w:val="24"/>
        </w:rPr>
      </w:pPr>
      <w:r w:rsidRPr="00807BB4">
        <w:rPr>
          <w:szCs w:val="24"/>
        </w:rPr>
        <w:t>Общественными советами и аналогичными структурами при органах государственной власти субъекта Российской Федерации (включая молодежные парламенты, ассамблеи, правительства и аналогичные структуры);</w:t>
      </w:r>
    </w:p>
    <w:p w:rsidR="00E4660B" w:rsidRPr="00807BB4" w:rsidRDefault="00E4660B" w:rsidP="00C951BF">
      <w:pPr>
        <w:pStyle w:val="12"/>
        <w:numPr>
          <w:ilvl w:val="0"/>
          <w:numId w:val="26"/>
        </w:numPr>
        <w:spacing w:line="276" w:lineRule="auto"/>
        <w:contextualSpacing/>
        <w:rPr>
          <w:szCs w:val="24"/>
        </w:rPr>
      </w:pPr>
      <w:r w:rsidRPr="00807BB4">
        <w:rPr>
          <w:szCs w:val="24"/>
        </w:rPr>
        <w:t>гражданами, имеющими высшее профессиональное образование и стаж работы в одной из сфер, перечисленных в статье 6 настоящего закона, не менее трех лет за последние десять лет, аккредитованными при субъектах обязательной общественной экспертизы, указанных в частях 1 и 2 настоящей статьи;</w:t>
      </w:r>
      <w:r w:rsidRPr="00807BB4" w:rsidDel="001A2D4A">
        <w:rPr>
          <w:szCs w:val="24"/>
        </w:rPr>
        <w:t xml:space="preserve"> </w:t>
      </w:r>
    </w:p>
    <w:p w:rsidR="00E4660B" w:rsidRPr="00807BB4" w:rsidRDefault="00E4660B" w:rsidP="00C951BF">
      <w:pPr>
        <w:pStyle w:val="12"/>
        <w:numPr>
          <w:ilvl w:val="0"/>
          <w:numId w:val="26"/>
        </w:numPr>
        <w:spacing w:line="276" w:lineRule="auto"/>
        <w:contextualSpacing/>
        <w:rPr>
          <w:szCs w:val="24"/>
        </w:rPr>
      </w:pPr>
      <w:r w:rsidRPr="00807BB4">
        <w:rPr>
          <w:szCs w:val="24"/>
        </w:rPr>
        <w:t>социально ориентированными некоммерческими организациями, зарегистрированными в установленном законом порядке и осуществляющими деятельность на территории субъекта Российской Федерации не менее двух лет, аккредитованными при субъектах обязательной общественной экспертизы, указанных в частях 1 и 2 настоящей статьи.</w:t>
      </w:r>
    </w:p>
    <w:p w:rsidR="00E4660B" w:rsidRPr="00807BB4" w:rsidRDefault="00E4660B" w:rsidP="00C951BF">
      <w:pPr>
        <w:spacing w:line="276" w:lineRule="auto"/>
        <w:rPr>
          <w:szCs w:val="26"/>
        </w:rPr>
      </w:pPr>
    </w:p>
    <w:p w:rsidR="00E4660B" w:rsidRPr="00807BB4" w:rsidRDefault="00E4660B" w:rsidP="00C951BF">
      <w:pPr>
        <w:spacing w:line="276" w:lineRule="auto"/>
        <w:rPr>
          <w:bCs/>
          <w:szCs w:val="26"/>
        </w:rPr>
      </w:pPr>
      <w:r w:rsidRPr="00807BB4">
        <w:rPr>
          <w:b/>
          <w:bCs/>
          <w:szCs w:val="26"/>
        </w:rPr>
        <w:t xml:space="preserve">Статья 8. </w:t>
      </w:r>
      <w:r w:rsidRPr="00807BB4">
        <w:rPr>
          <w:bCs/>
          <w:szCs w:val="26"/>
        </w:rPr>
        <w:t>Аккредитация общественных экспертов при общественных палатах (советах)</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1. Граждане, а также социально ориентированные некоммерческие организации, отвечающие требованиям статьи 7 настоящего Закона, имеют право подать уведомление об аккредитации в качестве общественного эксперта.</w:t>
      </w:r>
    </w:p>
    <w:p w:rsidR="00E4660B" w:rsidRPr="00807BB4" w:rsidRDefault="00E4660B" w:rsidP="00C951BF">
      <w:pPr>
        <w:spacing w:line="276" w:lineRule="auto"/>
        <w:rPr>
          <w:szCs w:val="26"/>
        </w:rPr>
      </w:pPr>
      <w:r w:rsidRPr="00807BB4">
        <w:rPr>
          <w:szCs w:val="26"/>
        </w:rPr>
        <w:t xml:space="preserve">2. Общественные палаты (советы) бесплатно аккредитуют заявленных общественных экспертов в уведомительном порядке при условии соблюдения ими условий, установленных статьей 7 настоящего Закона. </w:t>
      </w:r>
    </w:p>
    <w:p w:rsidR="00E4660B" w:rsidRPr="00807BB4" w:rsidRDefault="00E4660B" w:rsidP="00C951BF">
      <w:pPr>
        <w:spacing w:line="276" w:lineRule="auto"/>
        <w:rPr>
          <w:szCs w:val="26"/>
        </w:rPr>
      </w:pPr>
      <w:r w:rsidRPr="00807BB4">
        <w:rPr>
          <w:szCs w:val="26"/>
        </w:rPr>
        <w:t>3. Аккредитовавшие общественных экспертов общественные палаты (советы) обязаны предварительно извещать их о заседаниях экспертных групп и рабочих комиссий, а также других мероприятиях, проводимых в целях исследования, анализа и оценки проектов нормативных правовых актов; обеспечивать возможность ознакомления общественных экспертов или их представителей с проектами нормативных правовых актов, а также иными сопроводительными документами и материалами.</w:t>
      </w:r>
    </w:p>
    <w:p w:rsidR="00E4660B" w:rsidRPr="00807BB4" w:rsidRDefault="00E4660B" w:rsidP="00C951BF">
      <w:pPr>
        <w:spacing w:line="276" w:lineRule="auto"/>
        <w:rPr>
          <w:szCs w:val="26"/>
        </w:rPr>
      </w:pPr>
      <w:r w:rsidRPr="00807BB4">
        <w:rPr>
          <w:szCs w:val="26"/>
        </w:rPr>
        <w:t>4. Аккредитованные общественные эксперты имеют право присутствовать на заседаниях, совещаниях и других мероприятиях, проводимых аккредитовавшими его общественными палатами (советами), за исключением случаев, когда принято решение о проведении закрытого мероприятия в связи с необходимостью обеспечения государственной тайны.</w:t>
      </w:r>
    </w:p>
    <w:p w:rsidR="00E4660B" w:rsidRPr="00807BB4" w:rsidRDefault="00E4660B" w:rsidP="00C951BF">
      <w:pPr>
        <w:spacing w:line="276" w:lineRule="auto"/>
        <w:rPr>
          <w:szCs w:val="26"/>
        </w:rPr>
      </w:pPr>
      <w:r w:rsidRPr="00807BB4">
        <w:rPr>
          <w:szCs w:val="26"/>
        </w:rPr>
        <w:t>5. Общественные палаты (советы) формируют, ведут и размещают на своих официальных сайтах в сети Интернет или на сайте единого информационного портала региональные реестры аккредитованных общественных экспертов.</w:t>
      </w:r>
    </w:p>
    <w:p w:rsidR="00E4660B" w:rsidRDefault="00E4660B" w:rsidP="00C951BF">
      <w:pPr>
        <w:spacing w:line="276" w:lineRule="auto"/>
        <w:rPr>
          <w:szCs w:val="26"/>
        </w:rPr>
      </w:pPr>
    </w:p>
    <w:p w:rsidR="00D80A68" w:rsidRDefault="00D80A68" w:rsidP="00C951BF">
      <w:pPr>
        <w:spacing w:line="276" w:lineRule="auto"/>
        <w:rPr>
          <w:szCs w:val="26"/>
        </w:rPr>
      </w:pPr>
    </w:p>
    <w:p w:rsidR="00D80A68" w:rsidRDefault="00D80A68" w:rsidP="00C951BF">
      <w:pPr>
        <w:spacing w:line="276" w:lineRule="auto"/>
        <w:rPr>
          <w:szCs w:val="26"/>
        </w:rPr>
      </w:pPr>
    </w:p>
    <w:p w:rsidR="00D80A68" w:rsidRPr="00807BB4" w:rsidRDefault="00D80A68" w:rsidP="00C951BF">
      <w:pPr>
        <w:spacing w:line="276" w:lineRule="auto"/>
        <w:rPr>
          <w:szCs w:val="26"/>
        </w:rPr>
      </w:pPr>
    </w:p>
    <w:p w:rsidR="00E4660B" w:rsidRPr="00807BB4" w:rsidRDefault="00E4660B" w:rsidP="00C951BF">
      <w:pPr>
        <w:spacing w:line="276" w:lineRule="auto"/>
        <w:rPr>
          <w:bCs/>
          <w:szCs w:val="26"/>
        </w:rPr>
      </w:pPr>
      <w:r w:rsidRPr="00807BB4">
        <w:rPr>
          <w:b/>
          <w:bCs/>
          <w:szCs w:val="26"/>
        </w:rPr>
        <w:t xml:space="preserve">Статья 9. </w:t>
      </w:r>
      <w:r w:rsidRPr="00807BB4">
        <w:rPr>
          <w:bCs/>
          <w:szCs w:val="26"/>
        </w:rPr>
        <w:t>Порядок проведения обязательной общественной экспертизы</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1. Решение о проведении обязательной общественной экспертизы проекта закона субъекта Российской Федерации, внесенного в установленном порядке в законодательный (представительный) орган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собственной инициативе либо по предложению субъекта законодательной инициативы, которым был внесен данный проект закона субъекта Российской Федерации.</w:t>
      </w:r>
    </w:p>
    <w:p w:rsidR="00E4660B" w:rsidRPr="00807BB4" w:rsidRDefault="00E4660B" w:rsidP="00C951BF">
      <w:pPr>
        <w:spacing w:line="276" w:lineRule="auto"/>
        <w:rPr>
          <w:szCs w:val="26"/>
        </w:rPr>
      </w:pPr>
      <w:r w:rsidRPr="00807BB4">
        <w:rPr>
          <w:szCs w:val="26"/>
        </w:rPr>
        <w:t>Решение о проведении обязательной общественной экспертизы проектов законов субъекта Российской Федерации, разрабатываемых высшим органом исполнительной власти субъекта Российской Федерации, может приниматься высшим должностным лицом субъекта Российской Федерации до внесения проекта закона субъекта Российской Федерации на рассмотрение законодательного (представительного) органа государственной власти субъекта Российской Федерации.</w:t>
      </w:r>
    </w:p>
    <w:p w:rsidR="00E4660B" w:rsidRPr="00807BB4" w:rsidRDefault="00E4660B" w:rsidP="00C951BF">
      <w:pPr>
        <w:spacing w:line="276" w:lineRule="auto"/>
        <w:rPr>
          <w:szCs w:val="26"/>
        </w:rPr>
      </w:pPr>
      <w:r w:rsidRPr="00807BB4">
        <w:rPr>
          <w:szCs w:val="26"/>
        </w:rPr>
        <w:t xml:space="preserve">Орган государственной власти субъекта Российской Федерации обязан принять решение о проведении обязательной общественной экспертизы проекта подзаконного нормативного правового акта субъекта Российской Федерации, затрагивающего вопросы в сферах, указанных в статье 6 настоящего закона, в течение трех дней с момента принятия его к рассмотрению. </w:t>
      </w:r>
    </w:p>
    <w:p w:rsidR="00E4660B" w:rsidRPr="00807BB4" w:rsidRDefault="00E4660B" w:rsidP="00C951BF">
      <w:pPr>
        <w:spacing w:line="276" w:lineRule="auto"/>
        <w:rPr>
          <w:szCs w:val="26"/>
        </w:rPr>
      </w:pPr>
      <w:r w:rsidRPr="00807BB4">
        <w:rPr>
          <w:szCs w:val="26"/>
        </w:rPr>
        <w:t>2. Орган государственной власти субъекта Российской Федерации, принявший решение о проведении общественной экспертизы, размещает на своем официальном сайте в сети Интернет либо едином информационном портале официальное извещение, содержащее следующую информацию:</w:t>
      </w:r>
    </w:p>
    <w:p w:rsidR="00E4660B" w:rsidRPr="00807BB4" w:rsidRDefault="00E4660B" w:rsidP="00991614">
      <w:pPr>
        <w:pStyle w:val="12"/>
        <w:numPr>
          <w:ilvl w:val="0"/>
          <w:numId w:val="27"/>
        </w:numPr>
        <w:spacing w:line="276" w:lineRule="auto"/>
        <w:ind w:left="0" w:firstLine="709"/>
        <w:contextualSpacing/>
        <w:rPr>
          <w:szCs w:val="24"/>
        </w:rPr>
      </w:pPr>
      <w:r w:rsidRPr="00807BB4">
        <w:rPr>
          <w:szCs w:val="24"/>
        </w:rPr>
        <w:t>полный текст проекта нормативного правового акта субъекта Российской Федерации, подлежащего общественной экспертизе, а также, при наличии, сопроводительные документы к нему (пояснительная записка, финансово-экономическое обоснование);</w:t>
      </w:r>
    </w:p>
    <w:p w:rsidR="00E4660B" w:rsidRPr="00807BB4" w:rsidRDefault="00E4660B" w:rsidP="00991614">
      <w:pPr>
        <w:pStyle w:val="12"/>
        <w:numPr>
          <w:ilvl w:val="0"/>
          <w:numId w:val="27"/>
        </w:numPr>
        <w:spacing w:line="276" w:lineRule="auto"/>
        <w:ind w:left="0" w:firstLine="709"/>
        <w:contextualSpacing/>
        <w:rPr>
          <w:szCs w:val="24"/>
        </w:rPr>
      </w:pPr>
      <w:r w:rsidRPr="00807BB4">
        <w:rPr>
          <w:szCs w:val="24"/>
        </w:rPr>
        <w:t>наименование, место нахождения, почтовый адрес и адрес электронной почты, номер контактного телефона органа государственной власти субъекта Российской Федерации, принявшего решение о проведении общественной экспертизы;</w:t>
      </w:r>
    </w:p>
    <w:p w:rsidR="00E4660B" w:rsidRPr="00807BB4" w:rsidRDefault="00E4660B" w:rsidP="00991614">
      <w:pPr>
        <w:pStyle w:val="12"/>
        <w:numPr>
          <w:ilvl w:val="0"/>
          <w:numId w:val="27"/>
        </w:numPr>
        <w:spacing w:line="276" w:lineRule="auto"/>
        <w:ind w:left="0" w:firstLine="709"/>
        <w:contextualSpacing/>
        <w:rPr>
          <w:szCs w:val="24"/>
        </w:rPr>
      </w:pPr>
      <w:r w:rsidRPr="00807BB4">
        <w:rPr>
          <w:szCs w:val="24"/>
        </w:rPr>
        <w:t>срок проведения общественной экспертизы;</w:t>
      </w:r>
    </w:p>
    <w:p w:rsidR="00E4660B" w:rsidRPr="00807BB4" w:rsidRDefault="00E4660B" w:rsidP="00991614">
      <w:pPr>
        <w:pStyle w:val="12"/>
        <w:numPr>
          <w:ilvl w:val="0"/>
          <w:numId w:val="27"/>
        </w:numPr>
        <w:spacing w:line="276" w:lineRule="auto"/>
        <w:ind w:left="0" w:firstLine="709"/>
        <w:contextualSpacing/>
        <w:rPr>
          <w:szCs w:val="24"/>
        </w:rPr>
      </w:pPr>
      <w:r w:rsidRPr="00807BB4">
        <w:rPr>
          <w:szCs w:val="24"/>
        </w:rPr>
        <w:t>порядок приема и рассмотрения экспертных заключений.</w:t>
      </w:r>
    </w:p>
    <w:p w:rsidR="00E4660B" w:rsidRPr="00807BB4" w:rsidRDefault="00E4660B" w:rsidP="00C951BF">
      <w:pPr>
        <w:spacing w:line="276" w:lineRule="auto"/>
        <w:rPr>
          <w:szCs w:val="26"/>
        </w:rPr>
      </w:pPr>
      <w:r w:rsidRPr="00807BB4">
        <w:rPr>
          <w:szCs w:val="26"/>
        </w:rPr>
        <w:t xml:space="preserve">3. Орган государственной власти субъекта Российской Федерации, получивший обращение общественной палаты субъекта Российской Федерации либо общественного совета (указанных в частях 1 и 2 статьи 7 настоящего Закона) о необходимости проведения обязательной общественной экспертизы, обязан назначить проведение общественной экспертизы проекта нормативного правового акта субъекта Российской Федерации. </w:t>
      </w:r>
    </w:p>
    <w:p w:rsidR="00E4660B" w:rsidRPr="00807BB4" w:rsidRDefault="00E4660B" w:rsidP="00C951BF">
      <w:pPr>
        <w:spacing w:line="276" w:lineRule="auto"/>
        <w:rPr>
          <w:szCs w:val="26"/>
        </w:rPr>
      </w:pPr>
      <w:r w:rsidRPr="00807BB4">
        <w:rPr>
          <w:szCs w:val="26"/>
        </w:rPr>
        <w:t>4. Орган государственной власти субъекта Российской Федерации, принявший решение о проведении общественной экспертизы, обязан предварительно извещать субъектов обязательной общественной экспертизы о заседаниях экспертных групп и рабочих комиссий, а также других мероприятиях, проводимых в целях исследования, анализа и оценки проектов нормативных правовых актов субъекта Российской Федерации.</w:t>
      </w:r>
    </w:p>
    <w:p w:rsidR="00E4660B" w:rsidRPr="00807BB4" w:rsidRDefault="00E4660B" w:rsidP="00C951BF">
      <w:pPr>
        <w:spacing w:line="276" w:lineRule="auto"/>
        <w:rPr>
          <w:szCs w:val="26"/>
        </w:rPr>
      </w:pPr>
      <w:r w:rsidRPr="00807BB4">
        <w:rPr>
          <w:szCs w:val="26"/>
        </w:rPr>
        <w:t xml:space="preserve">5. Срок проведения обязательной общественной экспертизы не может составлять менее десяти дней с момента официального размещения в сети Интернет либо едином информационном портале извещения, указанного в части 2 настоящей статьи. </w:t>
      </w:r>
    </w:p>
    <w:p w:rsidR="00E4660B" w:rsidRPr="00807BB4" w:rsidRDefault="00E4660B" w:rsidP="00C951BF">
      <w:pPr>
        <w:spacing w:line="276" w:lineRule="auto"/>
        <w:rPr>
          <w:szCs w:val="26"/>
        </w:rPr>
      </w:pPr>
      <w:r w:rsidRPr="00807BB4">
        <w:rPr>
          <w:szCs w:val="26"/>
        </w:rPr>
        <w:t>6. Юридические лица и граждане, не аккредитованные в качестве общественных экспертов, имеют право направлять в органы государственной власти субъекта Российской Федерации, принявшие решение о проведении обязательной общественной экспертизы, а также субъектам обязательной общественной экспертизы свои замечания и предложения относительно проектов нормативных правовых актов.</w:t>
      </w:r>
    </w:p>
    <w:p w:rsidR="00E4660B" w:rsidRPr="00807BB4" w:rsidRDefault="00E4660B" w:rsidP="00C951BF">
      <w:pPr>
        <w:spacing w:line="276" w:lineRule="auto"/>
        <w:rPr>
          <w:szCs w:val="26"/>
        </w:rPr>
      </w:pPr>
      <w:r w:rsidRPr="00807BB4">
        <w:rPr>
          <w:szCs w:val="26"/>
        </w:rPr>
        <w:t>7. Обязательная общественная экспертиза проектов нормативных правовых актов субъекта Российской Федерации не может проводиться гражданами, социально ориентированными некоммерческими организациями, принимавшими участие в разработке проекта нормативного правового акта.</w:t>
      </w:r>
    </w:p>
    <w:p w:rsidR="00E4660B" w:rsidRPr="00807BB4" w:rsidRDefault="00E4660B" w:rsidP="00C951BF">
      <w:pPr>
        <w:spacing w:line="276" w:lineRule="auto"/>
        <w:rPr>
          <w:szCs w:val="26"/>
        </w:rPr>
      </w:pPr>
    </w:p>
    <w:p w:rsidR="00E4660B" w:rsidRPr="00807BB4" w:rsidRDefault="00E4660B" w:rsidP="00C951BF">
      <w:pPr>
        <w:spacing w:line="276" w:lineRule="auto"/>
        <w:rPr>
          <w:b/>
          <w:bCs/>
          <w:szCs w:val="26"/>
        </w:rPr>
      </w:pPr>
      <w:r w:rsidRPr="00807BB4">
        <w:rPr>
          <w:b/>
          <w:bCs/>
          <w:szCs w:val="26"/>
        </w:rPr>
        <w:t>Глава 3. Инициативная общественная экспертиза</w:t>
      </w:r>
    </w:p>
    <w:p w:rsidR="008B3C46" w:rsidRPr="00807BB4" w:rsidRDefault="008B3C46" w:rsidP="00C951BF">
      <w:pPr>
        <w:spacing w:line="276" w:lineRule="auto"/>
        <w:rPr>
          <w:b/>
          <w:bCs/>
          <w:szCs w:val="26"/>
        </w:rPr>
      </w:pPr>
    </w:p>
    <w:p w:rsidR="00E4660B" w:rsidRPr="00807BB4" w:rsidRDefault="00E4660B" w:rsidP="00C951BF">
      <w:pPr>
        <w:spacing w:line="276" w:lineRule="auto"/>
        <w:rPr>
          <w:bCs/>
          <w:szCs w:val="26"/>
        </w:rPr>
      </w:pPr>
      <w:r w:rsidRPr="00807BB4">
        <w:rPr>
          <w:b/>
          <w:bCs/>
          <w:szCs w:val="26"/>
        </w:rPr>
        <w:t xml:space="preserve">Статья 10. </w:t>
      </w:r>
      <w:r w:rsidRPr="00807BB4">
        <w:rPr>
          <w:bCs/>
          <w:szCs w:val="26"/>
        </w:rPr>
        <w:t>Субъекты инициативной общественной экспертизы</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Граждане, достигшие возраста 18 лет, а также социально ориентированные некоммерческие организации, зарегистрированные в установленном законом порядке, имеют право осуществления за счет собственных средств инициативной общественной экспертизы нормативных правовых актов в качестве гражданских экспертов.</w:t>
      </w:r>
    </w:p>
    <w:p w:rsidR="00E4660B" w:rsidRPr="00807BB4" w:rsidRDefault="00E4660B" w:rsidP="00C951BF">
      <w:pPr>
        <w:spacing w:line="276" w:lineRule="auto"/>
        <w:rPr>
          <w:szCs w:val="26"/>
        </w:rPr>
      </w:pPr>
    </w:p>
    <w:p w:rsidR="00E4660B" w:rsidRPr="00807BB4" w:rsidRDefault="00E4660B" w:rsidP="00C951BF">
      <w:pPr>
        <w:spacing w:line="276" w:lineRule="auto"/>
        <w:rPr>
          <w:szCs w:val="26"/>
        </w:rPr>
      </w:pPr>
      <w:r w:rsidRPr="00807BB4">
        <w:rPr>
          <w:b/>
          <w:szCs w:val="26"/>
        </w:rPr>
        <w:t>Статья 11.</w:t>
      </w:r>
      <w:r w:rsidRPr="00807BB4">
        <w:rPr>
          <w:szCs w:val="26"/>
        </w:rPr>
        <w:t xml:space="preserve"> Порядок проведения инициативной общественной экспертизы</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Гражданский эксперт имеет право осуществить инициативную общественную экспертизу действующего нормативного правового акта субъекта Российской Федерации, затрагивающего вопросы реализации прав человека и гражданина в сферах, определенных статьей 6 настоящего Закона, и направить свое заключение в орган государственной власти субъекта Российской Федерации.</w:t>
      </w:r>
    </w:p>
    <w:p w:rsidR="00E4660B" w:rsidRDefault="00E4660B" w:rsidP="00C951BF">
      <w:pPr>
        <w:pStyle w:val="af"/>
        <w:spacing w:line="276" w:lineRule="auto"/>
        <w:rPr>
          <w:b/>
          <w:bCs/>
          <w:szCs w:val="26"/>
        </w:rPr>
      </w:pPr>
    </w:p>
    <w:p w:rsidR="00D80A68" w:rsidRDefault="00D80A68" w:rsidP="00C951BF">
      <w:pPr>
        <w:pStyle w:val="af"/>
        <w:spacing w:line="276" w:lineRule="auto"/>
        <w:rPr>
          <w:b/>
          <w:bCs/>
          <w:szCs w:val="26"/>
        </w:rPr>
      </w:pPr>
    </w:p>
    <w:p w:rsidR="00D80A68" w:rsidRPr="00807BB4" w:rsidRDefault="00D80A68" w:rsidP="00C951BF">
      <w:pPr>
        <w:pStyle w:val="af"/>
        <w:spacing w:line="276" w:lineRule="auto"/>
        <w:rPr>
          <w:b/>
          <w:bCs/>
          <w:szCs w:val="26"/>
        </w:rPr>
      </w:pPr>
    </w:p>
    <w:p w:rsidR="00E4660B" w:rsidRPr="00807BB4" w:rsidRDefault="00E4660B" w:rsidP="00C951BF">
      <w:pPr>
        <w:spacing w:line="276" w:lineRule="auto"/>
        <w:rPr>
          <w:b/>
          <w:szCs w:val="26"/>
        </w:rPr>
      </w:pPr>
      <w:r w:rsidRPr="00807BB4">
        <w:rPr>
          <w:b/>
          <w:szCs w:val="26"/>
        </w:rPr>
        <w:t>Глава 4. Порядок оформления и рассмотрения результатов общественной экспертизы</w:t>
      </w:r>
    </w:p>
    <w:p w:rsidR="008B3C46" w:rsidRPr="00807BB4" w:rsidRDefault="008B3C46" w:rsidP="00C951BF">
      <w:pPr>
        <w:spacing w:line="276" w:lineRule="auto"/>
        <w:rPr>
          <w:b/>
          <w:szCs w:val="26"/>
        </w:rPr>
      </w:pPr>
    </w:p>
    <w:p w:rsidR="00E4660B" w:rsidRPr="00807BB4" w:rsidRDefault="00E4660B" w:rsidP="00C951BF">
      <w:pPr>
        <w:spacing w:line="276" w:lineRule="auto"/>
        <w:rPr>
          <w:szCs w:val="26"/>
        </w:rPr>
      </w:pPr>
      <w:r w:rsidRPr="00807BB4">
        <w:rPr>
          <w:b/>
          <w:szCs w:val="26"/>
        </w:rPr>
        <w:t>Статья 12.</w:t>
      </w:r>
      <w:r w:rsidRPr="00807BB4">
        <w:rPr>
          <w:szCs w:val="26"/>
        </w:rPr>
        <w:t xml:space="preserve"> Экспертное заключение</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1. Заключение по результатам общественной экспертизы должно содержать указание на положения нормативных правовых актов или проектов нормативных правовых актов субъекта Российской Федерации, противоречащие интересам личности, общества и государства, и рекомендации по устранению указанных противоречий. Заключение может также содержать оценку социально-экономических и (или) иных последствий принятия проекта нормативного правового акта, а также предложения по устранению выявленных недостатков, а также негативных последствий.</w:t>
      </w:r>
    </w:p>
    <w:p w:rsidR="00E4660B" w:rsidRPr="00807BB4" w:rsidRDefault="00E4660B" w:rsidP="00C951BF">
      <w:pPr>
        <w:spacing w:line="276" w:lineRule="auto"/>
        <w:rPr>
          <w:szCs w:val="26"/>
        </w:rPr>
      </w:pPr>
      <w:r w:rsidRPr="00807BB4">
        <w:rPr>
          <w:szCs w:val="26"/>
        </w:rPr>
        <w:t>2. Экспертное заключение не должно содержать информации, нарушающей действующее законодательство и общепринятые нормы морали.</w:t>
      </w:r>
    </w:p>
    <w:p w:rsidR="00E4660B" w:rsidRPr="00807BB4" w:rsidRDefault="00E4660B" w:rsidP="00C951BF">
      <w:pPr>
        <w:spacing w:line="276" w:lineRule="auto"/>
        <w:rPr>
          <w:szCs w:val="26"/>
        </w:rPr>
      </w:pPr>
      <w:r w:rsidRPr="00807BB4">
        <w:rPr>
          <w:szCs w:val="26"/>
        </w:rPr>
        <w:t xml:space="preserve">3. Экспертное заключение, отвечающее требованиям настоящего Закона, подлежит обязательному размещению в сети Интернет на официальном сайте органа государственной власти субъекта Российской Федерации, принявшего решение о проведении обязательной общественной экспертизы либо получившего экспертное заключение гражданского эксперта. </w:t>
      </w:r>
    </w:p>
    <w:p w:rsidR="00E4660B" w:rsidRPr="00807BB4" w:rsidRDefault="00E4660B" w:rsidP="00C951BF">
      <w:pPr>
        <w:spacing w:line="276" w:lineRule="auto"/>
        <w:rPr>
          <w:szCs w:val="26"/>
        </w:rPr>
      </w:pPr>
    </w:p>
    <w:p w:rsidR="00E4660B" w:rsidRPr="00807BB4" w:rsidRDefault="00E4660B" w:rsidP="00C951BF">
      <w:pPr>
        <w:spacing w:line="276" w:lineRule="auto"/>
        <w:rPr>
          <w:szCs w:val="26"/>
        </w:rPr>
      </w:pPr>
      <w:r w:rsidRPr="00807BB4">
        <w:rPr>
          <w:b/>
          <w:szCs w:val="26"/>
        </w:rPr>
        <w:t>Статья 13.</w:t>
      </w:r>
      <w:r w:rsidRPr="00807BB4">
        <w:rPr>
          <w:szCs w:val="26"/>
        </w:rPr>
        <w:t xml:space="preserve"> Рассмотрение экспертного заключения органами государственной власти субъекта Российской Федерации</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 xml:space="preserve">1. Заключение по результатам общественной экспертизы носит рекомендательный характер, но подлежит обязательному рассмотрению органом государственной власти субъекта Российской Федерации, назначившим ее проведение, либо получившим экспертное заключение гражданского эксперта, не более чем в тридцатидневный срок со дня его получения. </w:t>
      </w:r>
    </w:p>
    <w:p w:rsidR="00E4660B" w:rsidRPr="00807BB4" w:rsidRDefault="00E4660B" w:rsidP="00C951BF">
      <w:pPr>
        <w:spacing w:line="276" w:lineRule="auto"/>
        <w:rPr>
          <w:szCs w:val="26"/>
        </w:rPr>
      </w:pPr>
      <w:r w:rsidRPr="00807BB4">
        <w:rPr>
          <w:szCs w:val="26"/>
        </w:rPr>
        <w:t xml:space="preserve">2. По результатам рассмотрения экспертного заключения, субъекту общественной экспертизы направляется мотивированный ответ, который подлежит обязательному размещению в сети Интернет на официальном сайте соответствующего органа государственной власти субъекта Российской Федерации либо едином информационном портале, за исключением случаев, когда заключение не соответствует требованиям, установленным частью 2 статьи 12 настоящего Закона, либо было представлено в нарушение установленного срока. </w:t>
      </w:r>
    </w:p>
    <w:p w:rsidR="00E4660B" w:rsidRPr="00807BB4" w:rsidRDefault="00E4660B" w:rsidP="00C951BF">
      <w:pPr>
        <w:spacing w:line="276" w:lineRule="auto"/>
        <w:rPr>
          <w:szCs w:val="26"/>
        </w:rPr>
      </w:pPr>
    </w:p>
    <w:p w:rsidR="00E4660B" w:rsidRPr="00807BB4" w:rsidRDefault="00E4660B" w:rsidP="00C951BF">
      <w:pPr>
        <w:spacing w:line="276" w:lineRule="auto"/>
        <w:rPr>
          <w:b/>
          <w:szCs w:val="26"/>
        </w:rPr>
      </w:pPr>
      <w:r w:rsidRPr="00807BB4">
        <w:rPr>
          <w:b/>
          <w:szCs w:val="26"/>
        </w:rPr>
        <w:t xml:space="preserve">Статья 14. </w:t>
      </w:r>
      <w:r w:rsidRPr="00807BB4">
        <w:rPr>
          <w:szCs w:val="26"/>
        </w:rPr>
        <w:t>Информационная поддержка общественной экспертизы</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1. В целях оказания информационной поддержки проведения общественной экспертизы уполномоченным органом исполнительной власти субъекта Российской Федерации за счет средств бюджета субъекта Российской Федерации в сети Интернет создается и поддерживается информационный портал – информационная система, объединяющая и представляющая в сети Интернет общественно значимую информацию о нормотворческом процессе и общественной экспертизе (далее – единый информационный портал).</w:t>
      </w:r>
    </w:p>
    <w:p w:rsidR="00E4660B" w:rsidRPr="00807BB4" w:rsidRDefault="00E4660B" w:rsidP="00C951BF">
      <w:pPr>
        <w:spacing w:line="276" w:lineRule="auto"/>
        <w:rPr>
          <w:szCs w:val="26"/>
        </w:rPr>
      </w:pPr>
      <w:r w:rsidRPr="00807BB4">
        <w:rPr>
          <w:szCs w:val="26"/>
        </w:rPr>
        <w:t>2. Высший орган исполнительной власти субъекта Российской Федерации обеспечивает размещение на едином информационном портале информации:</w:t>
      </w:r>
    </w:p>
    <w:p w:rsidR="00E4660B" w:rsidRPr="00807BB4" w:rsidRDefault="00E4660B" w:rsidP="00C951BF">
      <w:pPr>
        <w:spacing w:line="276" w:lineRule="auto"/>
        <w:rPr>
          <w:szCs w:val="26"/>
        </w:rPr>
      </w:pPr>
      <w:r w:rsidRPr="00807BB4">
        <w:rPr>
          <w:szCs w:val="26"/>
        </w:rPr>
        <w:t>1) извещений о проведении общественной экспертизы;</w:t>
      </w:r>
    </w:p>
    <w:p w:rsidR="00E4660B" w:rsidRPr="00807BB4" w:rsidRDefault="00E4660B" w:rsidP="00C951BF">
      <w:pPr>
        <w:spacing w:line="276" w:lineRule="auto"/>
        <w:rPr>
          <w:szCs w:val="26"/>
        </w:rPr>
      </w:pPr>
      <w:r w:rsidRPr="00807BB4">
        <w:rPr>
          <w:szCs w:val="26"/>
        </w:rPr>
        <w:t>2) экспертных заключений;</w:t>
      </w:r>
    </w:p>
    <w:p w:rsidR="00E4660B" w:rsidRPr="00807BB4" w:rsidRDefault="00E4660B" w:rsidP="00C951BF">
      <w:pPr>
        <w:spacing w:line="276" w:lineRule="auto"/>
        <w:rPr>
          <w:szCs w:val="26"/>
        </w:rPr>
      </w:pPr>
      <w:r w:rsidRPr="00807BB4">
        <w:rPr>
          <w:szCs w:val="26"/>
        </w:rPr>
        <w:t>3) мотивированных ответов органов государственной власти субъекта Российской Федерации на экспертные заключения;</w:t>
      </w:r>
    </w:p>
    <w:p w:rsidR="00E4660B" w:rsidRPr="00807BB4" w:rsidRDefault="00E4660B" w:rsidP="00C951BF">
      <w:pPr>
        <w:spacing w:line="276" w:lineRule="auto"/>
        <w:rPr>
          <w:szCs w:val="26"/>
        </w:rPr>
      </w:pPr>
      <w:r w:rsidRPr="00807BB4">
        <w:rPr>
          <w:szCs w:val="26"/>
        </w:rPr>
        <w:t>4) реестров аккредитованных общественных экспертов.</w:t>
      </w:r>
    </w:p>
    <w:p w:rsidR="00E4660B" w:rsidRPr="00807BB4" w:rsidRDefault="00E4660B" w:rsidP="00C951BF">
      <w:pPr>
        <w:spacing w:line="276" w:lineRule="auto"/>
        <w:rPr>
          <w:szCs w:val="26"/>
        </w:rPr>
      </w:pPr>
      <w:r w:rsidRPr="00807BB4">
        <w:rPr>
          <w:szCs w:val="26"/>
        </w:rPr>
        <w:t>3. Информация, размещаемая на едином информационном портале, является общедоступной.</w:t>
      </w:r>
    </w:p>
    <w:p w:rsidR="00E4660B" w:rsidRPr="00807BB4" w:rsidRDefault="00E4660B" w:rsidP="00C951BF">
      <w:pPr>
        <w:spacing w:line="276" w:lineRule="auto"/>
        <w:ind w:firstLine="0"/>
        <w:jc w:val="left"/>
        <w:rPr>
          <w:szCs w:val="26"/>
        </w:rPr>
      </w:pPr>
    </w:p>
    <w:p w:rsidR="00E4660B" w:rsidRPr="00807BB4" w:rsidRDefault="00E4660B" w:rsidP="00C951BF">
      <w:pPr>
        <w:spacing w:line="276" w:lineRule="auto"/>
        <w:rPr>
          <w:szCs w:val="26"/>
        </w:rPr>
      </w:pPr>
      <w:r w:rsidRPr="00807BB4">
        <w:rPr>
          <w:b/>
          <w:bCs/>
          <w:szCs w:val="26"/>
        </w:rPr>
        <w:t>Глава 5. Заключительные положения</w:t>
      </w:r>
    </w:p>
    <w:p w:rsidR="00E4660B" w:rsidRPr="00807BB4" w:rsidRDefault="00E4660B" w:rsidP="00C951BF">
      <w:pPr>
        <w:spacing w:line="276" w:lineRule="auto"/>
        <w:rPr>
          <w:b/>
          <w:bCs/>
          <w:szCs w:val="26"/>
        </w:rPr>
      </w:pPr>
    </w:p>
    <w:p w:rsidR="00E4660B" w:rsidRPr="00807BB4" w:rsidRDefault="00E4660B" w:rsidP="00C951BF">
      <w:pPr>
        <w:spacing w:line="276" w:lineRule="auto"/>
        <w:rPr>
          <w:b/>
          <w:bCs/>
          <w:szCs w:val="26"/>
        </w:rPr>
      </w:pPr>
      <w:r w:rsidRPr="00807BB4">
        <w:rPr>
          <w:b/>
          <w:bCs/>
          <w:szCs w:val="26"/>
        </w:rPr>
        <w:t xml:space="preserve">Статья 15. </w:t>
      </w:r>
      <w:r w:rsidRPr="00807BB4">
        <w:rPr>
          <w:bCs/>
          <w:szCs w:val="26"/>
        </w:rPr>
        <w:t>Сотрудничество органов государственной власти субъекта Российской Федерации в сфере общественной экспертизы</w:t>
      </w:r>
    </w:p>
    <w:p w:rsidR="008B3C46" w:rsidRPr="00807BB4" w:rsidRDefault="008B3C46" w:rsidP="00C951BF">
      <w:pPr>
        <w:spacing w:line="276" w:lineRule="auto"/>
        <w:rPr>
          <w:bCs/>
          <w:szCs w:val="26"/>
        </w:rPr>
      </w:pPr>
    </w:p>
    <w:p w:rsidR="00E4660B" w:rsidRPr="00807BB4" w:rsidRDefault="00E4660B" w:rsidP="00C951BF">
      <w:pPr>
        <w:spacing w:line="276" w:lineRule="auto"/>
        <w:rPr>
          <w:szCs w:val="26"/>
        </w:rPr>
      </w:pPr>
      <w:r w:rsidRPr="00807BB4">
        <w:rPr>
          <w:bCs/>
          <w:szCs w:val="26"/>
        </w:rPr>
        <w:t xml:space="preserve">Органы государственной власти </w:t>
      </w:r>
      <w:r w:rsidRPr="00807BB4">
        <w:rPr>
          <w:szCs w:val="26"/>
        </w:rPr>
        <w:t>субъекта Российской Федерации</w:t>
      </w:r>
      <w:r w:rsidRPr="00807BB4">
        <w:rPr>
          <w:bCs/>
          <w:szCs w:val="26"/>
        </w:rPr>
        <w:t xml:space="preserve"> сотрудничают в сфере проведения общественной экспертизы с федеральными органами государственной власти, органами государственной власти субъектов Российской Федерации, Общественной палатой Российской Федерации, научными организациями, образовательными учреждениями.</w:t>
      </w:r>
    </w:p>
    <w:p w:rsidR="00E4660B" w:rsidRPr="00807BB4" w:rsidRDefault="00E4660B" w:rsidP="00C951BF">
      <w:pPr>
        <w:spacing w:line="276" w:lineRule="auto"/>
        <w:rPr>
          <w:szCs w:val="26"/>
        </w:rPr>
      </w:pPr>
    </w:p>
    <w:p w:rsidR="00E4660B" w:rsidRPr="00807BB4" w:rsidRDefault="00E4660B" w:rsidP="00C951BF">
      <w:pPr>
        <w:spacing w:line="276" w:lineRule="auto"/>
        <w:rPr>
          <w:b/>
          <w:szCs w:val="26"/>
        </w:rPr>
      </w:pPr>
      <w:r w:rsidRPr="00807BB4">
        <w:rPr>
          <w:b/>
          <w:szCs w:val="26"/>
        </w:rPr>
        <w:t xml:space="preserve">Статья 16. </w:t>
      </w:r>
      <w:r w:rsidRPr="00807BB4">
        <w:rPr>
          <w:szCs w:val="26"/>
        </w:rPr>
        <w:t>Вступление в силу настоящего Закона</w:t>
      </w:r>
    </w:p>
    <w:p w:rsidR="008B3C46" w:rsidRPr="00807BB4" w:rsidRDefault="008B3C46" w:rsidP="00C951BF">
      <w:pPr>
        <w:spacing w:line="276" w:lineRule="auto"/>
        <w:rPr>
          <w:szCs w:val="26"/>
        </w:rPr>
      </w:pPr>
    </w:p>
    <w:p w:rsidR="00E4660B" w:rsidRPr="00807BB4" w:rsidRDefault="00E4660B" w:rsidP="00C951BF">
      <w:pPr>
        <w:spacing w:line="276" w:lineRule="auto"/>
        <w:rPr>
          <w:szCs w:val="26"/>
        </w:rPr>
      </w:pPr>
      <w:r w:rsidRPr="00807BB4">
        <w:rPr>
          <w:szCs w:val="26"/>
        </w:rPr>
        <w:t>Настоящий Закон вступает в силу со дня его официального опубликования.</w:t>
      </w:r>
    </w:p>
    <w:p w:rsidR="00E4660B" w:rsidRPr="00807BB4" w:rsidRDefault="00E4660B" w:rsidP="00C951BF">
      <w:pPr>
        <w:spacing w:line="276" w:lineRule="auto"/>
        <w:rPr>
          <w:szCs w:val="26"/>
        </w:rPr>
      </w:pPr>
    </w:p>
    <w:p w:rsidR="00E4660B" w:rsidRPr="00807BB4" w:rsidRDefault="00E4660B" w:rsidP="00C951BF">
      <w:pPr>
        <w:spacing w:line="276" w:lineRule="auto"/>
        <w:ind w:left="5103" w:firstLine="0"/>
        <w:rPr>
          <w:szCs w:val="26"/>
        </w:rPr>
      </w:pPr>
      <w:r w:rsidRPr="00807BB4">
        <w:rPr>
          <w:szCs w:val="26"/>
        </w:rPr>
        <w:t>Высшее должностное лицо ________________________________</w:t>
      </w:r>
    </w:p>
    <w:p w:rsidR="00E4660B" w:rsidRPr="00807BB4" w:rsidRDefault="00E4660B" w:rsidP="00C951BF">
      <w:pPr>
        <w:spacing w:line="276" w:lineRule="auto"/>
        <w:ind w:left="5103" w:firstLine="0"/>
        <w:rPr>
          <w:szCs w:val="26"/>
        </w:rPr>
      </w:pPr>
      <w:r w:rsidRPr="00807BB4">
        <w:rPr>
          <w:szCs w:val="26"/>
        </w:rPr>
        <w:t>(наименование субъекта Российской Федерации)</w:t>
      </w:r>
    </w:p>
    <w:p w:rsidR="00982842" w:rsidRPr="00807BB4" w:rsidRDefault="00E4660B" w:rsidP="00C951BF">
      <w:pPr>
        <w:pStyle w:val="ConsPlusNonformat"/>
        <w:spacing w:line="276" w:lineRule="auto"/>
        <w:ind w:left="5387"/>
        <w:rPr>
          <w:rFonts w:ascii="Times New Roman" w:hAnsi="Times New Roman" w:cs="Times New Roman"/>
          <w:b/>
          <w:sz w:val="26"/>
          <w:szCs w:val="26"/>
        </w:rPr>
      </w:pPr>
      <w:r w:rsidRPr="00807BB4">
        <w:rPr>
          <w:b/>
          <w:szCs w:val="26"/>
        </w:rPr>
        <w:br w:type="page"/>
      </w:r>
      <w:r w:rsidR="00982842" w:rsidRPr="00807BB4">
        <w:rPr>
          <w:rFonts w:ascii="Times New Roman" w:hAnsi="Times New Roman" w:cs="Times New Roman"/>
          <w:b/>
          <w:sz w:val="26"/>
          <w:szCs w:val="26"/>
        </w:rPr>
        <w:t xml:space="preserve">Приложение 6 к </w:t>
      </w:r>
    </w:p>
    <w:p w:rsidR="00982842" w:rsidRPr="00807BB4" w:rsidRDefault="00982842" w:rsidP="00C951BF">
      <w:pPr>
        <w:pStyle w:val="ConsPlusNonformat"/>
        <w:spacing w:line="276" w:lineRule="auto"/>
        <w:ind w:left="5387"/>
        <w:rPr>
          <w:rFonts w:ascii="Times New Roman" w:hAnsi="Times New Roman" w:cs="Times New Roman"/>
          <w:b/>
          <w:sz w:val="26"/>
          <w:szCs w:val="26"/>
        </w:rPr>
      </w:pPr>
      <w:r w:rsidRPr="00807BB4">
        <w:rPr>
          <w:rFonts w:ascii="Times New Roman" w:hAnsi="Times New Roman" w:cs="Times New Roman"/>
          <w:b/>
          <w:sz w:val="26"/>
          <w:szCs w:val="26"/>
        </w:rPr>
        <w:t>Методическим рекомендациям</w:t>
      </w:r>
    </w:p>
    <w:p w:rsidR="00982842" w:rsidRPr="00807BB4" w:rsidRDefault="00982842" w:rsidP="00C951BF">
      <w:pPr>
        <w:pStyle w:val="ConsPlusNonformat"/>
        <w:tabs>
          <w:tab w:val="left" w:pos="0"/>
        </w:tabs>
        <w:spacing w:line="276" w:lineRule="auto"/>
        <w:jc w:val="both"/>
        <w:rPr>
          <w:rFonts w:ascii="Times New Roman" w:hAnsi="Times New Roman" w:cs="Times New Roman"/>
          <w:sz w:val="26"/>
          <w:szCs w:val="26"/>
          <w:lang w:eastAsia="ru-RU"/>
        </w:rPr>
      </w:pPr>
    </w:p>
    <w:p w:rsidR="00A36088" w:rsidRDefault="00A36088" w:rsidP="00C951BF">
      <w:pPr>
        <w:pStyle w:val="ConsPlusNonformat"/>
        <w:tabs>
          <w:tab w:val="left" w:pos="0"/>
        </w:tabs>
        <w:spacing w:line="276" w:lineRule="auto"/>
        <w:jc w:val="center"/>
        <w:rPr>
          <w:rFonts w:ascii="Times New Roman" w:hAnsi="Times New Roman" w:cs="Times New Roman"/>
          <w:b/>
          <w:sz w:val="26"/>
          <w:szCs w:val="26"/>
        </w:rPr>
      </w:pPr>
      <w:r w:rsidRPr="00807BB4">
        <w:rPr>
          <w:rFonts w:ascii="Times New Roman" w:hAnsi="Times New Roman" w:cs="Times New Roman"/>
          <w:b/>
          <w:sz w:val="26"/>
          <w:szCs w:val="26"/>
        </w:rPr>
        <w:t>Модельные нормативные правовые акты о налоговых льготах социально ориентированным некоммерческим организациям</w:t>
      </w:r>
    </w:p>
    <w:p w:rsidR="00DF1BF4" w:rsidRDefault="00DF1BF4" w:rsidP="00C951BF">
      <w:pPr>
        <w:pStyle w:val="ConsPlusNonformat"/>
        <w:tabs>
          <w:tab w:val="left" w:pos="0"/>
        </w:tabs>
        <w:spacing w:line="276" w:lineRule="auto"/>
        <w:jc w:val="both"/>
        <w:rPr>
          <w:rFonts w:ascii="Times New Roman" w:hAnsi="Times New Roman" w:cs="Times New Roman"/>
          <w:b/>
          <w:sz w:val="26"/>
          <w:szCs w:val="26"/>
        </w:rPr>
      </w:pPr>
    </w:p>
    <w:p w:rsidR="00825E00" w:rsidRPr="00807BB4" w:rsidRDefault="00825E00" w:rsidP="00C951BF">
      <w:pPr>
        <w:spacing w:line="276" w:lineRule="auto"/>
        <w:jc w:val="center"/>
        <w:rPr>
          <w:szCs w:val="26"/>
        </w:rPr>
      </w:pPr>
      <w:r w:rsidRPr="00807BB4">
        <w:rPr>
          <w:szCs w:val="26"/>
        </w:rPr>
        <w:t>Наименование субъекта Российской Федерации</w:t>
      </w:r>
    </w:p>
    <w:p w:rsidR="00D3256D" w:rsidRDefault="00D3256D" w:rsidP="00C951BF">
      <w:pPr>
        <w:spacing w:line="276" w:lineRule="auto"/>
        <w:jc w:val="center"/>
        <w:rPr>
          <w:b/>
          <w:szCs w:val="26"/>
        </w:rPr>
      </w:pPr>
    </w:p>
    <w:p w:rsidR="00825E00" w:rsidRDefault="00825E00" w:rsidP="00C951BF">
      <w:pPr>
        <w:spacing w:line="276" w:lineRule="auto"/>
        <w:jc w:val="center"/>
        <w:rPr>
          <w:b/>
          <w:szCs w:val="26"/>
        </w:rPr>
      </w:pPr>
      <w:r w:rsidRPr="00807BB4">
        <w:rPr>
          <w:b/>
          <w:szCs w:val="26"/>
        </w:rPr>
        <w:t>ЗАКОН</w:t>
      </w:r>
    </w:p>
    <w:p w:rsidR="00D3256D" w:rsidRDefault="00D3256D" w:rsidP="00C951BF">
      <w:pPr>
        <w:spacing w:line="276" w:lineRule="auto"/>
        <w:jc w:val="center"/>
        <w:rPr>
          <w:b/>
          <w:szCs w:val="26"/>
        </w:rPr>
      </w:pPr>
    </w:p>
    <w:p w:rsidR="00825E00" w:rsidRPr="00807BB4" w:rsidRDefault="00DF1BF4" w:rsidP="00C951BF">
      <w:pPr>
        <w:spacing w:line="276" w:lineRule="auto"/>
        <w:ind w:firstLine="0"/>
        <w:jc w:val="center"/>
        <w:rPr>
          <w:b/>
          <w:szCs w:val="26"/>
        </w:rPr>
      </w:pPr>
      <w:r>
        <w:rPr>
          <w:b/>
          <w:szCs w:val="26"/>
        </w:rPr>
        <w:t>«</w:t>
      </w:r>
      <w:r w:rsidR="00825E00" w:rsidRPr="00807BB4">
        <w:rPr>
          <w:b/>
          <w:szCs w:val="26"/>
        </w:rPr>
        <w:t>О НАЛОГОВЫХ ЛЬГОТАХ НЕКОММЕРЧЕСКИМ ОРГАНИЗАЦИЯМ И ЮРИДИЧЕСКИМ ЛИЦАМ, ОКАЗЫВАЮЩИМ МАТЕРИАЛЬНУЮ ПОДДЕРЖКУ НЕКОММЕРЧЕСКИМ ОРГАНИЗАЦИЯМ</w:t>
      </w:r>
      <w:r>
        <w:rPr>
          <w:b/>
          <w:szCs w:val="26"/>
        </w:rPr>
        <w:t>»</w:t>
      </w:r>
    </w:p>
    <w:p w:rsidR="00825E00" w:rsidRPr="00807BB4" w:rsidRDefault="00825E00" w:rsidP="00C951BF">
      <w:pPr>
        <w:spacing w:line="276" w:lineRule="auto"/>
        <w:jc w:val="center"/>
        <w:rPr>
          <w:szCs w:val="26"/>
        </w:rPr>
      </w:pPr>
      <w:r w:rsidRPr="00807BB4">
        <w:rPr>
          <w:b/>
          <w:szCs w:val="26"/>
        </w:rPr>
        <w:t>В</w:t>
      </w:r>
      <w:r w:rsidRPr="00807BB4">
        <w:rPr>
          <w:szCs w:val="26"/>
        </w:rPr>
        <w:t xml:space="preserve"> _______________________________________________________________»</w:t>
      </w:r>
    </w:p>
    <w:p w:rsidR="00825E00" w:rsidRPr="00807BB4" w:rsidRDefault="00825E00" w:rsidP="00C951BF">
      <w:pPr>
        <w:spacing w:line="276" w:lineRule="auto"/>
        <w:jc w:val="center"/>
        <w:rPr>
          <w:szCs w:val="26"/>
        </w:rPr>
      </w:pPr>
      <w:r w:rsidRPr="00807BB4">
        <w:rPr>
          <w:szCs w:val="26"/>
        </w:rPr>
        <w:t>(наименование субъекта Российской Федерации)</w:t>
      </w:r>
    </w:p>
    <w:p w:rsidR="00825E00" w:rsidRPr="00807BB4" w:rsidRDefault="00825E00" w:rsidP="00C951BF">
      <w:pPr>
        <w:spacing w:line="276" w:lineRule="auto"/>
        <w:jc w:val="center"/>
        <w:rPr>
          <w:b/>
          <w:szCs w:val="26"/>
        </w:rPr>
      </w:pPr>
    </w:p>
    <w:p w:rsidR="00825E00" w:rsidRPr="00807BB4" w:rsidRDefault="00825E00" w:rsidP="00C951BF">
      <w:pPr>
        <w:spacing w:line="276" w:lineRule="auto"/>
        <w:ind w:left="4962" w:firstLine="0"/>
        <w:rPr>
          <w:szCs w:val="26"/>
        </w:rPr>
      </w:pPr>
      <w:r w:rsidRPr="00807BB4">
        <w:rPr>
          <w:szCs w:val="26"/>
        </w:rPr>
        <w:t xml:space="preserve">Принят законодательным органом </w:t>
      </w:r>
    </w:p>
    <w:p w:rsidR="00825E00" w:rsidRPr="00807BB4" w:rsidRDefault="00825E00" w:rsidP="00C951BF">
      <w:pPr>
        <w:spacing w:line="276" w:lineRule="auto"/>
        <w:ind w:left="4962" w:firstLine="0"/>
        <w:rPr>
          <w:szCs w:val="26"/>
        </w:rPr>
      </w:pPr>
      <w:r w:rsidRPr="00807BB4">
        <w:rPr>
          <w:szCs w:val="26"/>
        </w:rPr>
        <w:t>_______________________________</w:t>
      </w:r>
    </w:p>
    <w:p w:rsidR="00825E00" w:rsidRPr="00807BB4" w:rsidRDefault="00825E00" w:rsidP="00C951BF">
      <w:pPr>
        <w:spacing w:line="276" w:lineRule="auto"/>
        <w:ind w:left="4962" w:firstLine="0"/>
        <w:rPr>
          <w:szCs w:val="26"/>
        </w:rPr>
      </w:pPr>
      <w:r w:rsidRPr="00807BB4">
        <w:rPr>
          <w:szCs w:val="26"/>
        </w:rPr>
        <w:t>(наименование субъекта Российской Федерации)</w:t>
      </w:r>
    </w:p>
    <w:p w:rsidR="00825E00" w:rsidRPr="00807BB4" w:rsidRDefault="00825E00" w:rsidP="00C951BF">
      <w:pPr>
        <w:spacing w:line="276" w:lineRule="auto"/>
        <w:ind w:firstLine="0"/>
        <w:jc w:val="right"/>
        <w:rPr>
          <w:szCs w:val="26"/>
        </w:rPr>
      </w:pPr>
      <w:r w:rsidRPr="00807BB4">
        <w:rPr>
          <w:szCs w:val="26"/>
        </w:rPr>
        <w:t>«____» _________ 20__ года</w:t>
      </w:r>
    </w:p>
    <w:p w:rsidR="00D3256D" w:rsidRDefault="00D3256D" w:rsidP="00C951BF">
      <w:pPr>
        <w:shd w:val="clear" w:color="auto" w:fill="FFFFFF"/>
        <w:adjustRightInd w:val="0"/>
        <w:spacing w:line="276" w:lineRule="auto"/>
        <w:ind w:firstLine="540"/>
        <w:outlineLvl w:val="0"/>
        <w:rPr>
          <w:b/>
          <w:bCs/>
          <w:szCs w:val="26"/>
        </w:rPr>
      </w:pPr>
    </w:p>
    <w:p w:rsidR="00825E00" w:rsidRPr="00807BB4" w:rsidRDefault="00825E00" w:rsidP="00C951BF">
      <w:pPr>
        <w:shd w:val="clear" w:color="auto" w:fill="FFFFFF"/>
        <w:adjustRightInd w:val="0"/>
        <w:spacing w:line="276" w:lineRule="auto"/>
        <w:ind w:firstLine="540"/>
        <w:outlineLvl w:val="0"/>
        <w:rPr>
          <w:b/>
          <w:bCs/>
          <w:szCs w:val="26"/>
        </w:rPr>
      </w:pPr>
      <w:r w:rsidRPr="00807BB4">
        <w:rPr>
          <w:b/>
          <w:bCs/>
          <w:szCs w:val="26"/>
        </w:rPr>
        <w:t>Статья 1. Общие положения</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Настоящий закон устанавливает для отдельных категорий налогоплательщиков пониженные ставки налога на прибыль организаций, подлежащего зачислению в бюджет________ (наименование субъекта РФ) (далее - налог).</w:t>
      </w:r>
    </w:p>
    <w:p w:rsidR="00825E00" w:rsidRPr="00807BB4" w:rsidRDefault="00825E00" w:rsidP="00C951BF">
      <w:pPr>
        <w:shd w:val="clear" w:color="auto" w:fill="FFFFFF"/>
        <w:adjustRightInd w:val="0"/>
        <w:spacing w:line="276" w:lineRule="auto"/>
        <w:ind w:firstLine="540"/>
        <w:outlineLvl w:val="0"/>
        <w:rPr>
          <w:b/>
          <w:bCs/>
          <w:szCs w:val="26"/>
        </w:rPr>
      </w:pPr>
    </w:p>
    <w:p w:rsidR="00825E00" w:rsidRPr="00807BB4" w:rsidRDefault="00825E00" w:rsidP="00C951BF">
      <w:pPr>
        <w:shd w:val="clear" w:color="auto" w:fill="FFFFFF"/>
        <w:adjustRightInd w:val="0"/>
        <w:spacing w:line="276" w:lineRule="auto"/>
        <w:ind w:firstLine="540"/>
        <w:outlineLvl w:val="0"/>
        <w:rPr>
          <w:b/>
          <w:bCs/>
          <w:szCs w:val="26"/>
        </w:rPr>
      </w:pPr>
      <w:r w:rsidRPr="00807BB4">
        <w:rPr>
          <w:b/>
          <w:bCs/>
          <w:szCs w:val="26"/>
        </w:rPr>
        <w:t>Статья 2. Пониженные ставки налога</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Пониженная ставка налога в размере 13,5 процентов устанавливается для:</w:t>
      </w:r>
    </w:p>
    <w:p w:rsidR="00825E00" w:rsidRPr="00807BB4" w:rsidRDefault="00825E00" w:rsidP="00C951BF">
      <w:pPr>
        <w:pStyle w:val="12"/>
        <w:numPr>
          <w:ilvl w:val="0"/>
          <w:numId w:val="28"/>
        </w:numPr>
        <w:shd w:val="clear" w:color="auto" w:fill="FFFFFF"/>
        <w:adjustRightInd w:val="0"/>
        <w:spacing w:line="276" w:lineRule="auto"/>
        <w:ind w:left="0" w:firstLine="540"/>
        <w:outlineLvl w:val="0"/>
      </w:pPr>
      <w:r w:rsidRPr="00807BB4">
        <w:t>некоммерческих организаций (за исключением государственных (муниципальных) учреждений), осуществляющих виды деятельности, предусмотренные пунктом 1 статьи 31.1. Федерального закона «О некоммерческих организациях» и _______ (наименование акта субъекта Российской Федерации);</w:t>
      </w:r>
    </w:p>
    <w:p w:rsidR="00825E00" w:rsidRPr="00807BB4" w:rsidRDefault="00825E00" w:rsidP="00C951BF">
      <w:pPr>
        <w:pStyle w:val="12"/>
        <w:numPr>
          <w:ilvl w:val="0"/>
          <w:numId w:val="28"/>
        </w:numPr>
        <w:shd w:val="clear" w:color="auto" w:fill="FFFFFF"/>
        <w:adjustRightInd w:val="0"/>
        <w:spacing w:line="276" w:lineRule="auto"/>
        <w:ind w:left="0" w:firstLine="540"/>
        <w:outlineLvl w:val="0"/>
      </w:pPr>
      <w:r w:rsidRPr="00807BB4">
        <w:t>юридических лиц, расположенных на территории _____ (наименование субъекта Российской Федерации) и направивших в текущем налоговом (отчетном) периоде ___ (_______) процентов включительно и более процентов облагаемой налогом прибыли на предоставление материальной поддержки некоммерческим организациям, отвечающим требованиям, установленным в части 1 статьи 3 настоящего закона.</w:t>
      </w:r>
    </w:p>
    <w:p w:rsidR="00825E00" w:rsidRPr="00807BB4" w:rsidRDefault="00825E00" w:rsidP="00C951BF">
      <w:pPr>
        <w:shd w:val="clear" w:color="auto" w:fill="FFFFFF"/>
        <w:adjustRightInd w:val="0"/>
        <w:spacing w:line="276" w:lineRule="auto"/>
        <w:ind w:firstLine="540"/>
        <w:outlineLvl w:val="0"/>
        <w:rPr>
          <w:szCs w:val="26"/>
        </w:rPr>
      </w:pPr>
    </w:p>
    <w:p w:rsidR="00825E00" w:rsidRPr="00807BB4" w:rsidRDefault="00825E00" w:rsidP="00C951BF">
      <w:pPr>
        <w:shd w:val="clear" w:color="auto" w:fill="FFFFFF"/>
        <w:adjustRightInd w:val="0"/>
        <w:spacing w:line="276" w:lineRule="auto"/>
        <w:ind w:firstLine="540"/>
        <w:outlineLvl w:val="0"/>
        <w:rPr>
          <w:b/>
          <w:szCs w:val="26"/>
        </w:rPr>
      </w:pPr>
      <w:r w:rsidRPr="00807BB4">
        <w:rPr>
          <w:b/>
          <w:szCs w:val="26"/>
        </w:rPr>
        <w:t>Статья 3. Применение пониженной ставки налога некоммерческими организациями</w:t>
      </w:r>
    </w:p>
    <w:p w:rsidR="00825E00" w:rsidRPr="00807BB4" w:rsidRDefault="00825E00" w:rsidP="00C951BF">
      <w:pPr>
        <w:spacing w:line="276" w:lineRule="auto"/>
        <w:ind w:firstLine="720"/>
        <w:rPr>
          <w:szCs w:val="26"/>
        </w:rPr>
      </w:pPr>
      <w:r w:rsidRPr="00807BB4">
        <w:rPr>
          <w:szCs w:val="26"/>
        </w:rPr>
        <w:t xml:space="preserve">1. Воспользоваться льготой, предусмотренной настоящим законом, могут некоммерческие организации, указанные в части 1 статьи 2 настоящего закона, при условии, что по итогам года, предшествующего году, в котором использовано право на применение льготы в соответствии с настоящим законом, не менее </w:t>
      </w:r>
      <w:r w:rsidR="00E22BBA">
        <w:rPr>
          <w:szCs w:val="26"/>
        </w:rPr>
        <w:t>9</w:t>
      </w:r>
      <w:r w:rsidR="00E22BBA" w:rsidRPr="00807BB4">
        <w:rPr>
          <w:szCs w:val="26"/>
        </w:rPr>
        <w:t xml:space="preserve">0 </w:t>
      </w:r>
      <w:r w:rsidRPr="00807BB4">
        <w:rPr>
          <w:szCs w:val="26"/>
        </w:rPr>
        <w:t>процентов суммы всех доходов организации за указанный период составляют в совокупности:</w:t>
      </w:r>
    </w:p>
    <w:p w:rsidR="00825E00" w:rsidRPr="00807BB4" w:rsidRDefault="00825E00" w:rsidP="00C951BF">
      <w:pPr>
        <w:pStyle w:val="aff1"/>
        <w:spacing w:line="276" w:lineRule="auto"/>
        <w:ind w:firstLine="720"/>
        <w:rPr>
          <w:rStyle w:val="aff0"/>
          <w:rFonts w:ascii="Times New Roman" w:hAnsi="Times New Roman" w:cs="Times New Roman"/>
          <w:b w:val="0"/>
          <w:bCs/>
          <w:color w:val="auto"/>
          <w:sz w:val="26"/>
          <w:szCs w:val="26"/>
        </w:rPr>
      </w:pPr>
      <w:bookmarkStart w:id="27" w:name="sub_584511"/>
      <w:r w:rsidRPr="00807BB4">
        <w:rPr>
          <w:rFonts w:ascii="Times New Roman" w:hAnsi="Times New Roman" w:cs="Times New Roman"/>
          <w:sz w:val="26"/>
          <w:szCs w:val="26"/>
        </w:rPr>
        <w:t xml:space="preserve">1) </w:t>
      </w:r>
      <w:r w:rsidR="00E22BBA">
        <w:rPr>
          <w:rStyle w:val="aff0"/>
          <w:rFonts w:ascii="Times New Roman" w:hAnsi="Times New Roman" w:cs="Times New Roman"/>
          <w:b w:val="0"/>
          <w:bCs/>
          <w:color w:val="auto"/>
          <w:sz w:val="26"/>
          <w:szCs w:val="26"/>
        </w:rPr>
        <w:t xml:space="preserve"> </w:t>
      </w:r>
      <w:r w:rsidR="00852515">
        <w:rPr>
          <w:rFonts w:ascii="Times New Roman" w:hAnsi="Times New Roman" w:cs="Times New Roman"/>
          <w:sz w:val="26"/>
          <w:szCs w:val="26"/>
        </w:rPr>
        <w:t>доходы</w:t>
      </w:r>
      <w:r w:rsidRPr="00807BB4">
        <w:rPr>
          <w:rStyle w:val="aff0"/>
          <w:rFonts w:ascii="Times New Roman" w:hAnsi="Times New Roman" w:cs="Times New Roman"/>
          <w:b w:val="0"/>
          <w:bCs/>
          <w:color w:val="auto"/>
          <w:sz w:val="26"/>
          <w:szCs w:val="26"/>
        </w:rPr>
        <w:t xml:space="preserve"> в </w:t>
      </w:r>
      <w:r w:rsidR="00E22BBA">
        <w:rPr>
          <w:rStyle w:val="aff0"/>
          <w:rFonts w:ascii="Times New Roman" w:hAnsi="Times New Roman" w:cs="Times New Roman"/>
          <w:b w:val="0"/>
          <w:bCs/>
          <w:color w:val="auto"/>
          <w:sz w:val="26"/>
          <w:szCs w:val="26"/>
        </w:rPr>
        <w:t xml:space="preserve"> </w:t>
      </w:r>
      <w:r w:rsidR="009A2062">
        <w:rPr>
          <w:rStyle w:val="aff0"/>
          <w:rFonts w:ascii="Times New Roman" w:hAnsi="Times New Roman" w:cs="Times New Roman"/>
          <w:b w:val="0"/>
          <w:bCs/>
          <w:color w:val="auto"/>
          <w:sz w:val="26"/>
          <w:szCs w:val="26"/>
        </w:rPr>
        <w:t>виде</w:t>
      </w:r>
      <w:r w:rsidRPr="00807BB4">
        <w:rPr>
          <w:rStyle w:val="aff0"/>
          <w:rFonts w:ascii="Times New Roman" w:hAnsi="Times New Roman" w:cs="Times New Roman"/>
          <w:b w:val="0"/>
          <w:bCs/>
          <w:color w:val="auto"/>
          <w:sz w:val="26"/>
          <w:szCs w:val="26"/>
        </w:rPr>
        <w:t xml:space="preserve"> целевых поступлений</w:t>
      </w:r>
      <w:r w:rsidR="00852515">
        <w:rPr>
          <w:rStyle w:val="aff0"/>
          <w:rFonts w:ascii="Times New Roman" w:hAnsi="Times New Roman" w:cs="Times New Roman"/>
          <w:b w:val="0"/>
          <w:bCs/>
          <w:color w:val="auto"/>
          <w:sz w:val="26"/>
          <w:szCs w:val="26"/>
        </w:rPr>
        <w:t>, определяемых в соответствии с пунктом 2 статьи</w:t>
      </w:r>
      <w:r w:rsidR="00E22BBA">
        <w:rPr>
          <w:rStyle w:val="aff0"/>
          <w:rFonts w:ascii="Times New Roman" w:hAnsi="Times New Roman" w:cs="Times New Roman"/>
          <w:b w:val="0"/>
          <w:bCs/>
          <w:color w:val="auto"/>
          <w:sz w:val="26"/>
          <w:szCs w:val="26"/>
        </w:rPr>
        <w:t xml:space="preserve"> 251 Налогового кодекса Российской Федераци</w:t>
      </w:r>
      <w:r w:rsidR="00E42BBB">
        <w:rPr>
          <w:rStyle w:val="aff0"/>
          <w:rFonts w:ascii="Times New Roman" w:hAnsi="Times New Roman" w:cs="Times New Roman"/>
          <w:b w:val="0"/>
          <w:bCs/>
          <w:color w:val="auto"/>
          <w:sz w:val="26"/>
          <w:szCs w:val="26"/>
        </w:rPr>
        <w:t xml:space="preserve"> (далее – целевые поступления)</w:t>
      </w:r>
      <w:r w:rsidR="00E22BBA">
        <w:rPr>
          <w:rStyle w:val="aff0"/>
          <w:rFonts w:ascii="Times New Roman" w:hAnsi="Times New Roman" w:cs="Times New Roman"/>
          <w:b w:val="0"/>
          <w:bCs/>
          <w:color w:val="auto"/>
          <w:sz w:val="26"/>
          <w:szCs w:val="26"/>
        </w:rPr>
        <w:t>, и грантов, определяемых в соответствии с</w:t>
      </w:r>
      <w:r w:rsidR="00852515">
        <w:rPr>
          <w:rStyle w:val="aff0"/>
          <w:rFonts w:ascii="Times New Roman" w:hAnsi="Times New Roman" w:cs="Times New Roman"/>
          <w:b w:val="0"/>
          <w:bCs/>
          <w:color w:val="auto"/>
          <w:sz w:val="26"/>
          <w:szCs w:val="26"/>
        </w:rPr>
        <w:t xml:space="preserve"> подпунктом  14 пункта 1 статьи</w:t>
      </w:r>
      <w:r w:rsidR="00E22BBA">
        <w:rPr>
          <w:rStyle w:val="aff0"/>
          <w:rFonts w:ascii="Times New Roman" w:hAnsi="Times New Roman" w:cs="Times New Roman"/>
          <w:b w:val="0"/>
          <w:bCs/>
          <w:color w:val="auto"/>
          <w:sz w:val="26"/>
          <w:szCs w:val="26"/>
        </w:rPr>
        <w:t xml:space="preserve"> 251 Налогового кодекса Российской Федерации</w:t>
      </w:r>
      <w:r w:rsidR="00E42BBB">
        <w:rPr>
          <w:rStyle w:val="aff0"/>
          <w:rFonts w:ascii="Times New Roman" w:hAnsi="Times New Roman" w:cs="Times New Roman"/>
          <w:b w:val="0"/>
          <w:bCs/>
          <w:color w:val="auto"/>
          <w:sz w:val="26"/>
          <w:szCs w:val="26"/>
        </w:rPr>
        <w:t xml:space="preserve"> (далее – гранты)</w:t>
      </w:r>
      <w:r w:rsidR="00E22BBA">
        <w:rPr>
          <w:rStyle w:val="aff0"/>
          <w:rFonts w:ascii="Times New Roman" w:hAnsi="Times New Roman" w:cs="Times New Roman"/>
          <w:b w:val="0"/>
          <w:bCs/>
          <w:color w:val="auto"/>
          <w:sz w:val="26"/>
          <w:szCs w:val="26"/>
        </w:rPr>
        <w:t>»</w:t>
      </w:r>
      <w:r w:rsidR="00852515">
        <w:rPr>
          <w:rStyle w:val="aff0"/>
          <w:rFonts w:ascii="Times New Roman" w:hAnsi="Times New Roman" w:cs="Times New Roman"/>
          <w:b w:val="0"/>
          <w:bCs/>
          <w:color w:val="auto"/>
          <w:sz w:val="26"/>
          <w:szCs w:val="26"/>
        </w:rPr>
        <w:t xml:space="preserve"> </w:t>
      </w:r>
      <w:r w:rsidRPr="00807BB4">
        <w:rPr>
          <w:rStyle w:val="aff0"/>
          <w:rFonts w:ascii="Times New Roman" w:hAnsi="Times New Roman" w:cs="Times New Roman"/>
          <w:b w:val="0"/>
          <w:bCs/>
          <w:color w:val="auto"/>
          <w:sz w:val="26"/>
          <w:szCs w:val="26"/>
        </w:rPr>
        <w:t>;</w:t>
      </w:r>
    </w:p>
    <w:p w:rsidR="00825E00" w:rsidRPr="00807BB4" w:rsidRDefault="00825E00" w:rsidP="00C951BF">
      <w:pPr>
        <w:pStyle w:val="aff1"/>
        <w:spacing w:line="276" w:lineRule="auto"/>
        <w:ind w:firstLine="720"/>
        <w:rPr>
          <w:rFonts w:ascii="Times New Roman" w:hAnsi="Times New Roman" w:cs="Times New Roman"/>
          <w:sz w:val="26"/>
          <w:szCs w:val="26"/>
        </w:rPr>
      </w:pPr>
      <w:r w:rsidRPr="00807BB4">
        <w:rPr>
          <w:rStyle w:val="aff0"/>
          <w:rFonts w:ascii="Times New Roman" w:hAnsi="Times New Roman" w:cs="Times New Roman"/>
          <w:b w:val="0"/>
          <w:bCs/>
          <w:color w:val="auto"/>
          <w:sz w:val="26"/>
          <w:szCs w:val="26"/>
        </w:rPr>
        <w:t>2)  доходы от осуществления видов деятельности, указанных</w:t>
      </w:r>
      <w:r w:rsidRPr="00807BB4">
        <w:rPr>
          <w:rStyle w:val="aff0"/>
          <w:rFonts w:ascii="Times New Roman" w:hAnsi="Times New Roman" w:cs="Times New Roman"/>
          <w:bCs/>
          <w:color w:val="auto"/>
          <w:sz w:val="26"/>
          <w:szCs w:val="26"/>
        </w:rPr>
        <w:t xml:space="preserve"> </w:t>
      </w:r>
      <w:r w:rsidRPr="00807BB4">
        <w:rPr>
          <w:rStyle w:val="aff0"/>
          <w:rFonts w:ascii="Times New Roman" w:hAnsi="Times New Roman" w:cs="Times New Roman"/>
          <w:b w:val="0"/>
          <w:bCs/>
          <w:color w:val="auto"/>
          <w:sz w:val="26"/>
          <w:szCs w:val="26"/>
        </w:rPr>
        <w:t>в</w:t>
      </w:r>
      <w:r w:rsidRPr="00807BB4">
        <w:rPr>
          <w:rStyle w:val="aff0"/>
          <w:rFonts w:ascii="Times New Roman" w:hAnsi="Times New Roman" w:cs="Times New Roman"/>
          <w:bCs/>
          <w:color w:val="auto"/>
          <w:sz w:val="26"/>
          <w:szCs w:val="26"/>
        </w:rPr>
        <w:t xml:space="preserve"> </w:t>
      </w:r>
      <w:r w:rsidRPr="00807BB4">
        <w:rPr>
          <w:rFonts w:ascii="Times New Roman" w:hAnsi="Times New Roman" w:cs="Times New Roman"/>
          <w:sz w:val="26"/>
          <w:szCs w:val="26"/>
        </w:rPr>
        <w:t>пункте 1 статьи 31.1. Федерального закона «О некоммерческих организациях» и _______ (наименование акта субъекта Российской Федерации</w:t>
      </w:r>
      <w:r w:rsidR="008E46AC">
        <w:rPr>
          <w:rFonts w:ascii="Times New Roman" w:hAnsi="Times New Roman" w:cs="Times New Roman"/>
          <w:sz w:val="26"/>
          <w:szCs w:val="26"/>
        </w:rPr>
        <w:t xml:space="preserve">, устанавливающего перечень видов деятельности, </w:t>
      </w:r>
      <w:r w:rsidR="00ED04FE">
        <w:rPr>
          <w:rFonts w:ascii="Times New Roman" w:hAnsi="Times New Roman" w:cs="Times New Roman"/>
          <w:sz w:val="26"/>
          <w:szCs w:val="26"/>
        </w:rPr>
        <w:t>направленных на решение социальных проблем, развитие гражданского общества</w:t>
      </w:r>
      <w:r w:rsidRPr="00807BB4">
        <w:rPr>
          <w:rFonts w:ascii="Times New Roman" w:hAnsi="Times New Roman" w:cs="Times New Roman"/>
          <w:sz w:val="26"/>
          <w:szCs w:val="26"/>
        </w:rPr>
        <w:t>).</w:t>
      </w:r>
    </w:p>
    <w:p w:rsidR="00825E00" w:rsidRPr="00807BB4" w:rsidRDefault="00825E00" w:rsidP="00C951BF">
      <w:pPr>
        <w:spacing w:line="276" w:lineRule="auto"/>
        <w:ind w:firstLine="720"/>
        <w:rPr>
          <w:szCs w:val="26"/>
        </w:rPr>
      </w:pPr>
      <w:bookmarkStart w:id="28" w:name="sub_58452"/>
      <w:bookmarkEnd w:id="27"/>
      <w:r w:rsidRPr="00807BB4">
        <w:rPr>
          <w:szCs w:val="26"/>
        </w:rPr>
        <w:t xml:space="preserve">2. Сумма доходов в целях применения льготы, указанной в статье 1 настоящего Закона, определяется некоммерческой организацией по данным налогового учета .. </w:t>
      </w:r>
    </w:p>
    <w:p w:rsidR="00825E00" w:rsidRPr="00807BB4" w:rsidRDefault="00825E00" w:rsidP="00C951BF">
      <w:pPr>
        <w:spacing w:line="276" w:lineRule="auto"/>
        <w:ind w:firstLine="720"/>
        <w:rPr>
          <w:szCs w:val="26"/>
        </w:rPr>
      </w:pPr>
      <w:bookmarkStart w:id="29" w:name="sub_58453"/>
      <w:bookmarkEnd w:id="28"/>
      <w:r w:rsidRPr="00807BB4">
        <w:rPr>
          <w:szCs w:val="26"/>
        </w:rPr>
        <w:t xml:space="preserve">4. В случае, если по итогам налогового периода некоммерческая организация не выполняет условия, установленные частью 1 настоящей статьи, она лишается права на применение льготы с начала налогового периода, в котором допущено несоответствие условиям, указанным в части 1 настоящей статьи. </w:t>
      </w:r>
    </w:p>
    <w:p w:rsidR="00825E00" w:rsidRPr="00807BB4" w:rsidRDefault="00825E00" w:rsidP="00C951BF">
      <w:pPr>
        <w:spacing w:line="276" w:lineRule="auto"/>
        <w:ind w:firstLine="720"/>
        <w:rPr>
          <w:szCs w:val="26"/>
        </w:rPr>
      </w:pPr>
      <w:r w:rsidRPr="00E42BBB">
        <w:rPr>
          <w:szCs w:val="26"/>
        </w:rPr>
        <w:t xml:space="preserve">5. </w:t>
      </w:r>
      <w:r w:rsidR="00E42BBB" w:rsidRPr="00E42BBB">
        <w:rPr>
          <w:szCs w:val="26"/>
        </w:rPr>
        <w:t>При определении объема доходов организации для проверки соответствия условий, установленных пунктом 1 настоящей статьи, учитываются целевые поступления и гранты, поступившие и неиспользованные некоммерческой организацией по итогам предыдущих налоговых периодов</w:t>
      </w:r>
      <w:r w:rsidRPr="00E42BBB">
        <w:rPr>
          <w:szCs w:val="26"/>
        </w:rPr>
        <w:t>.</w:t>
      </w:r>
      <w:r w:rsidRPr="00807BB4">
        <w:rPr>
          <w:szCs w:val="26"/>
        </w:rPr>
        <w:t xml:space="preserve"> </w:t>
      </w:r>
    </w:p>
    <w:bookmarkEnd w:id="29"/>
    <w:p w:rsidR="00825E00" w:rsidRPr="00807BB4" w:rsidRDefault="00825E00" w:rsidP="00C951BF">
      <w:pPr>
        <w:spacing w:line="276" w:lineRule="auto"/>
        <w:ind w:firstLine="720"/>
        <w:rPr>
          <w:szCs w:val="26"/>
        </w:rPr>
      </w:pPr>
    </w:p>
    <w:p w:rsidR="00825E00" w:rsidRPr="00807BB4" w:rsidRDefault="00825E00" w:rsidP="00C951BF">
      <w:pPr>
        <w:shd w:val="clear" w:color="auto" w:fill="FFFFFF"/>
        <w:adjustRightInd w:val="0"/>
        <w:spacing w:line="276" w:lineRule="auto"/>
        <w:ind w:firstLine="540"/>
        <w:outlineLvl w:val="0"/>
        <w:rPr>
          <w:b/>
          <w:szCs w:val="26"/>
        </w:rPr>
      </w:pPr>
      <w:r w:rsidRPr="00807BB4">
        <w:rPr>
          <w:b/>
          <w:szCs w:val="26"/>
        </w:rPr>
        <w:t>Статья 4. Применение пониженной ставки налога юридическими лицами, оказывающими материальную поддержку некоммерческим организациям</w:t>
      </w:r>
    </w:p>
    <w:p w:rsidR="00825E00" w:rsidRPr="00807BB4" w:rsidRDefault="00825E00" w:rsidP="00C951BF">
      <w:pPr>
        <w:spacing w:line="276" w:lineRule="auto"/>
        <w:ind w:firstLine="720"/>
        <w:rPr>
          <w:szCs w:val="26"/>
        </w:rPr>
      </w:pPr>
      <w:r w:rsidRPr="00807BB4">
        <w:rPr>
          <w:szCs w:val="26"/>
        </w:rPr>
        <w:t>1. В целях применения пониженной ставки налога в соответствии с настоящим законом юридические лица,  оказывающие материальную поддержку некоммерческим организациям, представляют в налоговый орган по месту налогового учета в составе отчетности за первый отчетный период, в котором использовано право на применение льготы в соответствии с настоящим законом, следующие документы:</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1) заверенные налогоплательщиком документы, подтверждающие факт предоставления поддержки (договоры, платежные поручения, акты приема-передачи имущества и т.д.),</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2) письмо от некоммерческой организации, которой была оказана поддержка, с указанием:</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полного наименования, местонахождения, телефона, ИНН, ОГРН некоммерческой организации;</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даты составления;</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осуществляемых некоммерческой организацией видов деятельности;</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суммы всех доходов, полученных некоммерческой организацией за налоговый период, предшествующий периоду, в котором была оказана поддержка данной некоммерческой организации;</w:t>
      </w:r>
    </w:p>
    <w:p w:rsidR="00825E00" w:rsidRPr="00807BB4" w:rsidRDefault="00E22BBA" w:rsidP="00C951BF">
      <w:pPr>
        <w:pStyle w:val="aff1"/>
        <w:spacing w:line="276" w:lineRule="auto"/>
        <w:ind w:firstLine="540"/>
        <w:rPr>
          <w:rStyle w:val="aff0"/>
          <w:rFonts w:ascii="Times New Roman" w:hAnsi="Times New Roman" w:cs="Times New Roman"/>
          <w:b w:val="0"/>
          <w:bCs/>
          <w:color w:val="auto"/>
          <w:sz w:val="26"/>
          <w:szCs w:val="26"/>
        </w:rPr>
      </w:pPr>
      <w:r>
        <w:rPr>
          <w:rFonts w:ascii="Times New Roman" w:hAnsi="Times New Roman" w:cs="Times New Roman"/>
          <w:sz w:val="26"/>
          <w:szCs w:val="26"/>
        </w:rPr>
        <w:t>суммы доходов</w:t>
      </w:r>
      <w:r w:rsidRPr="00807BB4">
        <w:rPr>
          <w:rStyle w:val="aff0"/>
          <w:rFonts w:ascii="Times New Roman" w:hAnsi="Times New Roman" w:cs="Times New Roman"/>
          <w:b w:val="0"/>
          <w:bCs/>
          <w:color w:val="auto"/>
          <w:sz w:val="26"/>
          <w:szCs w:val="26"/>
        </w:rPr>
        <w:t xml:space="preserve"> в </w:t>
      </w:r>
      <w:r>
        <w:rPr>
          <w:rStyle w:val="aff0"/>
          <w:rFonts w:ascii="Times New Roman" w:hAnsi="Times New Roman" w:cs="Times New Roman"/>
          <w:b w:val="0"/>
          <w:bCs/>
          <w:color w:val="auto"/>
          <w:sz w:val="26"/>
          <w:szCs w:val="26"/>
        </w:rPr>
        <w:t xml:space="preserve"> виде</w:t>
      </w:r>
      <w:r w:rsidRPr="00807BB4">
        <w:rPr>
          <w:rStyle w:val="aff0"/>
          <w:rFonts w:ascii="Times New Roman" w:hAnsi="Times New Roman" w:cs="Times New Roman"/>
          <w:b w:val="0"/>
          <w:bCs/>
          <w:color w:val="auto"/>
          <w:sz w:val="26"/>
          <w:szCs w:val="26"/>
        </w:rPr>
        <w:t xml:space="preserve"> целевых поступлений</w:t>
      </w:r>
      <w:r>
        <w:rPr>
          <w:rStyle w:val="aff0"/>
          <w:rFonts w:ascii="Times New Roman" w:hAnsi="Times New Roman" w:cs="Times New Roman"/>
          <w:b w:val="0"/>
          <w:bCs/>
          <w:color w:val="auto"/>
          <w:sz w:val="26"/>
          <w:szCs w:val="26"/>
        </w:rPr>
        <w:t xml:space="preserve">, определяемых в соответствии с пунктом 2 статьи 251 Налогового кодекса Российской Федерации, и грантов, определяемых в соответствии с подпунктом  14 пункта 1 статьи 251 Налогового кодекса Российской Федерации», </w:t>
      </w:r>
      <w:r w:rsidR="00825E00" w:rsidRPr="00807BB4">
        <w:rPr>
          <w:rStyle w:val="aff0"/>
          <w:rFonts w:ascii="Times New Roman" w:hAnsi="Times New Roman" w:cs="Times New Roman"/>
          <w:b w:val="0"/>
          <w:bCs/>
          <w:color w:val="auto"/>
          <w:sz w:val="26"/>
          <w:szCs w:val="26"/>
        </w:rPr>
        <w:t xml:space="preserve">в налоговом </w:t>
      </w:r>
      <w:r w:rsidR="00825E00" w:rsidRPr="00807BB4">
        <w:rPr>
          <w:rFonts w:ascii="Times New Roman" w:hAnsi="Times New Roman"/>
          <w:sz w:val="26"/>
          <w:szCs w:val="26"/>
        </w:rPr>
        <w:t>периоде, предшествующем периоду, в котором была оказана поддержка данной некоммерческой организации</w:t>
      </w:r>
      <w:r w:rsidR="00825E00" w:rsidRPr="00807BB4">
        <w:rPr>
          <w:rStyle w:val="aff0"/>
          <w:rFonts w:ascii="Times New Roman" w:hAnsi="Times New Roman" w:cs="Times New Roman"/>
          <w:b w:val="0"/>
          <w:bCs/>
          <w:color w:val="auto"/>
          <w:sz w:val="26"/>
          <w:szCs w:val="26"/>
        </w:rPr>
        <w:t>;</w:t>
      </w:r>
    </w:p>
    <w:p w:rsidR="00825E00" w:rsidRPr="00807BB4" w:rsidRDefault="00825E00" w:rsidP="00C951BF">
      <w:pPr>
        <w:shd w:val="clear" w:color="auto" w:fill="FFFFFF"/>
        <w:adjustRightInd w:val="0"/>
        <w:spacing w:line="276" w:lineRule="auto"/>
        <w:ind w:firstLine="540"/>
        <w:outlineLvl w:val="0"/>
        <w:rPr>
          <w:szCs w:val="26"/>
        </w:rPr>
      </w:pPr>
      <w:r w:rsidRPr="00807BB4">
        <w:rPr>
          <w:rStyle w:val="aff0"/>
          <w:b w:val="0"/>
          <w:bCs/>
          <w:color w:val="auto"/>
          <w:szCs w:val="26"/>
        </w:rPr>
        <w:t>суммы доходов от осуществления некоммерческой организацией видов деятельности, указанных</w:t>
      </w:r>
      <w:r w:rsidRPr="00807BB4">
        <w:rPr>
          <w:rStyle w:val="aff0"/>
          <w:bCs/>
          <w:color w:val="auto"/>
          <w:szCs w:val="26"/>
        </w:rPr>
        <w:t xml:space="preserve"> </w:t>
      </w:r>
      <w:r w:rsidRPr="00807BB4">
        <w:rPr>
          <w:rStyle w:val="aff0"/>
          <w:b w:val="0"/>
          <w:bCs/>
          <w:color w:val="auto"/>
          <w:szCs w:val="26"/>
        </w:rPr>
        <w:t xml:space="preserve">в </w:t>
      </w:r>
      <w:r w:rsidRPr="00807BB4">
        <w:rPr>
          <w:szCs w:val="26"/>
        </w:rPr>
        <w:t>пункте 1 статьи 31.1. Федерального закона «О некоммерческих организациях» и _______ (наименование акта субъекта Российской Федерации</w:t>
      </w:r>
      <w:r w:rsidR="00ED04FE">
        <w:rPr>
          <w:szCs w:val="26"/>
        </w:rPr>
        <w:t>, устанавливающего перечень видов деятельности, направленных на решение социальных проблем, развитие гражданского общества</w:t>
      </w:r>
      <w:r w:rsidRPr="00807BB4">
        <w:rPr>
          <w:szCs w:val="26"/>
        </w:rPr>
        <w:t xml:space="preserve">), </w:t>
      </w:r>
      <w:r w:rsidRPr="00807BB4">
        <w:rPr>
          <w:rStyle w:val="aff0"/>
          <w:b w:val="0"/>
          <w:bCs/>
          <w:color w:val="auto"/>
          <w:szCs w:val="26"/>
        </w:rPr>
        <w:t xml:space="preserve">в налоговом </w:t>
      </w:r>
      <w:r w:rsidRPr="00807BB4">
        <w:rPr>
          <w:szCs w:val="26"/>
        </w:rPr>
        <w:t>периоде, предшествующем периоду, в котором была оказана поддержка данной некоммерческой организации;</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 xml:space="preserve"> подписи должностного лица некоммерческой организации (с расшифровкой) и печатью некоммерческой организации. </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 xml:space="preserve">4. В том случае, если по результатам проведения проверки налоговым органом будет выявлено несоответствие документов, представленных налогоплательщиком, требованиям настоящего закона, либо несоответствие данных, содержащихся в письме некоммерческой организации – получателя поддержки, данным налогового учета, учредительных документов соответствующей некоммерческой организации, имеющихся у налогового органа, сумма поддержки, переданная данной некоммерческой организации, исключается из сумм поддержки, исчисляемых в целях установления права юридического лица на получение льготы, предусмотренной настоящим Законом. </w:t>
      </w:r>
    </w:p>
    <w:p w:rsidR="00825E00" w:rsidRPr="00807BB4" w:rsidRDefault="00825E00" w:rsidP="00C951BF">
      <w:pPr>
        <w:shd w:val="clear" w:color="auto" w:fill="FFFFFF"/>
        <w:adjustRightInd w:val="0"/>
        <w:spacing w:line="276" w:lineRule="auto"/>
        <w:ind w:firstLine="540"/>
        <w:outlineLvl w:val="0"/>
        <w:rPr>
          <w:szCs w:val="26"/>
        </w:rPr>
      </w:pPr>
    </w:p>
    <w:p w:rsidR="00825E00" w:rsidRPr="00807BB4" w:rsidRDefault="00825E00" w:rsidP="00C951BF">
      <w:pPr>
        <w:shd w:val="clear" w:color="auto" w:fill="FFFFFF"/>
        <w:adjustRightInd w:val="0"/>
        <w:spacing w:line="276" w:lineRule="auto"/>
        <w:ind w:firstLine="540"/>
        <w:outlineLvl w:val="0"/>
        <w:rPr>
          <w:b/>
          <w:szCs w:val="26"/>
        </w:rPr>
      </w:pPr>
      <w:r w:rsidRPr="00807BB4">
        <w:rPr>
          <w:b/>
          <w:szCs w:val="26"/>
        </w:rPr>
        <w:t>Статья 5. Заключительные положения</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Настоящий Закон вступает в силу по истечении одного месяца со дня его официального опубликования, но не ранее 1-го числа очередного налогового периода по налогу на прибыль организаций.</w:t>
      </w:r>
    </w:p>
    <w:p w:rsidR="00825E00" w:rsidRPr="00807BB4" w:rsidRDefault="00825E00" w:rsidP="00C951BF">
      <w:pPr>
        <w:shd w:val="clear" w:color="auto" w:fill="FFFFFF"/>
        <w:adjustRightInd w:val="0"/>
        <w:spacing w:line="276" w:lineRule="auto"/>
        <w:ind w:firstLine="540"/>
        <w:outlineLvl w:val="0"/>
        <w:rPr>
          <w:szCs w:val="26"/>
        </w:rPr>
      </w:pPr>
    </w:p>
    <w:p w:rsidR="00825E00" w:rsidRPr="00807BB4" w:rsidRDefault="00825E00" w:rsidP="00C951BF">
      <w:pPr>
        <w:autoSpaceDE w:val="0"/>
        <w:autoSpaceDN w:val="0"/>
        <w:adjustRightInd w:val="0"/>
        <w:spacing w:line="276" w:lineRule="auto"/>
        <w:ind w:left="4536" w:firstLine="0"/>
        <w:rPr>
          <w:szCs w:val="26"/>
        </w:rPr>
      </w:pPr>
      <w:r w:rsidRPr="00807BB4">
        <w:rPr>
          <w:szCs w:val="26"/>
        </w:rPr>
        <w:t>Высшее должностное лицо ____________________________________</w:t>
      </w:r>
    </w:p>
    <w:p w:rsidR="00DF1BF4" w:rsidRDefault="00825E00" w:rsidP="00C951BF">
      <w:pPr>
        <w:autoSpaceDE w:val="0"/>
        <w:autoSpaceDN w:val="0"/>
        <w:adjustRightInd w:val="0"/>
        <w:spacing w:line="276" w:lineRule="auto"/>
        <w:ind w:left="4536" w:firstLine="0"/>
        <w:rPr>
          <w:szCs w:val="26"/>
        </w:rPr>
      </w:pPr>
      <w:r w:rsidRPr="00807BB4">
        <w:rPr>
          <w:szCs w:val="26"/>
        </w:rPr>
        <w:t>(наименование субъекта Российской Федерации)</w:t>
      </w:r>
    </w:p>
    <w:p w:rsidR="00825E00" w:rsidRPr="00807BB4" w:rsidRDefault="00A36088" w:rsidP="00C951BF">
      <w:pPr>
        <w:autoSpaceDE w:val="0"/>
        <w:autoSpaceDN w:val="0"/>
        <w:adjustRightInd w:val="0"/>
        <w:spacing w:line="276" w:lineRule="auto"/>
        <w:jc w:val="center"/>
        <w:rPr>
          <w:szCs w:val="26"/>
        </w:rPr>
      </w:pPr>
      <w:r w:rsidRPr="00807BB4">
        <w:rPr>
          <w:szCs w:val="26"/>
        </w:rPr>
        <w:br w:type="page"/>
      </w:r>
      <w:r w:rsidR="00825E00" w:rsidRPr="00807BB4">
        <w:rPr>
          <w:szCs w:val="26"/>
        </w:rPr>
        <w:t>Наименование субъекта Российской Федерации</w:t>
      </w:r>
    </w:p>
    <w:p w:rsidR="00825E00" w:rsidRPr="00807BB4" w:rsidRDefault="00825E00" w:rsidP="00C951BF">
      <w:pPr>
        <w:spacing w:line="276" w:lineRule="auto"/>
        <w:jc w:val="center"/>
        <w:rPr>
          <w:szCs w:val="26"/>
        </w:rPr>
      </w:pPr>
    </w:p>
    <w:p w:rsidR="00825E00" w:rsidRPr="00807BB4" w:rsidRDefault="00825E00" w:rsidP="00C951BF">
      <w:pPr>
        <w:spacing w:line="276" w:lineRule="auto"/>
        <w:jc w:val="center"/>
        <w:rPr>
          <w:b/>
          <w:szCs w:val="26"/>
        </w:rPr>
      </w:pPr>
      <w:r w:rsidRPr="00807BB4">
        <w:rPr>
          <w:b/>
          <w:szCs w:val="26"/>
        </w:rPr>
        <w:t>ЗАКОН</w:t>
      </w:r>
    </w:p>
    <w:p w:rsidR="00825E00" w:rsidRPr="00807BB4" w:rsidRDefault="00825E00" w:rsidP="00C951BF">
      <w:pPr>
        <w:spacing w:line="276" w:lineRule="auto"/>
        <w:rPr>
          <w:szCs w:val="26"/>
        </w:rPr>
      </w:pPr>
    </w:p>
    <w:p w:rsidR="00825E00" w:rsidRPr="00807BB4" w:rsidRDefault="00825E00" w:rsidP="00C951BF">
      <w:pPr>
        <w:spacing w:line="276" w:lineRule="auto"/>
        <w:ind w:firstLine="0"/>
        <w:jc w:val="center"/>
        <w:rPr>
          <w:b/>
          <w:szCs w:val="26"/>
        </w:rPr>
      </w:pPr>
      <w:r w:rsidRPr="00807BB4">
        <w:rPr>
          <w:b/>
          <w:szCs w:val="26"/>
        </w:rPr>
        <w:t xml:space="preserve">«О </w:t>
      </w:r>
      <w:r w:rsidR="00ED04FE">
        <w:rPr>
          <w:b/>
          <w:szCs w:val="26"/>
        </w:rPr>
        <w:t>ВНЕСЕНИИ ИЗМЕНЕНИЙ В ЗАКОНОДАТЕЛЬНЫЕ АКТЫ</w:t>
      </w:r>
    </w:p>
    <w:p w:rsidR="009A2062" w:rsidRDefault="00825E00" w:rsidP="00C951BF">
      <w:pPr>
        <w:spacing w:line="276" w:lineRule="auto"/>
        <w:ind w:firstLine="0"/>
        <w:jc w:val="center"/>
        <w:rPr>
          <w:b/>
          <w:szCs w:val="26"/>
        </w:rPr>
      </w:pPr>
      <w:r w:rsidRPr="00807BB4">
        <w:rPr>
          <w:b/>
          <w:szCs w:val="26"/>
        </w:rPr>
        <w:t>_______________________________________________________________</w:t>
      </w:r>
    </w:p>
    <w:p w:rsidR="009A2062" w:rsidRPr="00807BB4" w:rsidRDefault="009A2062" w:rsidP="00C951BF">
      <w:pPr>
        <w:spacing w:line="276" w:lineRule="auto"/>
        <w:jc w:val="center"/>
        <w:rPr>
          <w:szCs w:val="26"/>
        </w:rPr>
      </w:pPr>
      <w:r w:rsidRPr="00807BB4">
        <w:rPr>
          <w:szCs w:val="26"/>
        </w:rPr>
        <w:t>(наименование субъекта Российской Федерации)</w:t>
      </w:r>
    </w:p>
    <w:p w:rsidR="00825E00" w:rsidRPr="00807BB4" w:rsidRDefault="00ED04FE" w:rsidP="00C951BF">
      <w:pPr>
        <w:spacing w:line="276" w:lineRule="auto"/>
        <w:ind w:firstLine="0"/>
        <w:jc w:val="center"/>
        <w:rPr>
          <w:b/>
          <w:szCs w:val="26"/>
        </w:rPr>
      </w:pPr>
      <w:r>
        <w:rPr>
          <w:b/>
          <w:szCs w:val="26"/>
        </w:rPr>
        <w:t>В СВЯЗИ С УСТАНОВЛЕНИЕМ НАЛОГОВЫХ ЛЬГОТ ДЛЯ СОЦИАЛЬНО ОРИЕНТИРОВАННЫХ НЕКОММЕРЧЕСКИХ ОРГАНИЗАЦИЙ</w:t>
      </w:r>
      <w:r w:rsidR="00825E00" w:rsidRPr="00807BB4">
        <w:rPr>
          <w:b/>
          <w:szCs w:val="26"/>
        </w:rPr>
        <w:t>»</w:t>
      </w:r>
    </w:p>
    <w:p w:rsidR="00825E00" w:rsidRPr="00807BB4" w:rsidRDefault="00825E00" w:rsidP="00C951BF">
      <w:pPr>
        <w:spacing w:line="276" w:lineRule="auto"/>
        <w:rPr>
          <w:b/>
          <w:szCs w:val="26"/>
        </w:rPr>
      </w:pPr>
    </w:p>
    <w:p w:rsidR="00825E00" w:rsidRPr="00807BB4" w:rsidRDefault="00825E00" w:rsidP="00C951BF">
      <w:pPr>
        <w:spacing w:line="276" w:lineRule="auto"/>
        <w:jc w:val="right"/>
        <w:rPr>
          <w:szCs w:val="26"/>
        </w:rPr>
      </w:pPr>
      <w:r w:rsidRPr="00807BB4">
        <w:rPr>
          <w:szCs w:val="26"/>
        </w:rPr>
        <w:t xml:space="preserve">Принят законодательным органом </w:t>
      </w:r>
    </w:p>
    <w:p w:rsidR="00825E00" w:rsidRPr="00807BB4" w:rsidRDefault="00825E00" w:rsidP="00C951BF">
      <w:pPr>
        <w:spacing w:line="276" w:lineRule="auto"/>
        <w:jc w:val="right"/>
        <w:rPr>
          <w:szCs w:val="26"/>
        </w:rPr>
      </w:pPr>
      <w:r w:rsidRPr="00807BB4">
        <w:rPr>
          <w:szCs w:val="26"/>
        </w:rPr>
        <w:t>________________________________________</w:t>
      </w:r>
    </w:p>
    <w:p w:rsidR="00825E00" w:rsidRPr="00807BB4" w:rsidRDefault="00825E00" w:rsidP="00C951BF">
      <w:pPr>
        <w:autoSpaceDE w:val="0"/>
        <w:autoSpaceDN w:val="0"/>
        <w:adjustRightInd w:val="0"/>
        <w:spacing w:line="276" w:lineRule="auto"/>
        <w:ind w:left="3686"/>
        <w:jc w:val="center"/>
        <w:rPr>
          <w:szCs w:val="26"/>
        </w:rPr>
      </w:pPr>
      <w:r w:rsidRPr="00807BB4">
        <w:rPr>
          <w:szCs w:val="26"/>
        </w:rPr>
        <w:t>(наименование субъекта Российской Федерации)</w:t>
      </w:r>
    </w:p>
    <w:p w:rsidR="00825E00" w:rsidRPr="00807BB4" w:rsidRDefault="00825E00" w:rsidP="00C951BF">
      <w:pPr>
        <w:spacing w:line="276" w:lineRule="auto"/>
        <w:jc w:val="right"/>
        <w:rPr>
          <w:szCs w:val="26"/>
        </w:rPr>
      </w:pPr>
      <w:r w:rsidRPr="00807BB4">
        <w:rPr>
          <w:szCs w:val="26"/>
        </w:rPr>
        <w:t>«____» _________ 20__ года</w:t>
      </w:r>
    </w:p>
    <w:p w:rsidR="00825E00" w:rsidRPr="00807BB4" w:rsidRDefault="00825E00" w:rsidP="00C951BF">
      <w:pPr>
        <w:autoSpaceDE w:val="0"/>
        <w:autoSpaceDN w:val="0"/>
        <w:adjustRightInd w:val="0"/>
        <w:spacing w:line="276" w:lineRule="auto"/>
        <w:ind w:firstLine="540"/>
        <w:outlineLvl w:val="0"/>
        <w:rPr>
          <w:szCs w:val="26"/>
        </w:rPr>
      </w:pPr>
    </w:p>
    <w:p w:rsidR="00825E00" w:rsidRPr="00807BB4" w:rsidRDefault="00825E00" w:rsidP="00C951BF">
      <w:pPr>
        <w:autoSpaceDE w:val="0"/>
        <w:autoSpaceDN w:val="0"/>
        <w:adjustRightInd w:val="0"/>
        <w:spacing w:line="276" w:lineRule="auto"/>
        <w:ind w:firstLine="540"/>
        <w:outlineLvl w:val="0"/>
        <w:rPr>
          <w:b/>
          <w:szCs w:val="26"/>
        </w:rPr>
      </w:pPr>
      <w:r w:rsidRPr="00807BB4">
        <w:rPr>
          <w:b/>
          <w:szCs w:val="26"/>
        </w:rPr>
        <w:t xml:space="preserve">Статья 1. </w:t>
      </w:r>
    </w:p>
    <w:p w:rsidR="00825E00" w:rsidRPr="00807BB4" w:rsidRDefault="00825E00" w:rsidP="00C951BF">
      <w:pPr>
        <w:autoSpaceDE w:val="0"/>
        <w:autoSpaceDN w:val="0"/>
        <w:adjustRightInd w:val="0"/>
        <w:spacing w:line="276" w:lineRule="auto"/>
        <w:ind w:firstLine="540"/>
        <w:outlineLvl w:val="0"/>
        <w:rPr>
          <w:szCs w:val="26"/>
        </w:rPr>
      </w:pPr>
      <w:r w:rsidRPr="00807BB4">
        <w:rPr>
          <w:szCs w:val="26"/>
        </w:rPr>
        <w:t xml:space="preserve">Дополнить </w:t>
      </w:r>
      <w:r w:rsidR="00807344">
        <w:rPr>
          <w:szCs w:val="26"/>
        </w:rPr>
        <w:t>статью ___</w:t>
      </w:r>
      <w:r w:rsidRPr="00807BB4">
        <w:rPr>
          <w:szCs w:val="26"/>
        </w:rPr>
        <w:t>Закон</w:t>
      </w:r>
      <w:r w:rsidR="00807344">
        <w:rPr>
          <w:szCs w:val="26"/>
        </w:rPr>
        <w:t>а</w:t>
      </w:r>
      <w:r w:rsidRPr="00807BB4">
        <w:rPr>
          <w:szCs w:val="26"/>
        </w:rPr>
        <w:t xml:space="preserve"> _____________</w:t>
      </w:r>
      <w:r w:rsidR="00B32155">
        <w:rPr>
          <w:szCs w:val="26"/>
        </w:rPr>
        <w:t xml:space="preserve"> </w:t>
      </w:r>
      <w:r w:rsidRPr="00807BB4">
        <w:rPr>
          <w:szCs w:val="26"/>
        </w:rPr>
        <w:t>(</w:t>
      </w:r>
      <w:r w:rsidR="00B32155">
        <w:rPr>
          <w:szCs w:val="26"/>
        </w:rPr>
        <w:t>наименование</w:t>
      </w:r>
      <w:r w:rsidR="00B32155" w:rsidRPr="00B32155">
        <w:t xml:space="preserve"> </w:t>
      </w:r>
      <w:r w:rsidR="00B32155">
        <w:t>и соответствующие реквизиты закона субъекта Российской Федерации, которым устанавливается и вводится в действие в соответствии с Налоговым кодексом РФ налог на имущество</w:t>
      </w:r>
      <w:r w:rsidRPr="00807BB4">
        <w:rPr>
          <w:szCs w:val="26"/>
        </w:rPr>
        <w:t xml:space="preserve">) </w:t>
      </w:r>
      <w:r w:rsidR="00807344">
        <w:rPr>
          <w:szCs w:val="26"/>
        </w:rPr>
        <w:t>пунктами</w:t>
      </w:r>
      <w:r w:rsidR="00807344">
        <w:rPr>
          <w:szCs w:val="26"/>
          <w:lang w:val="en-US"/>
        </w:rPr>
        <w:t>n</w:t>
      </w:r>
      <w:r w:rsidR="00807344" w:rsidRPr="00807344">
        <w:rPr>
          <w:szCs w:val="26"/>
        </w:rPr>
        <w:t>1-</w:t>
      </w:r>
      <w:r w:rsidR="00807344">
        <w:rPr>
          <w:szCs w:val="26"/>
          <w:lang w:val="en-US"/>
        </w:rPr>
        <w:t>n</w:t>
      </w:r>
      <w:r w:rsidR="00807344" w:rsidRPr="00807344">
        <w:rPr>
          <w:szCs w:val="26"/>
        </w:rPr>
        <w:t>5</w:t>
      </w:r>
      <w:r w:rsidR="00807344" w:rsidRPr="00807BB4">
        <w:rPr>
          <w:szCs w:val="26"/>
        </w:rPr>
        <w:t xml:space="preserve"> </w:t>
      </w:r>
      <w:r w:rsidRPr="00807BB4">
        <w:rPr>
          <w:szCs w:val="26"/>
        </w:rPr>
        <w:t>следующего содержания:</w:t>
      </w:r>
    </w:p>
    <w:p w:rsidR="00825E00" w:rsidRPr="00807BB4" w:rsidRDefault="00807344" w:rsidP="00C951BF">
      <w:pPr>
        <w:spacing w:line="276" w:lineRule="auto"/>
        <w:ind w:firstLine="720"/>
        <w:rPr>
          <w:b/>
          <w:i/>
          <w:szCs w:val="26"/>
        </w:rPr>
      </w:pPr>
      <w:r>
        <w:rPr>
          <w:szCs w:val="26"/>
        </w:rPr>
        <w:t>«</w:t>
      </w:r>
      <w:r>
        <w:rPr>
          <w:szCs w:val="26"/>
          <w:lang w:val="en-US"/>
        </w:rPr>
        <w:t>n</w:t>
      </w:r>
      <w:r w:rsidRPr="00807344">
        <w:rPr>
          <w:szCs w:val="26"/>
        </w:rPr>
        <w:t>1</w:t>
      </w:r>
      <w:r w:rsidR="00825E00" w:rsidRPr="00807BB4">
        <w:rPr>
          <w:szCs w:val="26"/>
        </w:rPr>
        <w:t>. От уплаты налога на имущество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пунктом 1 статьи 31.1. Федерального закона «О некоммерческих организациях» и _______ (наименование акта субъекта Российской Федерации</w:t>
      </w:r>
      <w:r w:rsidR="009A2062">
        <w:rPr>
          <w:szCs w:val="26"/>
        </w:rPr>
        <w:t>,</w:t>
      </w:r>
      <w:r w:rsidR="009A2062" w:rsidRPr="009A2062">
        <w:rPr>
          <w:szCs w:val="26"/>
        </w:rPr>
        <w:t xml:space="preserve"> </w:t>
      </w:r>
      <w:r w:rsidR="009A2062">
        <w:rPr>
          <w:szCs w:val="26"/>
        </w:rPr>
        <w:t>устанавливающего перечень видов деятельности, направленных на решение социальных проблем, развитие гражданского общества</w:t>
      </w:r>
      <w:r w:rsidR="00825E00" w:rsidRPr="00807BB4">
        <w:rPr>
          <w:szCs w:val="26"/>
        </w:rPr>
        <w:t>).</w:t>
      </w:r>
    </w:p>
    <w:p w:rsidR="00825E00" w:rsidRPr="00807BB4" w:rsidRDefault="00807344" w:rsidP="00C951BF">
      <w:pPr>
        <w:spacing w:line="276" w:lineRule="auto"/>
        <w:ind w:firstLine="720"/>
        <w:rPr>
          <w:szCs w:val="26"/>
        </w:rPr>
      </w:pPr>
      <w:r>
        <w:rPr>
          <w:szCs w:val="26"/>
          <w:lang w:val="en-US"/>
        </w:rPr>
        <w:t>n</w:t>
      </w:r>
      <w:r w:rsidRPr="00807344">
        <w:rPr>
          <w:szCs w:val="26"/>
        </w:rPr>
        <w:t>2</w:t>
      </w:r>
      <w:r w:rsidR="00825E00" w:rsidRPr="00807BB4">
        <w:rPr>
          <w:szCs w:val="26"/>
        </w:rPr>
        <w:t xml:space="preserve">. Воспользоваться льготой, предусмотренной настоящей статьей, могут некоммерческие организации, указанные в </w:t>
      </w:r>
      <w:r>
        <w:rPr>
          <w:szCs w:val="26"/>
        </w:rPr>
        <w:t>пункте</w:t>
      </w:r>
      <w:r w:rsidRPr="00807344">
        <w:rPr>
          <w:szCs w:val="26"/>
        </w:rPr>
        <w:t xml:space="preserve"> </w:t>
      </w:r>
      <w:r>
        <w:rPr>
          <w:szCs w:val="26"/>
          <w:lang w:val="en-US"/>
        </w:rPr>
        <w:t>n</w:t>
      </w:r>
      <w:r w:rsidRPr="00807344">
        <w:rPr>
          <w:szCs w:val="26"/>
        </w:rPr>
        <w:t>1</w:t>
      </w:r>
      <w:r>
        <w:rPr>
          <w:szCs w:val="26"/>
        </w:rPr>
        <w:t xml:space="preserve"> </w:t>
      </w:r>
      <w:r w:rsidR="00825E00" w:rsidRPr="00807BB4">
        <w:rPr>
          <w:szCs w:val="26"/>
        </w:rPr>
        <w:t xml:space="preserve">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w:t>
      </w:r>
      <w:r>
        <w:rPr>
          <w:szCs w:val="26"/>
        </w:rPr>
        <w:t>9</w:t>
      </w:r>
      <w:r w:rsidRPr="00807BB4">
        <w:rPr>
          <w:szCs w:val="26"/>
        </w:rPr>
        <w:t xml:space="preserve">0 </w:t>
      </w:r>
      <w:r w:rsidR="00825E00" w:rsidRPr="00807BB4">
        <w:rPr>
          <w:szCs w:val="26"/>
        </w:rPr>
        <w:t>процентов суммы всех доходов организации за указанный период составляют в совокупности:</w:t>
      </w:r>
    </w:p>
    <w:p w:rsidR="00825E00" w:rsidRPr="00807BB4" w:rsidRDefault="00825E00" w:rsidP="00C951BF">
      <w:pPr>
        <w:pStyle w:val="aff1"/>
        <w:spacing w:line="276" w:lineRule="auto"/>
        <w:ind w:firstLine="720"/>
        <w:rPr>
          <w:rStyle w:val="aff0"/>
          <w:rFonts w:ascii="Times New Roman" w:hAnsi="Times New Roman" w:cs="Times New Roman"/>
          <w:b w:val="0"/>
          <w:bCs/>
          <w:color w:val="auto"/>
          <w:sz w:val="26"/>
          <w:szCs w:val="26"/>
        </w:rPr>
      </w:pPr>
      <w:r w:rsidRPr="00807BB4">
        <w:rPr>
          <w:rFonts w:ascii="Times New Roman" w:hAnsi="Times New Roman" w:cs="Times New Roman"/>
          <w:sz w:val="26"/>
          <w:szCs w:val="26"/>
        </w:rPr>
        <w:t xml:space="preserve">1) </w:t>
      </w:r>
      <w:r w:rsidR="00807344">
        <w:rPr>
          <w:rFonts w:ascii="Times New Roman" w:hAnsi="Times New Roman" w:cs="Times New Roman"/>
          <w:sz w:val="26"/>
          <w:szCs w:val="26"/>
        </w:rPr>
        <w:t>доходы</w:t>
      </w:r>
      <w:r w:rsidR="00807344" w:rsidRPr="00807BB4">
        <w:rPr>
          <w:rStyle w:val="aff0"/>
          <w:rFonts w:ascii="Times New Roman" w:hAnsi="Times New Roman" w:cs="Times New Roman"/>
          <w:b w:val="0"/>
          <w:bCs/>
          <w:color w:val="auto"/>
          <w:sz w:val="26"/>
          <w:szCs w:val="26"/>
        </w:rPr>
        <w:t xml:space="preserve"> в </w:t>
      </w:r>
      <w:r w:rsidR="00807344">
        <w:rPr>
          <w:rStyle w:val="aff0"/>
          <w:rFonts w:ascii="Times New Roman" w:hAnsi="Times New Roman" w:cs="Times New Roman"/>
          <w:b w:val="0"/>
          <w:bCs/>
          <w:color w:val="auto"/>
          <w:sz w:val="26"/>
          <w:szCs w:val="26"/>
        </w:rPr>
        <w:t xml:space="preserve"> виде</w:t>
      </w:r>
      <w:r w:rsidR="00807344" w:rsidRPr="00807BB4">
        <w:rPr>
          <w:rStyle w:val="aff0"/>
          <w:rFonts w:ascii="Times New Roman" w:hAnsi="Times New Roman" w:cs="Times New Roman"/>
          <w:b w:val="0"/>
          <w:bCs/>
          <w:color w:val="auto"/>
          <w:sz w:val="26"/>
          <w:szCs w:val="26"/>
        </w:rPr>
        <w:t xml:space="preserve"> целевых поступлений</w:t>
      </w:r>
      <w:r w:rsidR="00807344">
        <w:rPr>
          <w:rStyle w:val="aff0"/>
          <w:rFonts w:ascii="Times New Roman" w:hAnsi="Times New Roman" w:cs="Times New Roman"/>
          <w:b w:val="0"/>
          <w:bCs/>
          <w:color w:val="auto"/>
          <w:sz w:val="26"/>
          <w:szCs w:val="26"/>
        </w:rPr>
        <w:t>, определяемых в соответствии с пунктом 2 статьи 251 Налогового кодекса Российской Федерации</w:t>
      </w:r>
      <w:r w:rsidR="00E42BBB">
        <w:rPr>
          <w:rStyle w:val="aff0"/>
          <w:rFonts w:ascii="Times New Roman" w:hAnsi="Times New Roman" w:cs="Times New Roman"/>
          <w:b w:val="0"/>
          <w:bCs/>
          <w:color w:val="auto"/>
          <w:sz w:val="26"/>
          <w:szCs w:val="26"/>
        </w:rPr>
        <w:t xml:space="preserve"> (далее – целевые поступления)</w:t>
      </w:r>
      <w:r w:rsidR="00807344">
        <w:rPr>
          <w:rStyle w:val="aff0"/>
          <w:rFonts w:ascii="Times New Roman" w:hAnsi="Times New Roman" w:cs="Times New Roman"/>
          <w:b w:val="0"/>
          <w:bCs/>
          <w:color w:val="auto"/>
          <w:sz w:val="26"/>
          <w:szCs w:val="26"/>
        </w:rPr>
        <w:t>, и грантов, определяемых в соответствии с подпунктом  14 пункта 1 статьи 251 Налогового кодекса Российской Федерации</w:t>
      </w:r>
      <w:r w:rsidR="00E42BBB">
        <w:rPr>
          <w:rStyle w:val="aff0"/>
          <w:rFonts w:ascii="Times New Roman" w:hAnsi="Times New Roman" w:cs="Times New Roman"/>
          <w:b w:val="0"/>
          <w:bCs/>
          <w:color w:val="auto"/>
          <w:sz w:val="26"/>
          <w:szCs w:val="26"/>
        </w:rPr>
        <w:t xml:space="preserve"> (далее – гранты)</w:t>
      </w:r>
      <w:r w:rsidR="00807344">
        <w:rPr>
          <w:rStyle w:val="aff0"/>
          <w:rFonts w:ascii="Times New Roman" w:hAnsi="Times New Roman" w:cs="Times New Roman"/>
          <w:b w:val="0"/>
          <w:bCs/>
          <w:color w:val="auto"/>
          <w:sz w:val="26"/>
          <w:szCs w:val="26"/>
        </w:rPr>
        <w:t>»</w:t>
      </w:r>
      <w:r w:rsidRPr="00807BB4">
        <w:rPr>
          <w:rStyle w:val="aff0"/>
          <w:rFonts w:ascii="Times New Roman" w:hAnsi="Times New Roman" w:cs="Times New Roman"/>
          <w:b w:val="0"/>
          <w:bCs/>
          <w:color w:val="auto"/>
          <w:sz w:val="26"/>
          <w:szCs w:val="26"/>
        </w:rPr>
        <w:t>;</w:t>
      </w:r>
    </w:p>
    <w:p w:rsidR="00825E00" w:rsidRPr="00807BB4" w:rsidRDefault="00825E00" w:rsidP="00C951BF">
      <w:pPr>
        <w:pStyle w:val="aff1"/>
        <w:spacing w:line="276" w:lineRule="auto"/>
        <w:ind w:firstLine="720"/>
        <w:rPr>
          <w:rFonts w:ascii="Times New Roman" w:hAnsi="Times New Roman" w:cs="Times New Roman"/>
          <w:sz w:val="26"/>
          <w:szCs w:val="26"/>
        </w:rPr>
      </w:pPr>
      <w:r w:rsidRPr="00807BB4">
        <w:rPr>
          <w:rStyle w:val="aff0"/>
          <w:rFonts w:ascii="Times New Roman" w:hAnsi="Times New Roman" w:cs="Times New Roman"/>
          <w:b w:val="0"/>
          <w:bCs/>
          <w:color w:val="auto"/>
          <w:sz w:val="26"/>
          <w:szCs w:val="26"/>
        </w:rPr>
        <w:t>2)  доходы от осуществления видов деятельности, указанных</w:t>
      </w:r>
      <w:r w:rsidRPr="00807BB4">
        <w:rPr>
          <w:rStyle w:val="aff0"/>
          <w:rFonts w:ascii="Times New Roman" w:hAnsi="Times New Roman" w:cs="Times New Roman"/>
          <w:bCs/>
          <w:color w:val="auto"/>
          <w:sz w:val="26"/>
          <w:szCs w:val="26"/>
        </w:rPr>
        <w:t xml:space="preserve"> </w:t>
      </w:r>
      <w:r w:rsidRPr="009A2062">
        <w:rPr>
          <w:rStyle w:val="aff0"/>
          <w:rFonts w:ascii="Times New Roman" w:hAnsi="Times New Roman" w:cs="Times New Roman"/>
          <w:b w:val="0"/>
          <w:bCs/>
          <w:color w:val="auto"/>
          <w:sz w:val="26"/>
          <w:szCs w:val="26"/>
        </w:rPr>
        <w:t>в</w:t>
      </w:r>
      <w:r w:rsidRPr="00807BB4">
        <w:rPr>
          <w:rStyle w:val="aff0"/>
          <w:rFonts w:ascii="Times New Roman" w:hAnsi="Times New Roman" w:cs="Times New Roman"/>
          <w:bCs/>
          <w:color w:val="auto"/>
          <w:sz w:val="26"/>
          <w:szCs w:val="26"/>
        </w:rPr>
        <w:t xml:space="preserve"> </w:t>
      </w:r>
      <w:r w:rsidRPr="00807BB4">
        <w:rPr>
          <w:rFonts w:ascii="Times New Roman" w:hAnsi="Times New Roman" w:cs="Times New Roman"/>
          <w:sz w:val="26"/>
          <w:szCs w:val="26"/>
        </w:rPr>
        <w:t xml:space="preserve">пункте 1 статьи 31.1. Федерального закона «О некоммерческих организациях» и _______ (наименование акта субъекта Российской </w:t>
      </w:r>
      <w:r w:rsidRPr="00B0210B">
        <w:rPr>
          <w:rFonts w:ascii="Times New Roman" w:hAnsi="Times New Roman" w:cs="Times New Roman"/>
          <w:sz w:val="26"/>
          <w:szCs w:val="26"/>
        </w:rPr>
        <w:t>Федерации</w:t>
      </w:r>
      <w:r w:rsidR="00B0210B" w:rsidRPr="00B0210B">
        <w:rPr>
          <w:rFonts w:ascii="Times New Roman" w:hAnsi="Times New Roman" w:cs="Times New Roman"/>
          <w:sz w:val="26"/>
          <w:szCs w:val="26"/>
        </w:rPr>
        <w:t>, устанавливающего перечень видов деятельности, направленных на решение социальных проблем, развитие гражданского общества</w:t>
      </w:r>
      <w:r w:rsidRPr="00B0210B">
        <w:rPr>
          <w:rFonts w:ascii="Times New Roman" w:hAnsi="Times New Roman" w:cs="Times New Roman"/>
          <w:sz w:val="26"/>
          <w:szCs w:val="26"/>
        </w:rPr>
        <w:t>).</w:t>
      </w:r>
      <w:r w:rsidRPr="00807BB4">
        <w:rPr>
          <w:rFonts w:ascii="Times New Roman" w:hAnsi="Times New Roman" w:cs="Times New Roman"/>
          <w:sz w:val="26"/>
          <w:szCs w:val="26"/>
        </w:rPr>
        <w:t xml:space="preserve"> </w:t>
      </w:r>
      <w:r w:rsidRPr="00807BB4">
        <w:rPr>
          <w:rStyle w:val="aff0"/>
          <w:rFonts w:ascii="Times New Roman" w:hAnsi="Times New Roman" w:cs="Times New Roman"/>
          <w:bCs/>
          <w:color w:val="auto"/>
          <w:sz w:val="26"/>
          <w:szCs w:val="26"/>
        </w:rPr>
        <w:t xml:space="preserve">          </w:t>
      </w:r>
    </w:p>
    <w:p w:rsidR="00825E00" w:rsidRPr="00807BB4" w:rsidRDefault="00807344" w:rsidP="00C951BF">
      <w:pPr>
        <w:spacing w:line="276" w:lineRule="auto"/>
        <w:ind w:firstLine="720"/>
        <w:rPr>
          <w:szCs w:val="26"/>
        </w:rPr>
      </w:pPr>
      <w:r>
        <w:rPr>
          <w:szCs w:val="26"/>
          <w:lang w:val="en-US"/>
        </w:rPr>
        <w:t>n</w:t>
      </w:r>
      <w:r w:rsidRPr="00807344">
        <w:rPr>
          <w:szCs w:val="26"/>
        </w:rPr>
        <w:t>3</w:t>
      </w:r>
      <w:r w:rsidR="00825E00" w:rsidRPr="00807BB4">
        <w:rPr>
          <w:szCs w:val="26"/>
        </w:rPr>
        <w:t xml:space="preserve">. Сумма доходов в целях применения льготы, указанной в настоящей статье, определяется некоммерческой организацией по данным налогового учета.. </w:t>
      </w:r>
    </w:p>
    <w:p w:rsidR="00825E00" w:rsidRPr="00807BB4" w:rsidRDefault="00807344" w:rsidP="00C951BF">
      <w:pPr>
        <w:spacing w:line="276" w:lineRule="auto"/>
        <w:ind w:firstLine="720"/>
        <w:rPr>
          <w:szCs w:val="26"/>
        </w:rPr>
      </w:pPr>
      <w:r>
        <w:rPr>
          <w:szCs w:val="26"/>
          <w:lang w:val="en-US"/>
        </w:rPr>
        <w:t>n</w:t>
      </w:r>
      <w:r w:rsidRPr="00807344">
        <w:rPr>
          <w:szCs w:val="26"/>
        </w:rPr>
        <w:t>4</w:t>
      </w:r>
      <w:r w:rsidR="00825E00" w:rsidRPr="00807BB4">
        <w:rPr>
          <w:szCs w:val="26"/>
        </w:rPr>
        <w:t xml:space="preserve">. В случае, если по итогам налогового периода некоммерческая организация не выполняет условия, установленные </w:t>
      </w:r>
      <w:r>
        <w:rPr>
          <w:szCs w:val="26"/>
        </w:rPr>
        <w:t>пунктом</w:t>
      </w:r>
      <w:r w:rsidRPr="00807344">
        <w:rPr>
          <w:szCs w:val="26"/>
        </w:rPr>
        <w:t xml:space="preserve"> </w:t>
      </w:r>
      <w:r>
        <w:rPr>
          <w:szCs w:val="26"/>
          <w:lang w:val="en-US"/>
        </w:rPr>
        <w:t>n</w:t>
      </w:r>
      <w:r w:rsidRPr="00807344">
        <w:rPr>
          <w:szCs w:val="26"/>
        </w:rPr>
        <w:t>2</w:t>
      </w:r>
      <w:r w:rsidR="00825E00" w:rsidRPr="00807BB4">
        <w:rPr>
          <w:szCs w:val="26"/>
        </w:rPr>
        <w:t xml:space="preserve"> настоящей статьи, она лишается права на применение льготы с начала налогового периода, в котором допущено несоответствие условиям, указанным в </w:t>
      </w:r>
      <w:r>
        <w:rPr>
          <w:szCs w:val="26"/>
        </w:rPr>
        <w:t xml:space="preserve">пункте </w:t>
      </w:r>
      <w:r w:rsidR="00825E00" w:rsidRPr="00807BB4">
        <w:rPr>
          <w:szCs w:val="26"/>
        </w:rPr>
        <w:t xml:space="preserve"> </w:t>
      </w:r>
      <w:r>
        <w:rPr>
          <w:szCs w:val="26"/>
          <w:lang w:val="en-US"/>
        </w:rPr>
        <w:t>n</w:t>
      </w:r>
      <w:r w:rsidRPr="00807344">
        <w:rPr>
          <w:szCs w:val="26"/>
        </w:rPr>
        <w:t>2</w:t>
      </w:r>
      <w:r>
        <w:rPr>
          <w:szCs w:val="26"/>
        </w:rPr>
        <w:t xml:space="preserve"> </w:t>
      </w:r>
      <w:r w:rsidR="00825E00" w:rsidRPr="00807BB4">
        <w:rPr>
          <w:szCs w:val="26"/>
        </w:rPr>
        <w:t xml:space="preserve">настоящей статьи. </w:t>
      </w:r>
    </w:p>
    <w:p w:rsidR="00825E00" w:rsidRPr="00807BB4" w:rsidRDefault="00807344" w:rsidP="00C951BF">
      <w:pPr>
        <w:spacing w:line="276" w:lineRule="auto"/>
        <w:ind w:firstLine="720"/>
        <w:rPr>
          <w:szCs w:val="26"/>
        </w:rPr>
      </w:pPr>
      <w:r>
        <w:rPr>
          <w:szCs w:val="26"/>
          <w:lang w:val="en-US"/>
        </w:rPr>
        <w:t>n</w:t>
      </w:r>
      <w:r w:rsidR="00825E00" w:rsidRPr="00807BB4">
        <w:rPr>
          <w:szCs w:val="26"/>
        </w:rPr>
        <w:t xml:space="preserve">5. </w:t>
      </w:r>
      <w:r w:rsidR="00E42BBB" w:rsidRPr="00E42BBB">
        <w:rPr>
          <w:szCs w:val="26"/>
        </w:rPr>
        <w:t xml:space="preserve">При определении объема доходов организации для проверки соответствия условий, установленных пунктом </w:t>
      </w:r>
      <w:r w:rsidR="00E42BBB" w:rsidRPr="00E42BBB">
        <w:rPr>
          <w:szCs w:val="26"/>
          <w:lang w:val="en-US"/>
        </w:rPr>
        <w:t>n</w:t>
      </w:r>
      <w:r w:rsidR="00E42BBB" w:rsidRPr="00E42BBB">
        <w:rPr>
          <w:szCs w:val="26"/>
        </w:rPr>
        <w:t>2 настоящей статьи, учитываются целевые поступления и гранты, поступившие и неиспользованные некоммерческой организацией по итогам предыдущих налоговых периодов.</w:t>
      </w:r>
      <w:r w:rsidR="00EC6CF3" w:rsidRPr="00E42BBB">
        <w:rPr>
          <w:szCs w:val="26"/>
        </w:rPr>
        <w:t>»</w:t>
      </w:r>
    </w:p>
    <w:p w:rsidR="00DF1BF4" w:rsidRDefault="00DF1BF4" w:rsidP="00C951BF">
      <w:pPr>
        <w:spacing w:line="276" w:lineRule="auto"/>
        <w:ind w:firstLine="720"/>
        <w:rPr>
          <w:b/>
          <w:szCs w:val="26"/>
        </w:rPr>
      </w:pPr>
    </w:p>
    <w:p w:rsidR="00825E00" w:rsidRDefault="00825E00" w:rsidP="00C951BF">
      <w:pPr>
        <w:spacing w:line="276" w:lineRule="auto"/>
        <w:ind w:firstLine="720"/>
        <w:rPr>
          <w:b/>
          <w:szCs w:val="26"/>
        </w:rPr>
      </w:pPr>
      <w:r w:rsidRPr="00807BB4">
        <w:rPr>
          <w:b/>
          <w:szCs w:val="26"/>
        </w:rPr>
        <w:t>Статья 2.</w:t>
      </w:r>
    </w:p>
    <w:p w:rsidR="00B32155" w:rsidRPr="00807BB4" w:rsidRDefault="00B32155" w:rsidP="00C951BF">
      <w:pPr>
        <w:autoSpaceDE w:val="0"/>
        <w:autoSpaceDN w:val="0"/>
        <w:adjustRightInd w:val="0"/>
        <w:spacing w:line="276" w:lineRule="auto"/>
        <w:outlineLvl w:val="0"/>
        <w:rPr>
          <w:szCs w:val="26"/>
        </w:rPr>
      </w:pPr>
      <w:r w:rsidRPr="00807BB4">
        <w:rPr>
          <w:szCs w:val="26"/>
        </w:rPr>
        <w:t>Дополнить</w:t>
      </w:r>
      <w:r w:rsidR="00807344">
        <w:rPr>
          <w:szCs w:val="26"/>
        </w:rPr>
        <w:t xml:space="preserve"> статью</w:t>
      </w:r>
      <w:r w:rsidRPr="00807BB4">
        <w:rPr>
          <w:szCs w:val="26"/>
        </w:rPr>
        <w:t xml:space="preserve"> Закон _____________</w:t>
      </w:r>
      <w:r>
        <w:rPr>
          <w:szCs w:val="26"/>
        </w:rPr>
        <w:t xml:space="preserve"> </w:t>
      </w:r>
      <w:r w:rsidRPr="00807BB4">
        <w:rPr>
          <w:szCs w:val="26"/>
        </w:rPr>
        <w:t>(</w:t>
      </w:r>
      <w:r>
        <w:rPr>
          <w:szCs w:val="26"/>
        </w:rPr>
        <w:t>наименование</w:t>
      </w:r>
      <w:r w:rsidRPr="00B32155">
        <w:t xml:space="preserve"> </w:t>
      </w:r>
      <w:r>
        <w:t xml:space="preserve">и соответствующие реквизиты закона субъекта Российской Федерации, которым устанавливается и вводится в действие в соответствии с Налоговым кодексом РФ </w:t>
      </w:r>
      <w:r w:rsidR="00807344">
        <w:t>транспортный налог</w:t>
      </w:r>
      <w:r w:rsidRPr="00807BB4">
        <w:rPr>
          <w:szCs w:val="26"/>
        </w:rPr>
        <w:t xml:space="preserve">) </w:t>
      </w:r>
      <w:r w:rsidR="00807344">
        <w:rPr>
          <w:szCs w:val="26"/>
        </w:rPr>
        <w:t xml:space="preserve">пунктами </w:t>
      </w:r>
      <w:r w:rsidR="00807344">
        <w:rPr>
          <w:szCs w:val="26"/>
          <w:lang w:val="en-US"/>
        </w:rPr>
        <w:t>n</w:t>
      </w:r>
      <w:r w:rsidR="00807344" w:rsidRPr="00807344">
        <w:rPr>
          <w:szCs w:val="26"/>
        </w:rPr>
        <w:t>1-</w:t>
      </w:r>
      <w:r w:rsidR="00807344">
        <w:rPr>
          <w:szCs w:val="26"/>
          <w:lang w:val="en-US"/>
        </w:rPr>
        <w:t>n</w:t>
      </w:r>
      <w:r w:rsidR="00807344" w:rsidRPr="00807344">
        <w:rPr>
          <w:szCs w:val="26"/>
        </w:rPr>
        <w:t>5</w:t>
      </w:r>
      <w:r w:rsidR="00807344" w:rsidRPr="00807BB4">
        <w:rPr>
          <w:szCs w:val="26"/>
        </w:rPr>
        <w:t xml:space="preserve"> </w:t>
      </w:r>
      <w:r w:rsidRPr="00807BB4">
        <w:rPr>
          <w:szCs w:val="26"/>
        </w:rPr>
        <w:t>следующего содержания:</w:t>
      </w:r>
    </w:p>
    <w:p w:rsidR="00825E00" w:rsidRPr="00807BB4" w:rsidRDefault="0059693E" w:rsidP="00C951BF">
      <w:pPr>
        <w:spacing w:line="276" w:lineRule="auto"/>
        <w:ind w:firstLine="720"/>
        <w:rPr>
          <w:b/>
          <w:i/>
          <w:szCs w:val="26"/>
        </w:rPr>
      </w:pPr>
      <w:r>
        <w:rPr>
          <w:szCs w:val="26"/>
        </w:rPr>
        <w:t>«</w:t>
      </w:r>
      <w:r w:rsidR="00807344">
        <w:rPr>
          <w:szCs w:val="26"/>
          <w:lang w:val="en-US"/>
        </w:rPr>
        <w:t>n</w:t>
      </w:r>
      <w:r w:rsidR="00825E00" w:rsidRPr="00807BB4">
        <w:rPr>
          <w:szCs w:val="26"/>
        </w:rPr>
        <w:t>1. От уплаты транспортного налога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пунктом 1 статьи 31.1. Федерального закона «О некоммерческих организациях» и _______ (наименование акта субъекта Российской Федерации</w:t>
      </w:r>
      <w:r w:rsidR="00B0210B">
        <w:rPr>
          <w:szCs w:val="26"/>
        </w:rPr>
        <w:t>, устанавливающего перечень видов деятельности, направленных на решение социальных проблем, развитие гражданского общества</w:t>
      </w:r>
      <w:r w:rsidR="00825E00" w:rsidRPr="00807BB4">
        <w:rPr>
          <w:szCs w:val="26"/>
        </w:rPr>
        <w:t>).</w:t>
      </w:r>
    </w:p>
    <w:p w:rsidR="00825E00" w:rsidRPr="00807BB4" w:rsidRDefault="00807344" w:rsidP="00C951BF">
      <w:pPr>
        <w:spacing w:line="276" w:lineRule="auto"/>
        <w:ind w:firstLine="720"/>
        <w:rPr>
          <w:szCs w:val="26"/>
        </w:rPr>
      </w:pPr>
      <w:r>
        <w:rPr>
          <w:szCs w:val="26"/>
          <w:lang w:val="en-US"/>
        </w:rPr>
        <w:t>n</w:t>
      </w:r>
      <w:r w:rsidR="00825E00" w:rsidRPr="00807BB4">
        <w:rPr>
          <w:szCs w:val="26"/>
        </w:rPr>
        <w:t xml:space="preserve">2. Воспользоваться льготой, предусмотренной настоящей статьей, могут некоммерческие организации, указанные в части </w:t>
      </w:r>
      <w:r>
        <w:rPr>
          <w:szCs w:val="26"/>
          <w:lang w:val="en-US"/>
        </w:rPr>
        <w:t>n</w:t>
      </w:r>
      <w:r w:rsidR="00825E00" w:rsidRPr="00807BB4">
        <w:rPr>
          <w:szCs w:val="26"/>
        </w:rPr>
        <w:t xml:space="preserve">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w:t>
      </w:r>
      <w:r w:rsidRPr="00807344">
        <w:rPr>
          <w:szCs w:val="26"/>
        </w:rPr>
        <w:t>9</w:t>
      </w:r>
      <w:r w:rsidRPr="00807BB4">
        <w:rPr>
          <w:szCs w:val="26"/>
        </w:rPr>
        <w:t xml:space="preserve">0 </w:t>
      </w:r>
      <w:r w:rsidR="00825E00" w:rsidRPr="00807BB4">
        <w:rPr>
          <w:szCs w:val="26"/>
        </w:rPr>
        <w:t>процентов суммы всех доходов организации за указанный период составляют в совокупности:</w:t>
      </w:r>
    </w:p>
    <w:p w:rsidR="00825E00" w:rsidRPr="00807BB4" w:rsidRDefault="00825E00" w:rsidP="00C951BF">
      <w:pPr>
        <w:pStyle w:val="aff1"/>
        <w:spacing w:line="276" w:lineRule="auto"/>
        <w:ind w:firstLine="720"/>
        <w:rPr>
          <w:rStyle w:val="aff0"/>
          <w:rFonts w:ascii="Times New Roman" w:hAnsi="Times New Roman" w:cs="Times New Roman"/>
          <w:b w:val="0"/>
          <w:bCs/>
          <w:color w:val="auto"/>
          <w:sz w:val="26"/>
          <w:szCs w:val="26"/>
        </w:rPr>
      </w:pPr>
      <w:r w:rsidRPr="00807BB4">
        <w:rPr>
          <w:rFonts w:ascii="Times New Roman" w:hAnsi="Times New Roman" w:cs="Times New Roman"/>
          <w:sz w:val="26"/>
          <w:szCs w:val="26"/>
        </w:rPr>
        <w:t xml:space="preserve">1) </w:t>
      </w:r>
      <w:r w:rsidR="00807344">
        <w:rPr>
          <w:rFonts w:ascii="Times New Roman" w:hAnsi="Times New Roman" w:cs="Times New Roman"/>
          <w:sz w:val="26"/>
          <w:szCs w:val="26"/>
        </w:rPr>
        <w:t>доходы</w:t>
      </w:r>
      <w:r w:rsidR="00807344" w:rsidRPr="00807BB4">
        <w:rPr>
          <w:rStyle w:val="aff0"/>
          <w:rFonts w:ascii="Times New Roman" w:hAnsi="Times New Roman" w:cs="Times New Roman"/>
          <w:b w:val="0"/>
          <w:bCs/>
          <w:color w:val="auto"/>
          <w:sz w:val="26"/>
          <w:szCs w:val="26"/>
        </w:rPr>
        <w:t xml:space="preserve"> в </w:t>
      </w:r>
      <w:r w:rsidR="00807344">
        <w:rPr>
          <w:rStyle w:val="aff0"/>
          <w:rFonts w:ascii="Times New Roman" w:hAnsi="Times New Roman" w:cs="Times New Roman"/>
          <w:b w:val="0"/>
          <w:bCs/>
          <w:color w:val="auto"/>
          <w:sz w:val="26"/>
          <w:szCs w:val="26"/>
        </w:rPr>
        <w:t xml:space="preserve"> виде</w:t>
      </w:r>
      <w:r w:rsidR="00807344" w:rsidRPr="00807BB4">
        <w:rPr>
          <w:rStyle w:val="aff0"/>
          <w:rFonts w:ascii="Times New Roman" w:hAnsi="Times New Roman" w:cs="Times New Roman"/>
          <w:b w:val="0"/>
          <w:bCs/>
          <w:color w:val="auto"/>
          <w:sz w:val="26"/>
          <w:szCs w:val="26"/>
        </w:rPr>
        <w:t xml:space="preserve"> целевых поступлений</w:t>
      </w:r>
      <w:r w:rsidR="00807344">
        <w:rPr>
          <w:rStyle w:val="aff0"/>
          <w:rFonts w:ascii="Times New Roman" w:hAnsi="Times New Roman" w:cs="Times New Roman"/>
          <w:b w:val="0"/>
          <w:bCs/>
          <w:color w:val="auto"/>
          <w:sz w:val="26"/>
          <w:szCs w:val="26"/>
        </w:rPr>
        <w:t>, определяемых в соответствии с пунктом 2 статьи 251 Налогового кодекса Российской Федерации</w:t>
      </w:r>
      <w:r w:rsidR="00E42BBB">
        <w:rPr>
          <w:rStyle w:val="aff0"/>
          <w:rFonts w:ascii="Times New Roman" w:hAnsi="Times New Roman" w:cs="Times New Roman"/>
          <w:b w:val="0"/>
          <w:bCs/>
          <w:color w:val="auto"/>
          <w:sz w:val="26"/>
          <w:szCs w:val="26"/>
        </w:rPr>
        <w:t xml:space="preserve"> (далее – целевые поступления)</w:t>
      </w:r>
      <w:r w:rsidR="00807344">
        <w:rPr>
          <w:rStyle w:val="aff0"/>
          <w:rFonts w:ascii="Times New Roman" w:hAnsi="Times New Roman" w:cs="Times New Roman"/>
          <w:b w:val="0"/>
          <w:bCs/>
          <w:color w:val="auto"/>
          <w:sz w:val="26"/>
          <w:szCs w:val="26"/>
        </w:rPr>
        <w:t>, и грантов, определяемых в соответствии с подпунктом  14 пункта 1 статьи 251 Налогового кодекса Российской Федерации</w:t>
      </w:r>
      <w:r w:rsidR="00E42BBB">
        <w:rPr>
          <w:rStyle w:val="aff0"/>
          <w:rFonts w:ascii="Times New Roman" w:hAnsi="Times New Roman" w:cs="Times New Roman"/>
          <w:b w:val="0"/>
          <w:bCs/>
          <w:color w:val="auto"/>
          <w:sz w:val="26"/>
          <w:szCs w:val="26"/>
        </w:rPr>
        <w:t xml:space="preserve"> (далее – гранты)</w:t>
      </w:r>
      <w:r w:rsidR="00807344">
        <w:rPr>
          <w:rStyle w:val="aff0"/>
          <w:rFonts w:ascii="Times New Roman" w:hAnsi="Times New Roman" w:cs="Times New Roman"/>
          <w:b w:val="0"/>
          <w:bCs/>
          <w:color w:val="auto"/>
          <w:sz w:val="26"/>
          <w:szCs w:val="26"/>
        </w:rPr>
        <w:t>»</w:t>
      </w:r>
      <w:r w:rsidRPr="00807BB4">
        <w:rPr>
          <w:rStyle w:val="aff0"/>
          <w:rFonts w:ascii="Times New Roman" w:hAnsi="Times New Roman" w:cs="Times New Roman"/>
          <w:b w:val="0"/>
          <w:bCs/>
          <w:color w:val="auto"/>
          <w:sz w:val="26"/>
          <w:szCs w:val="26"/>
        </w:rPr>
        <w:t>;</w:t>
      </w:r>
    </w:p>
    <w:p w:rsidR="00825E00" w:rsidRPr="00B0210B" w:rsidRDefault="00825E00" w:rsidP="00C951BF">
      <w:pPr>
        <w:pStyle w:val="aff1"/>
        <w:spacing w:line="276" w:lineRule="auto"/>
        <w:ind w:firstLine="720"/>
        <w:rPr>
          <w:rFonts w:ascii="Times New Roman" w:hAnsi="Times New Roman" w:cs="Times New Roman"/>
          <w:sz w:val="26"/>
          <w:szCs w:val="26"/>
        </w:rPr>
      </w:pPr>
      <w:r w:rsidRPr="00807BB4">
        <w:rPr>
          <w:rStyle w:val="aff0"/>
          <w:rFonts w:ascii="Times New Roman" w:hAnsi="Times New Roman" w:cs="Times New Roman"/>
          <w:b w:val="0"/>
          <w:bCs/>
          <w:color w:val="auto"/>
          <w:sz w:val="26"/>
          <w:szCs w:val="26"/>
        </w:rPr>
        <w:t>2)  доходы от осуществления видов деятельности, указанных</w:t>
      </w:r>
      <w:r w:rsidRPr="00807BB4">
        <w:rPr>
          <w:rStyle w:val="aff0"/>
          <w:rFonts w:ascii="Times New Roman" w:hAnsi="Times New Roman" w:cs="Times New Roman"/>
          <w:bCs/>
          <w:color w:val="auto"/>
          <w:sz w:val="26"/>
          <w:szCs w:val="26"/>
        </w:rPr>
        <w:t xml:space="preserve"> </w:t>
      </w:r>
      <w:r w:rsidRPr="00807BB4">
        <w:rPr>
          <w:rStyle w:val="aff0"/>
          <w:rFonts w:ascii="Times New Roman" w:hAnsi="Times New Roman" w:cs="Times New Roman"/>
          <w:b w:val="0"/>
          <w:bCs/>
          <w:color w:val="auto"/>
          <w:sz w:val="26"/>
          <w:szCs w:val="26"/>
        </w:rPr>
        <w:t>в</w:t>
      </w:r>
      <w:r w:rsidRPr="00807BB4">
        <w:rPr>
          <w:rStyle w:val="aff0"/>
          <w:rFonts w:ascii="Times New Roman" w:hAnsi="Times New Roman" w:cs="Times New Roman"/>
          <w:bCs/>
          <w:color w:val="auto"/>
          <w:sz w:val="26"/>
          <w:szCs w:val="26"/>
        </w:rPr>
        <w:t xml:space="preserve"> </w:t>
      </w:r>
      <w:r w:rsidRPr="00807BB4">
        <w:rPr>
          <w:rFonts w:ascii="Times New Roman" w:hAnsi="Times New Roman" w:cs="Times New Roman"/>
          <w:sz w:val="26"/>
          <w:szCs w:val="26"/>
        </w:rPr>
        <w:t xml:space="preserve">пункте 1 статьи 31.1. Федерального закона «О </w:t>
      </w:r>
      <w:r w:rsidRPr="00B0210B">
        <w:rPr>
          <w:rFonts w:ascii="Times New Roman" w:hAnsi="Times New Roman" w:cs="Times New Roman"/>
          <w:sz w:val="26"/>
          <w:szCs w:val="26"/>
        </w:rPr>
        <w:t>некоммерческих организациях» и _______ (наименование акта субъекта Российской Федерации</w:t>
      </w:r>
      <w:r w:rsidR="00B0210B" w:rsidRPr="00B0210B">
        <w:rPr>
          <w:rFonts w:ascii="Times New Roman" w:hAnsi="Times New Roman" w:cs="Times New Roman"/>
          <w:sz w:val="26"/>
          <w:szCs w:val="26"/>
        </w:rPr>
        <w:t>, устанавливающего перечень видов деятельности, направленных на решение социальных проблем, развитие гражданского общества</w:t>
      </w:r>
      <w:r w:rsidRPr="00B0210B">
        <w:rPr>
          <w:rFonts w:ascii="Times New Roman" w:hAnsi="Times New Roman" w:cs="Times New Roman"/>
          <w:sz w:val="26"/>
          <w:szCs w:val="26"/>
        </w:rPr>
        <w:t xml:space="preserve">). </w:t>
      </w:r>
      <w:r w:rsidRPr="00B0210B">
        <w:rPr>
          <w:rStyle w:val="aff0"/>
          <w:rFonts w:ascii="Times New Roman" w:hAnsi="Times New Roman" w:cs="Times New Roman"/>
          <w:bCs/>
          <w:color w:val="auto"/>
          <w:sz w:val="26"/>
          <w:szCs w:val="26"/>
        </w:rPr>
        <w:t xml:space="preserve">          </w:t>
      </w:r>
    </w:p>
    <w:p w:rsidR="00825E00" w:rsidRPr="00807BB4" w:rsidRDefault="00807344" w:rsidP="00C951BF">
      <w:pPr>
        <w:spacing w:line="276" w:lineRule="auto"/>
        <w:ind w:firstLine="720"/>
        <w:rPr>
          <w:szCs w:val="26"/>
        </w:rPr>
      </w:pPr>
      <w:r>
        <w:rPr>
          <w:szCs w:val="26"/>
          <w:lang w:val="en-US"/>
        </w:rPr>
        <w:t>n</w:t>
      </w:r>
      <w:r w:rsidR="00825E00" w:rsidRPr="00807BB4">
        <w:rPr>
          <w:szCs w:val="26"/>
        </w:rPr>
        <w:t xml:space="preserve">3. Сумма доходов в целях применения льготы, указанной в настоящей статье, определяется некоммерческой организацией по данным налогового учета. </w:t>
      </w:r>
    </w:p>
    <w:p w:rsidR="00825E00" w:rsidRPr="00807BB4" w:rsidRDefault="00807344" w:rsidP="00C951BF">
      <w:pPr>
        <w:spacing w:line="276" w:lineRule="auto"/>
        <w:ind w:firstLine="720"/>
        <w:rPr>
          <w:szCs w:val="26"/>
        </w:rPr>
      </w:pPr>
      <w:r>
        <w:rPr>
          <w:szCs w:val="26"/>
          <w:lang w:val="en-US"/>
        </w:rPr>
        <w:t>n</w:t>
      </w:r>
      <w:r w:rsidR="00825E00" w:rsidRPr="00807BB4">
        <w:rPr>
          <w:szCs w:val="26"/>
        </w:rPr>
        <w:t xml:space="preserve">4. В случае, если по итогам налогового периода некоммерческая организация не выполняет условия, установленные </w:t>
      </w:r>
      <w:r>
        <w:rPr>
          <w:szCs w:val="26"/>
        </w:rPr>
        <w:t>пунктом</w:t>
      </w:r>
      <w:r w:rsidRPr="00807BB4">
        <w:rPr>
          <w:szCs w:val="26"/>
        </w:rPr>
        <w:t xml:space="preserve"> </w:t>
      </w:r>
      <w:r>
        <w:rPr>
          <w:szCs w:val="26"/>
          <w:lang w:val="en-US"/>
        </w:rPr>
        <w:t>n</w:t>
      </w:r>
      <w:r w:rsidR="00825E00" w:rsidRPr="00807BB4">
        <w:rPr>
          <w:szCs w:val="26"/>
        </w:rPr>
        <w:t xml:space="preserve">2 настоящей статьи, она лишается права на применение льготы с начала налогового периода, в котором допущено несоответствие условиям, указанным в </w:t>
      </w:r>
      <w:r>
        <w:rPr>
          <w:szCs w:val="26"/>
        </w:rPr>
        <w:t>пункте</w:t>
      </w:r>
      <w:r w:rsidRPr="00807BB4">
        <w:rPr>
          <w:szCs w:val="26"/>
        </w:rPr>
        <w:t xml:space="preserve"> </w:t>
      </w:r>
      <w:r>
        <w:rPr>
          <w:szCs w:val="26"/>
          <w:lang w:val="en-US"/>
        </w:rPr>
        <w:t>n</w:t>
      </w:r>
      <w:r w:rsidR="00825E00" w:rsidRPr="00807BB4">
        <w:rPr>
          <w:szCs w:val="26"/>
        </w:rPr>
        <w:t xml:space="preserve">2 настоящей статьи. </w:t>
      </w:r>
    </w:p>
    <w:p w:rsidR="00825E00" w:rsidRPr="00807BB4" w:rsidRDefault="00807344" w:rsidP="00C951BF">
      <w:pPr>
        <w:spacing w:line="276" w:lineRule="auto"/>
        <w:ind w:firstLine="720"/>
        <w:rPr>
          <w:szCs w:val="26"/>
        </w:rPr>
      </w:pPr>
      <w:r>
        <w:rPr>
          <w:szCs w:val="26"/>
          <w:lang w:val="en-US"/>
        </w:rPr>
        <w:t>n</w:t>
      </w:r>
      <w:r w:rsidR="00825E00" w:rsidRPr="00807BB4">
        <w:rPr>
          <w:szCs w:val="26"/>
        </w:rPr>
        <w:t xml:space="preserve">5. </w:t>
      </w:r>
      <w:r w:rsidR="00E42BBB" w:rsidRPr="00E42BBB">
        <w:rPr>
          <w:szCs w:val="26"/>
        </w:rPr>
        <w:t xml:space="preserve">При определении объема доходов организации для проверки соответствия условий, установленных пунктом </w:t>
      </w:r>
      <w:r w:rsidR="00E42BBB" w:rsidRPr="00E42BBB">
        <w:rPr>
          <w:szCs w:val="26"/>
          <w:lang w:val="en-US"/>
        </w:rPr>
        <w:t>n</w:t>
      </w:r>
      <w:r w:rsidR="00E42BBB" w:rsidRPr="00E42BBB">
        <w:rPr>
          <w:szCs w:val="26"/>
        </w:rPr>
        <w:t>2 настоящей статьи, учитываются целевые поступления и гранты, поступившие и неиспользованные некоммерческой организацией по итогам предыдущих налоговых периодов</w:t>
      </w:r>
      <w:r w:rsidR="00EC6CF3">
        <w:rPr>
          <w:szCs w:val="26"/>
        </w:rPr>
        <w:t>»</w:t>
      </w:r>
    </w:p>
    <w:p w:rsidR="00DF1BF4" w:rsidRDefault="00DF1BF4" w:rsidP="00C951BF">
      <w:pPr>
        <w:shd w:val="clear" w:color="auto" w:fill="FFFFFF"/>
        <w:adjustRightInd w:val="0"/>
        <w:spacing w:line="276" w:lineRule="auto"/>
        <w:ind w:firstLine="540"/>
        <w:outlineLvl w:val="0"/>
        <w:rPr>
          <w:b/>
          <w:szCs w:val="26"/>
        </w:rPr>
      </w:pPr>
    </w:p>
    <w:p w:rsidR="00825E00" w:rsidRPr="00807BB4" w:rsidRDefault="00825E00" w:rsidP="00C951BF">
      <w:pPr>
        <w:shd w:val="clear" w:color="auto" w:fill="FFFFFF"/>
        <w:adjustRightInd w:val="0"/>
        <w:spacing w:line="276" w:lineRule="auto"/>
        <w:ind w:firstLine="540"/>
        <w:outlineLvl w:val="0"/>
        <w:rPr>
          <w:b/>
          <w:szCs w:val="26"/>
        </w:rPr>
      </w:pPr>
      <w:r w:rsidRPr="00807BB4">
        <w:rPr>
          <w:b/>
          <w:szCs w:val="26"/>
        </w:rPr>
        <w:t>Статья 3. Заключительные положения</w:t>
      </w:r>
    </w:p>
    <w:p w:rsidR="00825E00" w:rsidRPr="00807BB4" w:rsidRDefault="00825E00" w:rsidP="00C951BF">
      <w:pPr>
        <w:shd w:val="clear" w:color="auto" w:fill="FFFFFF"/>
        <w:adjustRightInd w:val="0"/>
        <w:spacing w:line="276" w:lineRule="auto"/>
        <w:ind w:firstLine="540"/>
        <w:outlineLvl w:val="0"/>
        <w:rPr>
          <w:szCs w:val="26"/>
        </w:rPr>
      </w:pPr>
      <w:r w:rsidRPr="00807BB4">
        <w:rPr>
          <w:szCs w:val="26"/>
        </w:rPr>
        <w:t>1. Статья 1 настоящего Закона вступает в силу по истечении одного месяца со дня его официального опубликования, но не ранее 1-го числа очередного налогового периода по налогу на имущество организаций.</w:t>
      </w:r>
    </w:p>
    <w:p w:rsidR="00825E00" w:rsidRPr="00807BB4" w:rsidRDefault="00B32155" w:rsidP="00C951BF">
      <w:pPr>
        <w:shd w:val="clear" w:color="auto" w:fill="FFFFFF"/>
        <w:adjustRightInd w:val="0"/>
        <w:spacing w:line="276" w:lineRule="auto"/>
        <w:ind w:firstLine="540"/>
        <w:outlineLvl w:val="0"/>
        <w:rPr>
          <w:szCs w:val="26"/>
        </w:rPr>
      </w:pPr>
      <w:r>
        <w:rPr>
          <w:szCs w:val="26"/>
        </w:rPr>
        <w:t>2</w:t>
      </w:r>
      <w:r w:rsidR="00825E00" w:rsidRPr="00807BB4">
        <w:rPr>
          <w:szCs w:val="26"/>
        </w:rPr>
        <w:t>. Статья 2 настоящего Закона вступает в силу по истечении одного месяца со дня его официального опубликования, но не ранее 1-го числа очередного налогового периода по транспортному налогу.</w:t>
      </w:r>
    </w:p>
    <w:p w:rsidR="00825E00" w:rsidRPr="00807BB4" w:rsidRDefault="00825E00" w:rsidP="00C951BF">
      <w:pPr>
        <w:autoSpaceDE w:val="0"/>
        <w:autoSpaceDN w:val="0"/>
        <w:adjustRightInd w:val="0"/>
        <w:spacing w:line="276" w:lineRule="auto"/>
        <w:ind w:left="4253"/>
        <w:rPr>
          <w:szCs w:val="26"/>
        </w:rPr>
      </w:pPr>
    </w:p>
    <w:p w:rsidR="00825E00" w:rsidRPr="00807BB4" w:rsidRDefault="00825E00" w:rsidP="00C951BF">
      <w:pPr>
        <w:autoSpaceDE w:val="0"/>
        <w:autoSpaceDN w:val="0"/>
        <w:adjustRightInd w:val="0"/>
        <w:spacing w:line="276" w:lineRule="auto"/>
        <w:ind w:left="4536" w:firstLine="0"/>
        <w:rPr>
          <w:szCs w:val="26"/>
        </w:rPr>
      </w:pPr>
      <w:r w:rsidRPr="00807BB4">
        <w:rPr>
          <w:szCs w:val="26"/>
        </w:rPr>
        <w:t>Высшее должностное лицо ____________________________________</w:t>
      </w:r>
    </w:p>
    <w:p w:rsidR="00825E00" w:rsidRPr="00807BB4" w:rsidRDefault="00825E00" w:rsidP="00C951BF">
      <w:pPr>
        <w:autoSpaceDE w:val="0"/>
        <w:autoSpaceDN w:val="0"/>
        <w:adjustRightInd w:val="0"/>
        <w:spacing w:line="276" w:lineRule="auto"/>
        <w:ind w:left="4536" w:firstLine="0"/>
        <w:rPr>
          <w:szCs w:val="26"/>
        </w:rPr>
      </w:pPr>
      <w:r w:rsidRPr="00807BB4">
        <w:rPr>
          <w:szCs w:val="26"/>
        </w:rPr>
        <w:t>(наименование субъекта Российской Федерации)</w:t>
      </w:r>
    </w:p>
    <w:p w:rsidR="003D6537" w:rsidRPr="00807BB4" w:rsidRDefault="00A36088" w:rsidP="00C951BF">
      <w:pPr>
        <w:spacing w:line="276" w:lineRule="auto"/>
        <w:jc w:val="center"/>
        <w:rPr>
          <w:szCs w:val="26"/>
        </w:rPr>
      </w:pPr>
      <w:r w:rsidRPr="00807BB4">
        <w:rPr>
          <w:szCs w:val="26"/>
        </w:rPr>
        <w:br w:type="page"/>
      </w:r>
      <w:r w:rsidR="003D6537" w:rsidRPr="00807BB4">
        <w:rPr>
          <w:szCs w:val="26"/>
        </w:rPr>
        <w:t>Наименование муниципального образования</w:t>
      </w:r>
    </w:p>
    <w:p w:rsidR="003D6537" w:rsidRPr="00807BB4" w:rsidRDefault="003D6537" w:rsidP="00C951BF">
      <w:pPr>
        <w:spacing w:line="276" w:lineRule="auto"/>
        <w:jc w:val="center"/>
        <w:rPr>
          <w:szCs w:val="26"/>
        </w:rPr>
      </w:pPr>
    </w:p>
    <w:p w:rsidR="003D6537" w:rsidRPr="00807BB4" w:rsidRDefault="003D6537" w:rsidP="00C951BF">
      <w:pPr>
        <w:spacing w:line="276" w:lineRule="auto"/>
        <w:jc w:val="center"/>
        <w:rPr>
          <w:b/>
          <w:szCs w:val="26"/>
        </w:rPr>
      </w:pPr>
      <w:r w:rsidRPr="00807BB4">
        <w:rPr>
          <w:b/>
          <w:szCs w:val="26"/>
        </w:rPr>
        <w:t>РЕШЕНИЕ</w:t>
      </w:r>
    </w:p>
    <w:p w:rsidR="003D6537" w:rsidRPr="00807BB4" w:rsidRDefault="003D6537" w:rsidP="00C951BF">
      <w:pPr>
        <w:spacing w:line="276" w:lineRule="auto"/>
        <w:ind w:firstLine="0"/>
        <w:rPr>
          <w:szCs w:val="26"/>
        </w:rPr>
      </w:pPr>
    </w:p>
    <w:p w:rsidR="00190960" w:rsidRDefault="003D6537" w:rsidP="00C951BF">
      <w:pPr>
        <w:spacing w:line="276" w:lineRule="auto"/>
        <w:ind w:firstLine="0"/>
        <w:jc w:val="center"/>
        <w:rPr>
          <w:b/>
          <w:szCs w:val="26"/>
        </w:rPr>
      </w:pPr>
      <w:r w:rsidRPr="00807BB4">
        <w:rPr>
          <w:b/>
          <w:szCs w:val="26"/>
        </w:rPr>
        <w:t xml:space="preserve">«О </w:t>
      </w:r>
      <w:r w:rsidR="00190960">
        <w:rPr>
          <w:b/>
          <w:szCs w:val="26"/>
        </w:rPr>
        <w:t>ВНЕСЕНИИ ИЗМЕНЕНИЙ В РЕШЕНИЕ</w:t>
      </w:r>
    </w:p>
    <w:p w:rsidR="003D6537" w:rsidRPr="00807BB4" w:rsidRDefault="00190960" w:rsidP="00C951BF">
      <w:pPr>
        <w:spacing w:line="276" w:lineRule="auto"/>
        <w:ind w:firstLine="0"/>
        <w:jc w:val="center"/>
        <w:rPr>
          <w:b/>
          <w:szCs w:val="26"/>
        </w:rPr>
      </w:pPr>
      <w:r>
        <w:rPr>
          <w:b/>
          <w:szCs w:val="26"/>
        </w:rPr>
        <w:t>_______________________________________ ________________»</w:t>
      </w:r>
    </w:p>
    <w:p w:rsidR="003D6537" w:rsidRPr="00807BB4" w:rsidRDefault="00190960" w:rsidP="00C951BF">
      <w:pPr>
        <w:spacing w:line="276" w:lineRule="auto"/>
        <w:ind w:firstLine="0"/>
        <w:jc w:val="center"/>
        <w:rPr>
          <w:szCs w:val="26"/>
        </w:rPr>
      </w:pPr>
      <w:r w:rsidRPr="00807BB4" w:rsidDel="00190960">
        <w:rPr>
          <w:b/>
          <w:szCs w:val="26"/>
        </w:rPr>
        <w:t xml:space="preserve"> </w:t>
      </w:r>
      <w:r w:rsidR="003D6537" w:rsidRPr="00807BB4">
        <w:rPr>
          <w:szCs w:val="26"/>
        </w:rPr>
        <w:t xml:space="preserve">(наименование </w:t>
      </w:r>
      <w:r>
        <w:rPr>
          <w:szCs w:val="26"/>
        </w:rPr>
        <w:t xml:space="preserve">решения представительного органа </w:t>
      </w:r>
      <w:r w:rsidRPr="00807BB4">
        <w:rPr>
          <w:szCs w:val="26"/>
        </w:rPr>
        <w:t>муниципального образования</w:t>
      </w:r>
      <w:r>
        <w:rPr>
          <w:szCs w:val="26"/>
        </w:rPr>
        <w:t>, которым вводится в действие земельный налог на территории муниципального образования</w:t>
      </w:r>
      <w:r w:rsidR="003D6537" w:rsidRPr="00807BB4">
        <w:rPr>
          <w:szCs w:val="26"/>
        </w:rPr>
        <w:t>)</w:t>
      </w:r>
    </w:p>
    <w:p w:rsidR="003D6537" w:rsidRPr="00807BB4" w:rsidRDefault="003D6537" w:rsidP="00C951BF">
      <w:pPr>
        <w:spacing w:line="276" w:lineRule="auto"/>
        <w:rPr>
          <w:b/>
          <w:szCs w:val="26"/>
        </w:rPr>
      </w:pPr>
    </w:p>
    <w:p w:rsidR="003D6537" w:rsidRPr="00807BB4" w:rsidRDefault="003D6537" w:rsidP="00C951BF">
      <w:pPr>
        <w:spacing w:line="276" w:lineRule="auto"/>
        <w:jc w:val="right"/>
        <w:rPr>
          <w:szCs w:val="26"/>
        </w:rPr>
      </w:pPr>
      <w:r w:rsidRPr="00807BB4">
        <w:rPr>
          <w:szCs w:val="26"/>
        </w:rPr>
        <w:t xml:space="preserve">Принято  представительным органом </w:t>
      </w:r>
    </w:p>
    <w:p w:rsidR="003D6537" w:rsidRPr="00807BB4" w:rsidRDefault="003D6537" w:rsidP="00C951BF">
      <w:pPr>
        <w:spacing w:line="276" w:lineRule="auto"/>
        <w:jc w:val="right"/>
        <w:rPr>
          <w:szCs w:val="26"/>
        </w:rPr>
      </w:pPr>
      <w:r w:rsidRPr="00807BB4">
        <w:rPr>
          <w:szCs w:val="26"/>
        </w:rPr>
        <w:t>________________________________________</w:t>
      </w:r>
    </w:p>
    <w:p w:rsidR="003D6537" w:rsidRPr="00807BB4" w:rsidRDefault="003D6537" w:rsidP="00C951BF">
      <w:pPr>
        <w:autoSpaceDE w:val="0"/>
        <w:autoSpaceDN w:val="0"/>
        <w:adjustRightInd w:val="0"/>
        <w:spacing w:line="276" w:lineRule="auto"/>
        <w:ind w:left="3686"/>
        <w:jc w:val="center"/>
        <w:rPr>
          <w:szCs w:val="26"/>
        </w:rPr>
      </w:pPr>
      <w:r w:rsidRPr="00807BB4">
        <w:rPr>
          <w:szCs w:val="26"/>
        </w:rPr>
        <w:t>(наименование муниципального образования)</w:t>
      </w:r>
    </w:p>
    <w:p w:rsidR="003D6537" w:rsidRPr="00807BB4" w:rsidRDefault="003D6537" w:rsidP="00C951BF">
      <w:pPr>
        <w:spacing w:line="276" w:lineRule="auto"/>
        <w:jc w:val="right"/>
        <w:rPr>
          <w:szCs w:val="26"/>
        </w:rPr>
      </w:pPr>
      <w:r w:rsidRPr="00807BB4">
        <w:rPr>
          <w:szCs w:val="26"/>
        </w:rPr>
        <w:t>«____» _________ 20__ года</w:t>
      </w:r>
    </w:p>
    <w:p w:rsidR="003D6537" w:rsidRPr="00807BB4" w:rsidRDefault="003D6537" w:rsidP="00C951BF">
      <w:pPr>
        <w:autoSpaceDE w:val="0"/>
        <w:autoSpaceDN w:val="0"/>
        <w:adjustRightInd w:val="0"/>
        <w:spacing w:line="276" w:lineRule="auto"/>
        <w:ind w:firstLine="540"/>
        <w:outlineLvl w:val="0"/>
        <w:rPr>
          <w:szCs w:val="26"/>
        </w:rPr>
      </w:pPr>
    </w:p>
    <w:p w:rsidR="003D6537" w:rsidRPr="00807BB4" w:rsidRDefault="003D6537" w:rsidP="00C951BF">
      <w:pPr>
        <w:autoSpaceDE w:val="0"/>
        <w:autoSpaceDN w:val="0"/>
        <w:adjustRightInd w:val="0"/>
        <w:spacing w:line="276" w:lineRule="auto"/>
        <w:ind w:firstLine="540"/>
        <w:outlineLvl w:val="0"/>
        <w:rPr>
          <w:szCs w:val="26"/>
        </w:rPr>
      </w:pPr>
    </w:p>
    <w:p w:rsidR="003D6537" w:rsidRPr="00807BB4" w:rsidRDefault="003D6537" w:rsidP="00C951BF">
      <w:pPr>
        <w:autoSpaceDE w:val="0"/>
        <w:autoSpaceDN w:val="0"/>
        <w:adjustRightInd w:val="0"/>
        <w:spacing w:line="276" w:lineRule="auto"/>
        <w:ind w:firstLine="540"/>
        <w:outlineLvl w:val="0"/>
        <w:rPr>
          <w:b/>
          <w:szCs w:val="26"/>
        </w:rPr>
      </w:pPr>
      <w:r w:rsidRPr="00807BB4">
        <w:rPr>
          <w:b/>
          <w:szCs w:val="26"/>
        </w:rPr>
        <w:t>Статья 1</w:t>
      </w:r>
    </w:p>
    <w:p w:rsidR="003D6537" w:rsidRPr="00807BB4" w:rsidRDefault="003D6537" w:rsidP="00C951BF">
      <w:pPr>
        <w:autoSpaceDE w:val="0"/>
        <w:autoSpaceDN w:val="0"/>
        <w:adjustRightInd w:val="0"/>
        <w:spacing w:line="276" w:lineRule="auto"/>
        <w:ind w:firstLine="540"/>
        <w:outlineLvl w:val="0"/>
        <w:rPr>
          <w:szCs w:val="26"/>
        </w:rPr>
      </w:pPr>
      <w:r w:rsidRPr="00807BB4">
        <w:rPr>
          <w:szCs w:val="26"/>
        </w:rPr>
        <w:t>Дополнить</w:t>
      </w:r>
      <w:r w:rsidR="0059693E">
        <w:rPr>
          <w:szCs w:val="26"/>
        </w:rPr>
        <w:t xml:space="preserve"> статью ___</w:t>
      </w:r>
      <w:r w:rsidRPr="00807BB4">
        <w:rPr>
          <w:szCs w:val="26"/>
        </w:rPr>
        <w:t xml:space="preserve"> </w:t>
      </w:r>
      <w:r w:rsidR="0059693E" w:rsidRPr="00807BB4">
        <w:rPr>
          <w:szCs w:val="26"/>
        </w:rPr>
        <w:t>Решени</w:t>
      </w:r>
      <w:r w:rsidR="0059693E">
        <w:rPr>
          <w:szCs w:val="26"/>
        </w:rPr>
        <w:t>я</w:t>
      </w:r>
      <w:r w:rsidR="0059693E" w:rsidRPr="00807BB4">
        <w:rPr>
          <w:szCs w:val="26"/>
        </w:rPr>
        <w:t xml:space="preserve"> </w:t>
      </w:r>
      <w:r w:rsidRPr="00807BB4">
        <w:rPr>
          <w:szCs w:val="26"/>
        </w:rPr>
        <w:t xml:space="preserve">_____________(наименование </w:t>
      </w:r>
      <w:r w:rsidR="00B32155">
        <w:rPr>
          <w:szCs w:val="26"/>
        </w:rPr>
        <w:t xml:space="preserve">решения представительного органа </w:t>
      </w:r>
      <w:r w:rsidR="00B32155" w:rsidRPr="00807BB4">
        <w:rPr>
          <w:szCs w:val="26"/>
        </w:rPr>
        <w:t>муниципального образования</w:t>
      </w:r>
      <w:r w:rsidR="00B32155">
        <w:rPr>
          <w:szCs w:val="26"/>
        </w:rPr>
        <w:t xml:space="preserve"> и его соответствующие реквизиты, которым вводится в действие земельный налог на территории муниципального образования</w:t>
      </w:r>
      <w:r w:rsidRPr="00807BB4">
        <w:rPr>
          <w:szCs w:val="26"/>
        </w:rPr>
        <w:t xml:space="preserve">) </w:t>
      </w:r>
      <w:r w:rsidR="0059693E">
        <w:rPr>
          <w:szCs w:val="26"/>
        </w:rPr>
        <w:t xml:space="preserve">пунктами </w:t>
      </w:r>
      <w:r w:rsidR="0059693E">
        <w:rPr>
          <w:szCs w:val="26"/>
          <w:lang w:val="en-US"/>
        </w:rPr>
        <w:t>n</w:t>
      </w:r>
      <w:r w:rsidR="0059693E" w:rsidRPr="0059693E">
        <w:rPr>
          <w:szCs w:val="26"/>
        </w:rPr>
        <w:t>1-</w:t>
      </w:r>
      <w:r w:rsidR="0059693E">
        <w:rPr>
          <w:szCs w:val="26"/>
          <w:lang w:val="en-US"/>
        </w:rPr>
        <w:t>n</w:t>
      </w:r>
      <w:r w:rsidR="0059693E" w:rsidRPr="0059693E">
        <w:rPr>
          <w:szCs w:val="26"/>
        </w:rPr>
        <w:t>5</w:t>
      </w:r>
      <w:r w:rsidRPr="00807BB4">
        <w:rPr>
          <w:szCs w:val="26"/>
        </w:rPr>
        <w:t xml:space="preserve"> следующего содержания:</w:t>
      </w:r>
    </w:p>
    <w:p w:rsidR="003D6537" w:rsidRPr="00807BB4" w:rsidRDefault="0059693E" w:rsidP="00C951BF">
      <w:pPr>
        <w:spacing w:line="276" w:lineRule="auto"/>
        <w:ind w:firstLine="720"/>
        <w:rPr>
          <w:b/>
          <w:i/>
          <w:szCs w:val="26"/>
        </w:rPr>
      </w:pPr>
      <w:r>
        <w:rPr>
          <w:szCs w:val="26"/>
          <w:lang w:val="en-US"/>
        </w:rPr>
        <w:t>n</w:t>
      </w:r>
      <w:r w:rsidR="003D6537" w:rsidRPr="00807BB4">
        <w:rPr>
          <w:szCs w:val="26"/>
        </w:rPr>
        <w:t>1. От уплаты земельного налога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пунктом 1 статьи 31.1. Федерального закона «О некоммерческих организациях» и _______ (наименование акта субъекта Российской Федерации</w:t>
      </w:r>
      <w:r w:rsidR="00B0210B">
        <w:rPr>
          <w:szCs w:val="26"/>
        </w:rPr>
        <w:t xml:space="preserve">, </w:t>
      </w:r>
      <w:r w:rsidR="00DE68B4">
        <w:rPr>
          <w:szCs w:val="26"/>
        </w:rPr>
        <w:t>устанавливающего перечень видов деятельности, направленных на решение социальных проблем, развитие гражданского общества</w:t>
      </w:r>
      <w:r w:rsidR="003D6537" w:rsidRPr="00807BB4">
        <w:rPr>
          <w:szCs w:val="26"/>
        </w:rPr>
        <w:t>).</w:t>
      </w:r>
    </w:p>
    <w:p w:rsidR="003D6537" w:rsidRPr="00063CC5" w:rsidRDefault="0059693E" w:rsidP="00C951BF">
      <w:pPr>
        <w:spacing w:line="276" w:lineRule="auto"/>
        <w:ind w:firstLine="720"/>
        <w:rPr>
          <w:szCs w:val="26"/>
        </w:rPr>
      </w:pPr>
      <w:r>
        <w:rPr>
          <w:szCs w:val="26"/>
          <w:lang w:val="en-US"/>
        </w:rPr>
        <w:t>n</w:t>
      </w:r>
      <w:r w:rsidR="003D6537" w:rsidRPr="00807BB4">
        <w:rPr>
          <w:szCs w:val="26"/>
        </w:rPr>
        <w:t xml:space="preserve">2. Воспользоваться льготой, предусмотренной настоящей статьей, могут некоммерческие организации, указанные в </w:t>
      </w:r>
      <w:r w:rsidR="00063CC5">
        <w:rPr>
          <w:szCs w:val="26"/>
        </w:rPr>
        <w:t>пункте</w:t>
      </w:r>
      <w:r w:rsidR="00063CC5" w:rsidRPr="00807BB4">
        <w:rPr>
          <w:szCs w:val="26"/>
        </w:rPr>
        <w:t xml:space="preserve"> </w:t>
      </w:r>
      <w:r>
        <w:rPr>
          <w:szCs w:val="26"/>
          <w:lang w:val="en-US"/>
        </w:rPr>
        <w:t>n</w:t>
      </w:r>
      <w:r w:rsidR="003D6537" w:rsidRPr="00807BB4">
        <w:rPr>
          <w:szCs w:val="26"/>
        </w:rPr>
        <w:t xml:space="preserve">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w:t>
      </w:r>
      <w:r w:rsidR="00063CC5">
        <w:rPr>
          <w:szCs w:val="26"/>
        </w:rPr>
        <w:t>9</w:t>
      </w:r>
      <w:r w:rsidR="00063CC5" w:rsidRPr="00807BB4">
        <w:rPr>
          <w:szCs w:val="26"/>
        </w:rPr>
        <w:t xml:space="preserve">0 </w:t>
      </w:r>
      <w:r w:rsidR="003D6537" w:rsidRPr="00807BB4">
        <w:rPr>
          <w:szCs w:val="26"/>
        </w:rPr>
        <w:t xml:space="preserve">процентов суммы всех доходов организации за указанный период составляют в </w:t>
      </w:r>
      <w:r w:rsidR="003D6537" w:rsidRPr="00063CC5">
        <w:rPr>
          <w:szCs w:val="26"/>
        </w:rPr>
        <w:t>совокупности:</w:t>
      </w:r>
    </w:p>
    <w:p w:rsidR="003D6537" w:rsidRPr="00807BB4" w:rsidRDefault="003D6537" w:rsidP="00C951BF">
      <w:pPr>
        <w:pStyle w:val="aff1"/>
        <w:spacing w:line="276" w:lineRule="auto"/>
        <w:ind w:firstLine="720"/>
        <w:rPr>
          <w:rStyle w:val="aff0"/>
          <w:rFonts w:ascii="Times New Roman" w:hAnsi="Times New Roman"/>
          <w:b w:val="0"/>
          <w:bCs/>
          <w:color w:val="auto"/>
          <w:sz w:val="26"/>
          <w:szCs w:val="26"/>
        </w:rPr>
      </w:pPr>
      <w:r w:rsidRPr="00063CC5">
        <w:rPr>
          <w:rFonts w:ascii="Times New Roman" w:hAnsi="Times New Roman" w:cs="Times New Roman"/>
          <w:sz w:val="26"/>
          <w:szCs w:val="26"/>
        </w:rPr>
        <w:t xml:space="preserve">1) </w:t>
      </w:r>
      <w:r w:rsidR="00063CC5" w:rsidRPr="00063CC5">
        <w:rPr>
          <w:rFonts w:ascii="Times New Roman" w:hAnsi="Times New Roman" w:cs="Times New Roman"/>
          <w:sz w:val="26"/>
          <w:szCs w:val="26"/>
        </w:rPr>
        <w:t>доходы в виде</w:t>
      </w:r>
      <w:r w:rsidR="00063CC5" w:rsidRPr="00807BB4">
        <w:rPr>
          <w:szCs w:val="26"/>
        </w:rPr>
        <w:t xml:space="preserve"> </w:t>
      </w:r>
      <w:r w:rsidR="00063CC5" w:rsidRPr="00807BB4">
        <w:rPr>
          <w:rStyle w:val="aff0"/>
          <w:rFonts w:ascii="Times New Roman" w:hAnsi="Times New Roman" w:cs="Times New Roman"/>
          <w:b w:val="0"/>
          <w:bCs/>
          <w:color w:val="auto"/>
          <w:sz w:val="26"/>
          <w:szCs w:val="26"/>
        </w:rPr>
        <w:t>целевых поступлений</w:t>
      </w:r>
      <w:r w:rsidR="00063CC5">
        <w:rPr>
          <w:rStyle w:val="aff0"/>
          <w:rFonts w:ascii="Times New Roman" w:hAnsi="Times New Roman" w:cs="Times New Roman"/>
          <w:b w:val="0"/>
          <w:bCs/>
          <w:color w:val="auto"/>
          <w:sz w:val="26"/>
          <w:szCs w:val="26"/>
        </w:rPr>
        <w:t>, определяемых в соответствии с пунктом 2 статьи 251 Налогового кодекса Российской Федерации</w:t>
      </w:r>
      <w:r w:rsidR="00E42BBB">
        <w:rPr>
          <w:rStyle w:val="aff0"/>
          <w:rFonts w:ascii="Times New Roman" w:hAnsi="Times New Roman" w:cs="Times New Roman"/>
          <w:b w:val="0"/>
          <w:bCs/>
          <w:color w:val="auto"/>
          <w:sz w:val="26"/>
          <w:szCs w:val="26"/>
        </w:rPr>
        <w:t xml:space="preserve"> (далее – целевые поступления)</w:t>
      </w:r>
      <w:r w:rsidR="00063CC5">
        <w:rPr>
          <w:rStyle w:val="aff0"/>
          <w:rFonts w:ascii="Times New Roman" w:hAnsi="Times New Roman" w:cs="Times New Roman"/>
          <w:b w:val="0"/>
          <w:bCs/>
          <w:color w:val="auto"/>
          <w:sz w:val="26"/>
          <w:szCs w:val="26"/>
        </w:rPr>
        <w:t>, и грантов, определяемых в соответствии с подпунктом  14 пункта 1 статьи 251 Налогового кодекса Российской Федерации</w:t>
      </w:r>
      <w:r w:rsidR="00E42BBB">
        <w:rPr>
          <w:rStyle w:val="aff0"/>
          <w:rFonts w:ascii="Times New Roman" w:hAnsi="Times New Roman" w:cs="Times New Roman"/>
          <w:b w:val="0"/>
          <w:bCs/>
          <w:color w:val="auto"/>
          <w:sz w:val="26"/>
          <w:szCs w:val="26"/>
        </w:rPr>
        <w:t xml:space="preserve"> (далее – гранты)</w:t>
      </w:r>
      <w:r w:rsidR="00063CC5">
        <w:rPr>
          <w:rStyle w:val="aff0"/>
          <w:rFonts w:ascii="Times New Roman" w:hAnsi="Times New Roman" w:cs="Times New Roman"/>
          <w:b w:val="0"/>
          <w:bCs/>
          <w:color w:val="auto"/>
          <w:sz w:val="26"/>
          <w:szCs w:val="26"/>
        </w:rPr>
        <w:t>»</w:t>
      </w:r>
      <w:r w:rsidRPr="00807BB4">
        <w:rPr>
          <w:rStyle w:val="aff0"/>
          <w:rFonts w:ascii="Times New Roman" w:hAnsi="Times New Roman"/>
          <w:b w:val="0"/>
          <w:bCs/>
          <w:color w:val="auto"/>
          <w:sz w:val="26"/>
          <w:szCs w:val="26"/>
        </w:rPr>
        <w:t>;</w:t>
      </w:r>
    </w:p>
    <w:p w:rsidR="003D6537" w:rsidRPr="00807BB4" w:rsidRDefault="003D6537" w:rsidP="00C951BF">
      <w:pPr>
        <w:pStyle w:val="aff1"/>
        <w:spacing w:line="276" w:lineRule="auto"/>
        <w:ind w:firstLine="720"/>
        <w:rPr>
          <w:rFonts w:ascii="Times New Roman" w:hAnsi="Times New Roman" w:cs="Times New Roman"/>
          <w:sz w:val="26"/>
          <w:szCs w:val="26"/>
        </w:rPr>
      </w:pPr>
      <w:r w:rsidRPr="00807BB4">
        <w:rPr>
          <w:rStyle w:val="aff0"/>
          <w:rFonts w:ascii="Times New Roman" w:hAnsi="Times New Roman"/>
          <w:b w:val="0"/>
          <w:bCs/>
          <w:color w:val="auto"/>
          <w:sz w:val="26"/>
          <w:szCs w:val="26"/>
        </w:rPr>
        <w:t>2)  доходы от осуществления видов деятельности, указанных</w:t>
      </w:r>
      <w:r w:rsidRPr="00807BB4">
        <w:rPr>
          <w:rStyle w:val="aff0"/>
          <w:rFonts w:ascii="Times New Roman" w:hAnsi="Times New Roman"/>
          <w:bCs/>
          <w:color w:val="auto"/>
          <w:sz w:val="26"/>
          <w:szCs w:val="26"/>
        </w:rPr>
        <w:t xml:space="preserve"> </w:t>
      </w:r>
      <w:r w:rsidRPr="00190960">
        <w:rPr>
          <w:rStyle w:val="aff0"/>
          <w:rFonts w:ascii="Times New Roman" w:hAnsi="Times New Roman"/>
          <w:b w:val="0"/>
          <w:bCs/>
          <w:color w:val="auto"/>
          <w:sz w:val="26"/>
          <w:szCs w:val="26"/>
        </w:rPr>
        <w:t>в</w:t>
      </w:r>
      <w:r w:rsidRPr="00807BB4">
        <w:rPr>
          <w:rStyle w:val="aff0"/>
          <w:rFonts w:ascii="Times New Roman" w:hAnsi="Times New Roman"/>
          <w:bCs/>
          <w:color w:val="auto"/>
          <w:sz w:val="26"/>
          <w:szCs w:val="26"/>
        </w:rPr>
        <w:t xml:space="preserve"> </w:t>
      </w:r>
      <w:r w:rsidRPr="00807BB4">
        <w:rPr>
          <w:rFonts w:ascii="Times New Roman" w:hAnsi="Times New Roman" w:cs="Times New Roman"/>
          <w:sz w:val="26"/>
          <w:szCs w:val="26"/>
        </w:rPr>
        <w:t xml:space="preserve">пункте 1 статьи 31.1. Федерального закона «О некоммерческих организациях» и _______ (наименование акта субъекта Российской </w:t>
      </w:r>
      <w:r w:rsidRPr="00A86210">
        <w:rPr>
          <w:rFonts w:ascii="Times New Roman" w:hAnsi="Times New Roman" w:cs="Times New Roman"/>
          <w:sz w:val="26"/>
          <w:szCs w:val="26"/>
        </w:rPr>
        <w:t>Федерации</w:t>
      </w:r>
      <w:r w:rsidR="00A86210" w:rsidRPr="00852515">
        <w:rPr>
          <w:rFonts w:ascii="Times New Roman" w:hAnsi="Times New Roman" w:cs="Times New Roman"/>
          <w:sz w:val="26"/>
          <w:szCs w:val="26"/>
        </w:rPr>
        <w:t xml:space="preserve">, </w:t>
      </w:r>
      <w:r w:rsidR="00A86210" w:rsidRPr="00A86210">
        <w:rPr>
          <w:rFonts w:ascii="Times New Roman" w:hAnsi="Times New Roman" w:cs="Times New Roman"/>
          <w:sz w:val="26"/>
          <w:szCs w:val="26"/>
        </w:rPr>
        <w:t>устанавливающего перечень видов деятельности, направленных на решение социальных проблем, развитие гражданского общества</w:t>
      </w:r>
      <w:r w:rsidRPr="00A86210">
        <w:rPr>
          <w:rFonts w:ascii="Times New Roman" w:hAnsi="Times New Roman" w:cs="Times New Roman"/>
          <w:sz w:val="26"/>
          <w:szCs w:val="26"/>
        </w:rPr>
        <w:t>).</w:t>
      </w:r>
      <w:r w:rsidRPr="00807BB4">
        <w:rPr>
          <w:rFonts w:ascii="Times New Roman" w:hAnsi="Times New Roman" w:cs="Times New Roman"/>
          <w:sz w:val="26"/>
          <w:szCs w:val="26"/>
        </w:rPr>
        <w:t xml:space="preserve"> </w:t>
      </w:r>
      <w:r w:rsidRPr="00807BB4">
        <w:rPr>
          <w:rStyle w:val="aff0"/>
          <w:rFonts w:ascii="Times New Roman" w:hAnsi="Times New Roman"/>
          <w:bCs/>
          <w:sz w:val="26"/>
          <w:szCs w:val="26"/>
        </w:rPr>
        <w:t xml:space="preserve">          </w:t>
      </w:r>
    </w:p>
    <w:p w:rsidR="003D6537" w:rsidRPr="00807BB4" w:rsidRDefault="0059693E" w:rsidP="00C951BF">
      <w:pPr>
        <w:spacing w:line="276" w:lineRule="auto"/>
        <w:ind w:firstLine="720"/>
        <w:rPr>
          <w:szCs w:val="26"/>
        </w:rPr>
      </w:pPr>
      <w:r>
        <w:rPr>
          <w:szCs w:val="26"/>
          <w:lang w:val="en-US"/>
        </w:rPr>
        <w:t>n</w:t>
      </w:r>
      <w:r w:rsidR="003D6537" w:rsidRPr="00807BB4">
        <w:rPr>
          <w:szCs w:val="26"/>
        </w:rPr>
        <w:t xml:space="preserve">3. Сумма доходов в целях применения льготы, указанной в настоящей статье, определяется некоммерческой организацией по данным налогового учета. </w:t>
      </w:r>
    </w:p>
    <w:p w:rsidR="003D6537" w:rsidRPr="00807BB4" w:rsidRDefault="0059693E" w:rsidP="00C951BF">
      <w:pPr>
        <w:spacing w:line="276" w:lineRule="auto"/>
        <w:ind w:firstLine="720"/>
        <w:rPr>
          <w:szCs w:val="26"/>
        </w:rPr>
      </w:pPr>
      <w:r>
        <w:rPr>
          <w:szCs w:val="26"/>
          <w:lang w:val="en-US"/>
        </w:rPr>
        <w:t>n</w:t>
      </w:r>
      <w:r w:rsidR="003D6537" w:rsidRPr="00807BB4">
        <w:rPr>
          <w:szCs w:val="26"/>
        </w:rPr>
        <w:t xml:space="preserve">4. В случае, если по итогам налогового периода некоммерческая организация не выполняет условия, установленные </w:t>
      </w:r>
      <w:r w:rsidR="00063CC5">
        <w:rPr>
          <w:szCs w:val="26"/>
        </w:rPr>
        <w:t>пунктом</w:t>
      </w:r>
      <w:r w:rsidR="00063CC5" w:rsidRPr="00807BB4">
        <w:rPr>
          <w:szCs w:val="26"/>
        </w:rPr>
        <w:t xml:space="preserve"> </w:t>
      </w:r>
      <w:r>
        <w:rPr>
          <w:szCs w:val="26"/>
          <w:lang w:val="en-US"/>
        </w:rPr>
        <w:t>n</w:t>
      </w:r>
      <w:r w:rsidR="003D6537" w:rsidRPr="00807BB4">
        <w:rPr>
          <w:szCs w:val="26"/>
        </w:rPr>
        <w:t xml:space="preserve">2 настоящей статьи, она лишается права на применение льготы с начала налогового периода, в котором допущено несоответствие условиям, указанным в </w:t>
      </w:r>
      <w:r w:rsidR="00063CC5">
        <w:rPr>
          <w:szCs w:val="26"/>
        </w:rPr>
        <w:t>пункте</w:t>
      </w:r>
      <w:r w:rsidR="00063CC5" w:rsidRPr="00807BB4">
        <w:rPr>
          <w:szCs w:val="26"/>
        </w:rPr>
        <w:t xml:space="preserve"> </w:t>
      </w:r>
      <w:r>
        <w:rPr>
          <w:szCs w:val="26"/>
          <w:lang w:val="en-US"/>
        </w:rPr>
        <w:t>n</w:t>
      </w:r>
      <w:r w:rsidR="003D6537" w:rsidRPr="00807BB4">
        <w:rPr>
          <w:szCs w:val="26"/>
        </w:rPr>
        <w:t xml:space="preserve">2 настоящей статьи. </w:t>
      </w:r>
    </w:p>
    <w:p w:rsidR="003D6537" w:rsidRPr="00807BB4" w:rsidRDefault="0059693E" w:rsidP="00C951BF">
      <w:pPr>
        <w:spacing w:line="276" w:lineRule="auto"/>
        <w:ind w:firstLine="720"/>
        <w:rPr>
          <w:szCs w:val="26"/>
        </w:rPr>
      </w:pPr>
      <w:r>
        <w:rPr>
          <w:szCs w:val="26"/>
          <w:lang w:val="en-US"/>
        </w:rPr>
        <w:t>n</w:t>
      </w:r>
      <w:r w:rsidR="003D6537" w:rsidRPr="00807BB4">
        <w:rPr>
          <w:szCs w:val="26"/>
        </w:rPr>
        <w:t xml:space="preserve">5. </w:t>
      </w:r>
      <w:r w:rsidR="00E42BBB" w:rsidRPr="00E42BBB">
        <w:rPr>
          <w:szCs w:val="26"/>
        </w:rPr>
        <w:t xml:space="preserve">При определении объема доходов организации для проверки соответствия условий, установленных пунктом </w:t>
      </w:r>
      <w:r w:rsidR="00E42BBB" w:rsidRPr="00E42BBB">
        <w:rPr>
          <w:szCs w:val="26"/>
          <w:lang w:val="en-US"/>
        </w:rPr>
        <w:t>n</w:t>
      </w:r>
      <w:r w:rsidR="00E42BBB" w:rsidRPr="00E42BBB">
        <w:rPr>
          <w:szCs w:val="26"/>
        </w:rPr>
        <w:t>2 настоящей статьи, учитываются целевые поступления и гранты, поступившие и неиспользованные некоммерческой организацией по итогам предыдущих налоговых периодов</w:t>
      </w:r>
      <w:r w:rsidR="00E42BBB">
        <w:rPr>
          <w:szCs w:val="26"/>
        </w:rPr>
        <w:t>.</w:t>
      </w:r>
      <w:r w:rsidR="00EC6CF3">
        <w:rPr>
          <w:szCs w:val="26"/>
        </w:rPr>
        <w:t>»</w:t>
      </w:r>
    </w:p>
    <w:p w:rsidR="003D6537" w:rsidRPr="00807BB4" w:rsidRDefault="003D6537" w:rsidP="00C951BF">
      <w:pPr>
        <w:spacing w:line="276" w:lineRule="auto"/>
        <w:ind w:firstLine="720"/>
        <w:rPr>
          <w:b/>
          <w:szCs w:val="26"/>
        </w:rPr>
      </w:pPr>
    </w:p>
    <w:p w:rsidR="003D6537" w:rsidRPr="00807BB4" w:rsidRDefault="003D6537" w:rsidP="00C951BF">
      <w:pPr>
        <w:shd w:val="clear" w:color="auto" w:fill="FFFFFF"/>
        <w:adjustRightInd w:val="0"/>
        <w:spacing w:line="276" w:lineRule="auto"/>
        <w:ind w:firstLine="540"/>
        <w:outlineLvl w:val="0"/>
        <w:rPr>
          <w:b/>
          <w:color w:val="000000"/>
          <w:szCs w:val="26"/>
        </w:rPr>
      </w:pPr>
      <w:r w:rsidRPr="00807BB4">
        <w:rPr>
          <w:b/>
          <w:color w:val="000000"/>
          <w:szCs w:val="26"/>
        </w:rPr>
        <w:t>Статья 2</w:t>
      </w:r>
    </w:p>
    <w:p w:rsidR="003D6537" w:rsidRPr="00807BB4" w:rsidRDefault="003D6537" w:rsidP="00C951BF">
      <w:pPr>
        <w:shd w:val="clear" w:color="auto" w:fill="FFFFFF"/>
        <w:adjustRightInd w:val="0"/>
        <w:spacing w:line="276" w:lineRule="auto"/>
        <w:ind w:firstLine="540"/>
        <w:outlineLvl w:val="0"/>
        <w:rPr>
          <w:color w:val="000000"/>
          <w:szCs w:val="26"/>
        </w:rPr>
      </w:pPr>
      <w:r w:rsidRPr="00807BB4">
        <w:rPr>
          <w:color w:val="000000"/>
          <w:szCs w:val="26"/>
        </w:rPr>
        <w:t>1. Настоящее Решение вступает в силу по истечении одного месяца со дня его официального опубликования, но не ранее 1-го числа очередного налогового периода по земельному налогу.</w:t>
      </w:r>
    </w:p>
    <w:p w:rsidR="003D6537" w:rsidRPr="00807BB4" w:rsidRDefault="003D6537" w:rsidP="00C951BF">
      <w:pPr>
        <w:autoSpaceDE w:val="0"/>
        <w:autoSpaceDN w:val="0"/>
        <w:adjustRightInd w:val="0"/>
        <w:spacing w:line="276" w:lineRule="auto"/>
        <w:ind w:left="4253"/>
        <w:rPr>
          <w:szCs w:val="26"/>
        </w:rPr>
      </w:pPr>
    </w:p>
    <w:p w:rsidR="003D6537" w:rsidRPr="00807BB4" w:rsidRDefault="003D6537" w:rsidP="00C951BF">
      <w:pPr>
        <w:autoSpaceDE w:val="0"/>
        <w:autoSpaceDN w:val="0"/>
        <w:adjustRightInd w:val="0"/>
        <w:spacing w:line="276" w:lineRule="auto"/>
        <w:ind w:left="4253"/>
        <w:rPr>
          <w:szCs w:val="26"/>
        </w:rPr>
      </w:pPr>
      <w:r w:rsidRPr="00807BB4">
        <w:rPr>
          <w:szCs w:val="26"/>
        </w:rPr>
        <w:t>Глава муниципального образования ____________________________________</w:t>
      </w:r>
    </w:p>
    <w:p w:rsidR="00A36088" w:rsidRPr="00807BB4" w:rsidRDefault="00A36088" w:rsidP="00C951BF">
      <w:pPr>
        <w:spacing w:line="276" w:lineRule="auto"/>
        <w:ind w:firstLine="0"/>
        <w:jc w:val="left"/>
        <w:rPr>
          <w:szCs w:val="26"/>
        </w:rPr>
      </w:pPr>
    </w:p>
    <w:p w:rsidR="00AB0423" w:rsidRPr="00807BB4" w:rsidRDefault="00982842" w:rsidP="00C951BF">
      <w:pPr>
        <w:pStyle w:val="ConsPlusNonformat"/>
        <w:spacing w:line="276" w:lineRule="auto"/>
        <w:ind w:left="5387"/>
        <w:rPr>
          <w:rFonts w:ascii="Times New Roman" w:hAnsi="Times New Roman" w:cs="Times New Roman"/>
          <w:b/>
          <w:sz w:val="26"/>
          <w:szCs w:val="26"/>
        </w:rPr>
      </w:pPr>
      <w:r w:rsidRPr="00807BB4">
        <w:rPr>
          <w:rFonts w:ascii="Times New Roman" w:hAnsi="Times New Roman" w:cs="Times New Roman"/>
          <w:b/>
          <w:sz w:val="26"/>
          <w:szCs w:val="26"/>
        </w:rPr>
        <w:br w:type="page"/>
      </w:r>
      <w:r w:rsidR="00AB0423" w:rsidRPr="00807BB4">
        <w:rPr>
          <w:rFonts w:ascii="Times New Roman" w:hAnsi="Times New Roman" w:cs="Times New Roman"/>
          <w:b/>
          <w:sz w:val="26"/>
          <w:szCs w:val="26"/>
        </w:rPr>
        <w:t xml:space="preserve">Приложение 7 к </w:t>
      </w:r>
    </w:p>
    <w:p w:rsidR="00AB0423" w:rsidRPr="00807BB4" w:rsidRDefault="00AB0423" w:rsidP="00C951BF">
      <w:pPr>
        <w:pStyle w:val="ConsPlusNonformat"/>
        <w:spacing w:line="276" w:lineRule="auto"/>
        <w:ind w:left="5387"/>
        <w:rPr>
          <w:rFonts w:ascii="Times New Roman" w:hAnsi="Times New Roman" w:cs="Times New Roman"/>
          <w:b/>
          <w:sz w:val="26"/>
          <w:szCs w:val="26"/>
        </w:rPr>
      </w:pPr>
      <w:r w:rsidRPr="00807BB4">
        <w:rPr>
          <w:rFonts w:ascii="Times New Roman" w:hAnsi="Times New Roman" w:cs="Times New Roman"/>
          <w:b/>
          <w:sz w:val="26"/>
          <w:szCs w:val="26"/>
        </w:rPr>
        <w:t>Методическим рекомендациям</w:t>
      </w:r>
    </w:p>
    <w:p w:rsidR="00AB0423" w:rsidRPr="00807BB4" w:rsidRDefault="00AB0423" w:rsidP="00C951BF">
      <w:pPr>
        <w:spacing w:line="276" w:lineRule="auto"/>
        <w:ind w:firstLine="0"/>
        <w:jc w:val="left"/>
        <w:rPr>
          <w:b/>
          <w:szCs w:val="26"/>
          <w:lang w:eastAsia="en-US"/>
        </w:rPr>
      </w:pPr>
    </w:p>
    <w:p w:rsidR="00AB0423" w:rsidRPr="00807BB4" w:rsidRDefault="00AB0423" w:rsidP="00C951BF">
      <w:pPr>
        <w:pStyle w:val="ConsPlusNonformat"/>
        <w:spacing w:line="276" w:lineRule="auto"/>
        <w:jc w:val="center"/>
        <w:rPr>
          <w:rFonts w:ascii="Times New Roman" w:hAnsi="Times New Roman" w:cs="Times New Roman"/>
          <w:b/>
          <w:sz w:val="26"/>
          <w:szCs w:val="26"/>
        </w:rPr>
      </w:pPr>
      <w:r w:rsidRPr="00807BB4">
        <w:rPr>
          <w:rFonts w:ascii="Times New Roman" w:hAnsi="Times New Roman" w:cs="Times New Roman"/>
          <w:b/>
          <w:sz w:val="26"/>
          <w:szCs w:val="26"/>
        </w:rPr>
        <w:t>Модельный нормативный правовой акт по обеспечению прозрачности в деятельности организаций, оказывающих социально значимые услуги, для профессионального сообщества</w:t>
      </w:r>
    </w:p>
    <w:p w:rsidR="00AB0423" w:rsidRPr="00807BB4" w:rsidRDefault="00AB0423" w:rsidP="00C951BF">
      <w:pPr>
        <w:spacing w:line="276" w:lineRule="auto"/>
        <w:ind w:firstLine="0"/>
        <w:jc w:val="left"/>
        <w:rPr>
          <w:szCs w:val="26"/>
          <w:lang w:eastAsia="en-US"/>
        </w:rPr>
      </w:pPr>
    </w:p>
    <w:p w:rsidR="00AB0423" w:rsidRPr="00807BB4" w:rsidRDefault="00AB0423" w:rsidP="00C951BF">
      <w:pPr>
        <w:spacing w:line="276" w:lineRule="auto"/>
        <w:ind w:firstLine="0"/>
        <w:jc w:val="center"/>
        <w:rPr>
          <w:b/>
          <w:szCs w:val="26"/>
        </w:rPr>
      </w:pPr>
      <w:r w:rsidRPr="00807BB4">
        <w:rPr>
          <w:b/>
          <w:szCs w:val="26"/>
        </w:rPr>
        <w:t>ПОСТАНОВЛЕНИЕ</w:t>
      </w:r>
    </w:p>
    <w:p w:rsidR="00AB0423" w:rsidRPr="00807BB4" w:rsidRDefault="00AB0423" w:rsidP="00C951BF">
      <w:pPr>
        <w:spacing w:line="276" w:lineRule="auto"/>
        <w:ind w:firstLine="0"/>
        <w:jc w:val="center"/>
        <w:rPr>
          <w:b/>
          <w:szCs w:val="26"/>
        </w:rPr>
      </w:pPr>
      <w:r w:rsidRPr="00807BB4">
        <w:rPr>
          <w:b/>
          <w:szCs w:val="26"/>
        </w:rPr>
        <w:t>(наименование высшего исполнительного органа субъекта Российской Федерации или муниципального образования)</w:t>
      </w:r>
    </w:p>
    <w:p w:rsidR="00AB0423" w:rsidRPr="00807BB4" w:rsidRDefault="00AB0423" w:rsidP="00C951BF">
      <w:pPr>
        <w:pStyle w:val="style13222202430000000471msonormal"/>
        <w:spacing w:before="0" w:beforeAutospacing="0" w:after="0" w:afterAutospacing="0" w:line="276" w:lineRule="auto"/>
        <w:jc w:val="center"/>
        <w:outlineLvl w:val="0"/>
        <w:rPr>
          <w:sz w:val="26"/>
          <w:szCs w:val="26"/>
        </w:rPr>
      </w:pPr>
    </w:p>
    <w:p w:rsidR="00AB0423" w:rsidRPr="00807BB4" w:rsidRDefault="00AB0423" w:rsidP="00C951BF">
      <w:pPr>
        <w:pStyle w:val="style13222202430000000471msonormal"/>
        <w:spacing w:before="0" w:beforeAutospacing="0" w:after="0" w:afterAutospacing="0" w:line="276" w:lineRule="auto"/>
        <w:jc w:val="center"/>
        <w:outlineLvl w:val="0"/>
        <w:rPr>
          <w:sz w:val="26"/>
          <w:szCs w:val="26"/>
        </w:rPr>
      </w:pPr>
      <w:r w:rsidRPr="00807BB4">
        <w:rPr>
          <w:sz w:val="26"/>
          <w:szCs w:val="26"/>
        </w:rPr>
        <w:t xml:space="preserve">ОБ УТВЕРЖДЕНИИ ТРЕБОВАНИЙ </w:t>
      </w:r>
    </w:p>
    <w:p w:rsidR="00AB0423" w:rsidRPr="00807BB4" w:rsidRDefault="00AB0423" w:rsidP="00C951BF">
      <w:pPr>
        <w:pStyle w:val="style13222202430000000471msonormal"/>
        <w:spacing w:before="0" w:beforeAutospacing="0" w:after="0" w:afterAutospacing="0" w:line="276" w:lineRule="auto"/>
        <w:jc w:val="center"/>
        <w:outlineLvl w:val="0"/>
        <w:rPr>
          <w:sz w:val="26"/>
          <w:szCs w:val="26"/>
        </w:rPr>
      </w:pPr>
      <w:r w:rsidRPr="00807BB4">
        <w:rPr>
          <w:sz w:val="26"/>
          <w:szCs w:val="26"/>
        </w:rPr>
        <w:t>ПО ОБЕСПЕЧЕНИЮ ПРОЗРАЧНОСТИ В ДЕЯТЕЛЬНОСТИ ОРГАНИЗАЦИЙ, ОКАЗЫВАЮЩИХ СОЦИАЛЬНО ЗНАЧИМЫЕ УСЛУГИ</w:t>
      </w:r>
    </w:p>
    <w:p w:rsidR="00AB0423" w:rsidRPr="00807BB4" w:rsidRDefault="00AB0423" w:rsidP="00C951BF">
      <w:pPr>
        <w:autoSpaceDE w:val="0"/>
        <w:autoSpaceDN w:val="0"/>
        <w:adjustRightInd w:val="0"/>
        <w:spacing w:line="276" w:lineRule="auto"/>
        <w:rPr>
          <w:szCs w:val="26"/>
        </w:rPr>
      </w:pPr>
    </w:p>
    <w:p w:rsidR="00AB0423" w:rsidRPr="00807BB4" w:rsidRDefault="00AB0423" w:rsidP="00C951BF">
      <w:pPr>
        <w:autoSpaceDE w:val="0"/>
        <w:autoSpaceDN w:val="0"/>
        <w:adjustRightInd w:val="0"/>
        <w:spacing w:line="276" w:lineRule="auto"/>
        <w:rPr>
          <w:szCs w:val="26"/>
        </w:rPr>
      </w:pPr>
      <w:r w:rsidRPr="00807BB4">
        <w:rPr>
          <w:szCs w:val="26"/>
        </w:rPr>
        <w:t>В целях повышения прозрачности в деятельности организаций, оказывающих социально значимые услуги _________________ __________________________________________ (наименование Высшего исполнительного органа субъекта Российской Федерации или местной администрации)</w:t>
      </w:r>
    </w:p>
    <w:p w:rsidR="00AB0423" w:rsidRPr="00807BB4" w:rsidRDefault="00AB0423" w:rsidP="00C951BF">
      <w:pPr>
        <w:autoSpaceDE w:val="0"/>
        <w:autoSpaceDN w:val="0"/>
        <w:adjustRightInd w:val="0"/>
        <w:spacing w:line="276" w:lineRule="auto"/>
        <w:rPr>
          <w:szCs w:val="26"/>
        </w:rPr>
      </w:pPr>
      <w:r w:rsidRPr="00807BB4">
        <w:rPr>
          <w:szCs w:val="26"/>
        </w:rPr>
        <w:t>ПОСТАНОВЛЯЕТ:</w:t>
      </w:r>
    </w:p>
    <w:p w:rsidR="00AB0423" w:rsidRPr="00807BB4" w:rsidRDefault="00AB0423" w:rsidP="00C951BF">
      <w:pPr>
        <w:autoSpaceDE w:val="0"/>
        <w:autoSpaceDN w:val="0"/>
        <w:adjustRightInd w:val="0"/>
        <w:spacing w:line="276" w:lineRule="auto"/>
        <w:rPr>
          <w:szCs w:val="26"/>
        </w:rPr>
      </w:pPr>
      <w:r w:rsidRPr="00807BB4">
        <w:rPr>
          <w:szCs w:val="26"/>
        </w:rPr>
        <w:t>1. </w:t>
      </w:r>
      <w:r w:rsidRPr="00807BB4">
        <w:rPr>
          <w:i/>
          <w:szCs w:val="26"/>
        </w:rPr>
        <w:t xml:space="preserve">(Органам исполнительной власти субъекта Российской Федерации или местной администрации) </w:t>
      </w:r>
      <w:r w:rsidRPr="00807BB4">
        <w:rPr>
          <w:szCs w:val="26"/>
        </w:rPr>
        <w:t xml:space="preserve">при заключении соглашений с социально ориентированными некоммерческими организациями о предоставлении субсидий из бюджета _______ (наименование субъекта Российской Федерации или муниципального образования), </w:t>
      </w:r>
      <w:r w:rsidRPr="00807BB4">
        <w:rPr>
          <w:bCs/>
          <w:szCs w:val="26"/>
        </w:rPr>
        <w:t xml:space="preserve">передачи во владение и (или) в пользование социально ориентированным некоммерческим организациям имущества предусматривать при оказании иных форм поддержки предусматривать в составе соглашения обязательства социально ориентированной организации по обеспечению </w:t>
      </w:r>
      <w:r w:rsidRPr="00807BB4">
        <w:rPr>
          <w:szCs w:val="26"/>
        </w:rPr>
        <w:t>наличия информации согласно Приложению 1 к настоящему Постановлению о деятельности в сети «Интернет», средствах массовой информации.</w:t>
      </w:r>
    </w:p>
    <w:p w:rsidR="00AB0423" w:rsidRPr="00807BB4" w:rsidRDefault="00AB0423" w:rsidP="00C951BF">
      <w:pPr>
        <w:autoSpaceDE w:val="0"/>
        <w:autoSpaceDN w:val="0"/>
        <w:adjustRightInd w:val="0"/>
        <w:spacing w:line="276" w:lineRule="auto"/>
        <w:rPr>
          <w:szCs w:val="26"/>
        </w:rPr>
      </w:pPr>
      <w:r w:rsidRPr="00807BB4">
        <w:rPr>
          <w:szCs w:val="26"/>
        </w:rPr>
        <w:t>2. Контроль за исполнением настоящего постановления возложить на _______________________________________________________ (ФИО, должность руководителя органа исполнительной власти субъекта Российской Федерации или местной администрации, ответственного за поддержку социально ориентированных НКО).</w:t>
      </w:r>
    </w:p>
    <w:p w:rsidR="00AB0423" w:rsidRPr="00807BB4" w:rsidRDefault="00AB0423" w:rsidP="00C951BF">
      <w:pPr>
        <w:autoSpaceDE w:val="0"/>
        <w:autoSpaceDN w:val="0"/>
        <w:adjustRightInd w:val="0"/>
        <w:spacing w:line="276" w:lineRule="auto"/>
        <w:ind w:left="5954"/>
        <w:rPr>
          <w:szCs w:val="26"/>
        </w:rPr>
      </w:pPr>
    </w:p>
    <w:p w:rsidR="00E96BA5" w:rsidRDefault="00E96BA5" w:rsidP="00C951BF">
      <w:pPr>
        <w:shd w:val="clear" w:color="auto" w:fill="FFFFFF"/>
        <w:spacing w:line="276" w:lineRule="auto"/>
        <w:ind w:left="5940" w:firstLine="0"/>
        <w:rPr>
          <w:szCs w:val="26"/>
        </w:rPr>
      </w:pPr>
    </w:p>
    <w:p w:rsidR="00E96BA5" w:rsidRDefault="00E96BA5" w:rsidP="00C951BF">
      <w:pPr>
        <w:shd w:val="clear" w:color="auto" w:fill="FFFFFF"/>
        <w:spacing w:line="276" w:lineRule="auto"/>
        <w:ind w:left="5940" w:firstLine="0"/>
        <w:rPr>
          <w:szCs w:val="26"/>
        </w:rPr>
      </w:pPr>
    </w:p>
    <w:p w:rsidR="00E96BA5" w:rsidRDefault="00E96BA5" w:rsidP="00C951BF">
      <w:pPr>
        <w:shd w:val="clear" w:color="auto" w:fill="FFFFFF"/>
        <w:spacing w:line="276" w:lineRule="auto"/>
        <w:ind w:left="5940" w:firstLine="0"/>
        <w:rPr>
          <w:szCs w:val="26"/>
        </w:rPr>
      </w:pPr>
    </w:p>
    <w:p w:rsidR="00E96BA5" w:rsidRDefault="00E96BA5" w:rsidP="00C951BF">
      <w:pPr>
        <w:shd w:val="clear" w:color="auto" w:fill="FFFFFF"/>
        <w:spacing w:line="276" w:lineRule="auto"/>
        <w:ind w:left="5940" w:firstLine="0"/>
        <w:rPr>
          <w:szCs w:val="26"/>
        </w:rPr>
      </w:pPr>
    </w:p>
    <w:p w:rsidR="00AB0423" w:rsidRPr="00807BB4" w:rsidRDefault="00AB0423" w:rsidP="00C951BF">
      <w:pPr>
        <w:shd w:val="clear" w:color="auto" w:fill="FFFFFF"/>
        <w:spacing w:line="276" w:lineRule="auto"/>
        <w:ind w:left="5940" w:firstLine="0"/>
        <w:rPr>
          <w:szCs w:val="26"/>
        </w:rPr>
      </w:pPr>
      <w:r w:rsidRPr="00807BB4">
        <w:rPr>
          <w:szCs w:val="26"/>
        </w:rPr>
        <w:t>Приложение 1</w:t>
      </w:r>
    </w:p>
    <w:p w:rsidR="00AB0423" w:rsidRPr="00807BB4" w:rsidRDefault="00AB0423" w:rsidP="00C951BF">
      <w:pPr>
        <w:shd w:val="clear" w:color="auto" w:fill="FFFFFF"/>
        <w:spacing w:line="276" w:lineRule="auto"/>
        <w:ind w:left="5940" w:firstLine="0"/>
        <w:rPr>
          <w:szCs w:val="26"/>
        </w:rPr>
      </w:pPr>
      <w:r w:rsidRPr="00807BB4">
        <w:rPr>
          <w:szCs w:val="26"/>
        </w:rPr>
        <w:t xml:space="preserve">к постановлению </w:t>
      </w:r>
    </w:p>
    <w:p w:rsidR="00AB0423" w:rsidRPr="00807BB4" w:rsidRDefault="00AB0423" w:rsidP="00C951BF">
      <w:pPr>
        <w:shd w:val="clear" w:color="auto" w:fill="FFFFFF"/>
        <w:spacing w:line="276" w:lineRule="auto"/>
        <w:ind w:left="5940" w:firstLine="0"/>
        <w:rPr>
          <w:szCs w:val="26"/>
        </w:rPr>
      </w:pPr>
      <w:r w:rsidRPr="00807BB4">
        <w:rPr>
          <w:szCs w:val="26"/>
        </w:rPr>
        <w:t>№___ от ___________</w:t>
      </w:r>
    </w:p>
    <w:p w:rsidR="00AB0423" w:rsidRPr="00807BB4" w:rsidRDefault="00AB0423" w:rsidP="00C951BF">
      <w:pPr>
        <w:spacing w:line="276" w:lineRule="auto"/>
        <w:jc w:val="center"/>
        <w:rPr>
          <w:b/>
          <w:szCs w:val="26"/>
        </w:rPr>
      </w:pPr>
    </w:p>
    <w:p w:rsidR="00AB0423" w:rsidRPr="00807BB4" w:rsidRDefault="00AB0423" w:rsidP="00C951BF">
      <w:pPr>
        <w:autoSpaceDE w:val="0"/>
        <w:autoSpaceDN w:val="0"/>
        <w:adjustRightInd w:val="0"/>
        <w:spacing w:line="276" w:lineRule="auto"/>
        <w:ind w:firstLine="0"/>
        <w:jc w:val="center"/>
        <w:outlineLvl w:val="2"/>
        <w:rPr>
          <w:szCs w:val="26"/>
        </w:rPr>
      </w:pPr>
      <w:r w:rsidRPr="00807BB4">
        <w:rPr>
          <w:szCs w:val="26"/>
        </w:rPr>
        <w:t>ПЕРЕЧЕНЬ ИНФОРМАЦИИ В СЕТИ «ИНТЕРНЕТ»</w:t>
      </w:r>
    </w:p>
    <w:p w:rsidR="00AB0423" w:rsidRPr="00807BB4" w:rsidRDefault="00AB0423" w:rsidP="00C951BF">
      <w:pPr>
        <w:autoSpaceDE w:val="0"/>
        <w:autoSpaceDN w:val="0"/>
        <w:adjustRightInd w:val="0"/>
        <w:spacing w:line="276" w:lineRule="auto"/>
        <w:ind w:firstLine="0"/>
        <w:jc w:val="center"/>
        <w:outlineLvl w:val="2"/>
        <w:rPr>
          <w:szCs w:val="26"/>
        </w:rPr>
      </w:pPr>
      <w:r w:rsidRPr="00807BB4">
        <w:rPr>
          <w:szCs w:val="26"/>
        </w:rPr>
        <w:t>ОБ ОРГАНИЗАЦИИ</w:t>
      </w:r>
      <w:r w:rsidRPr="00807BB4">
        <w:rPr>
          <w:rStyle w:val="a9"/>
          <w:szCs w:val="26"/>
        </w:rPr>
        <w:footnoteReference w:id="8"/>
      </w:r>
    </w:p>
    <w:p w:rsidR="00AB0423" w:rsidRPr="00807BB4" w:rsidRDefault="00AB0423" w:rsidP="00C951BF">
      <w:pPr>
        <w:autoSpaceDE w:val="0"/>
        <w:autoSpaceDN w:val="0"/>
        <w:adjustRightInd w:val="0"/>
        <w:spacing w:line="276" w:lineRule="auto"/>
        <w:jc w:val="center"/>
        <w:outlineLvl w:val="2"/>
        <w:rPr>
          <w:szCs w:val="26"/>
        </w:rPr>
      </w:pPr>
    </w:p>
    <w:p w:rsidR="00BA2E8A" w:rsidRPr="00807BB4" w:rsidRDefault="00BA2E8A" w:rsidP="005D5B0B">
      <w:pPr>
        <w:numPr>
          <w:ilvl w:val="0"/>
          <w:numId w:val="49"/>
        </w:numPr>
        <w:tabs>
          <w:tab w:val="left" w:pos="1134"/>
        </w:tabs>
        <w:spacing w:line="276" w:lineRule="auto"/>
        <w:ind w:left="0" w:firstLine="567"/>
        <w:rPr>
          <w:bCs/>
          <w:iCs/>
          <w:szCs w:val="26"/>
        </w:rPr>
      </w:pPr>
      <w:r w:rsidRPr="00807BB4">
        <w:rPr>
          <w:bCs/>
          <w:iCs/>
          <w:szCs w:val="26"/>
        </w:rPr>
        <w:t xml:space="preserve">полное </w:t>
      </w:r>
      <w:r>
        <w:rPr>
          <w:bCs/>
          <w:iCs/>
          <w:szCs w:val="26"/>
        </w:rPr>
        <w:t>наименование</w:t>
      </w:r>
      <w:r w:rsidRPr="00807BB4">
        <w:rPr>
          <w:bCs/>
          <w:iCs/>
          <w:szCs w:val="26"/>
        </w:rPr>
        <w:t xml:space="preserve"> организации </w:t>
      </w:r>
      <w:r>
        <w:rPr>
          <w:bCs/>
          <w:iCs/>
          <w:szCs w:val="26"/>
        </w:rPr>
        <w:t>(</w:t>
      </w:r>
      <w:r w:rsidRPr="00807BB4">
        <w:rPr>
          <w:bCs/>
          <w:iCs/>
          <w:szCs w:val="26"/>
        </w:rPr>
        <w:t>с указанием организационно-правовой формы</w:t>
      </w:r>
      <w:r>
        <w:rPr>
          <w:bCs/>
          <w:iCs/>
          <w:szCs w:val="26"/>
        </w:rPr>
        <w:t>)</w:t>
      </w:r>
      <w:r w:rsidRPr="00807BB4">
        <w:rPr>
          <w:bCs/>
          <w:iCs/>
          <w:szCs w:val="26"/>
        </w:rPr>
        <w:t>;</w:t>
      </w:r>
    </w:p>
    <w:p w:rsidR="00BA2E8A" w:rsidRPr="00807BB4" w:rsidRDefault="00BA2E8A" w:rsidP="005D5B0B">
      <w:pPr>
        <w:numPr>
          <w:ilvl w:val="0"/>
          <w:numId w:val="49"/>
        </w:numPr>
        <w:tabs>
          <w:tab w:val="left" w:pos="1134"/>
        </w:tabs>
        <w:spacing w:line="276" w:lineRule="auto"/>
        <w:ind w:left="0" w:firstLine="567"/>
        <w:rPr>
          <w:bCs/>
          <w:iCs/>
          <w:szCs w:val="26"/>
        </w:rPr>
      </w:pPr>
      <w:r w:rsidRPr="00807BB4">
        <w:rPr>
          <w:bCs/>
          <w:iCs/>
          <w:szCs w:val="26"/>
        </w:rPr>
        <w:t>контактный телефон, почтовый адрес, адрес электронной почты, веб-сайт;</w:t>
      </w:r>
    </w:p>
    <w:p w:rsidR="00BA2E8A" w:rsidRPr="00807BB4" w:rsidRDefault="00BA2E8A" w:rsidP="005D5B0B">
      <w:pPr>
        <w:numPr>
          <w:ilvl w:val="0"/>
          <w:numId w:val="49"/>
        </w:numPr>
        <w:tabs>
          <w:tab w:val="left" w:pos="1134"/>
        </w:tabs>
        <w:spacing w:line="276" w:lineRule="auto"/>
        <w:ind w:left="0" w:firstLine="567"/>
        <w:rPr>
          <w:bCs/>
          <w:iCs/>
          <w:szCs w:val="26"/>
        </w:rPr>
      </w:pPr>
      <w:r w:rsidRPr="00807BB4">
        <w:rPr>
          <w:bCs/>
          <w:iCs/>
          <w:szCs w:val="26"/>
        </w:rPr>
        <w:t>миссия организации (цели) и задачи организации в соответствии с Уставом;</w:t>
      </w:r>
    </w:p>
    <w:p w:rsidR="00BA2E8A" w:rsidRPr="00807BB4" w:rsidRDefault="00BA2E8A" w:rsidP="005D5B0B">
      <w:pPr>
        <w:numPr>
          <w:ilvl w:val="0"/>
          <w:numId w:val="49"/>
        </w:numPr>
        <w:tabs>
          <w:tab w:val="left" w:pos="1134"/>
        </w:tabs>
        <w:spacing w:line="276" w:lineRule="auto"/>
        <w:ind w:left="0" w:firstLine="567"/>
        <w:rPr>
          <w:bCs/>
          <w:iCs/>
          <w:szCs w:val="26"/>
        </w:rPr>
      </w:pPr>
      <w:r w:rsidRPr="00807BB4">
        <w:rPr>
          <w:bCs/>
          <w:iCs/>
          <w:szCs w:val="26"/>
        </w:rPr>
        <w:t>организационная структура, распределение ответственности, состав правления</w:t>
      </w:r>
      <w:r>
        <w:rPr>
          <w:bCs/>
          <w:iCs/>
          <w:szCs w:val="26"/>
        </w:rPr>
        <w:t xml:space="preserve"> (других коллегиальных органов управления)</w:t>
      </w:r>
      <w:r w:rsidRPr="00807BB4">
        <w:rPr>
          <w:bCs/>
          <w:iCs/>
          <w:szCs w:val="26"/>
        </w:rPr>
        <w:t xml:space="preserve"> и исполнительных органов организации</w:t>
      </w:r>
      <w:r>
        <w:rPr>
          <w:bCs/>
          <w:iCs/>
          <w:szCs w:val="26"/>
        </w:rPr>
        <w:t xml:space="preserve"> </w:t>
      </w:r>
      <w:r w:rsidRPr="00807BB4">
        <w:rPr>
          <w:bCs/>
          <w:iCs/>
          <w:szCs w:val="26"/>
        </w:rPr>
        <w:t>(ФИО, должность, когда и на каком заседании избран, место работы), учредители;</w:t>
      </w:r>
    </w:p>
    <w:p w:rsidR="00BA2E8A" w:rsidRPr="00807BB4" w:rsidRDefault="00BA2E8A" w:rsidP="005D5B0B">
      <w:pPr>
        <w:numPr>
          <w:ilvl w:val="0"/>
          <w:numId w:val="49"/>
        </w:numPr>
        <w:tabs>
          <w:tab w:val="left" w:pos="1134"/>
        </w:tabs>
        <w:spacing w:line="276" w:lineRule="auto"/>
        <w:ind w:left="0" w:firstLine="567"/>
        <w:rPr>
          <w:bCs/>
          <w:iCs/>
          <w:szCs w:val="26"/>
        </w:rPr>
      </w:pPr>
      <w:r w:rsidRPr="00807BB4">
        <w:rPr>
          <w:bCs/>
          <w:iCs/>
          <w:szCs w:val="26"/>
        </w:rPr>
        <w:t xml:space="preserve">проекты/программы, которые реализовывались в отчетном году. </w:t>
      </w:r>
      <w:r>
        <w:rPr>
          <w:bCs/>
          <w:iCs/>
          <w:szCs w:val="26"/>
        </w:rPr>
        <w:t>О</w:t>
      </w:r>
      <w:r w:rsidRPr="00807BB4">
        <w:rPr>
          <w:bCs/>
          <w:iCs/>
          <w:szCs w:val="26"/>
        </w:rPr>
        <w:t>писание каждого проекта/программы должно включать:</w:t>
      </w:r>
    </w:p>
    <w:p w:rsidR="00BA2E8A" w:rsidRPr="00807BB4" w:rsidRDefault="00BA2E8A" w:rsidP="005D5B0B">
      <w:pPr>
        <w:numPr>
          <w:ilvl w:val="1"/>
          <w:numId w:val="8"/>
        </w:numPr>
        <w:tabs>
          <w:tab w:val="left" w:pos="1134"/>
          <w:tab w:val="left" w:pos="1843"/>
        </w:tabs>
        <w:spacing w:line="276" w:lineRule="auto"/>
        <w:ind w:left="0" w:firstLine="567"/>
        <w:rPr>
          <w:bCs/>
          <w:iCs/>
          <w:szCs w:val="26"/>
        </w:rPr>
      </w:pPr>
      <w:r w:rsidRPr="00807BB4">
        <w:rPr>
          <w:bCs/>
          <w:iCs/>
          <w:szCs w:val="26"/>
        </w:rPr>
        <w:t>цель;</w:t>
      </w:r>
    </w:p>
    <w:p w:rsidR="00BA2E8A" w:rsidRPr="00807BB4" w:rsidRDefault="00BA2E8A" w:rsidP="005D5B0B">
      <w:pPr>
        <w:numPr>
          <w:ilvl w:val="1"/>
          <w:numId w:val="8"/>
        </w:numPr>
        <w:tabs>
          <w:tab w:val="left" w:pos="1134"/>
          <w:tab w:val="left" w:pos="1843"/>
        </w:tabs>
        <w:spacing w:line="276" w:lineRule="auto"/>
        <w:ind w:left="0" w:firstLine="567"/>
        <w:rPr>
          <w:bCs/>
          <w:iCs/>
          <w:szCs w:val="26"/>
        </w:rPr>
      </w:pPr>
      <w:r w:rsidRPr="00807BB4">
        <w:rPr>
          <w:bCs/>
          <w:iCs/>
          <w:szCs w:val="26"/>
        </w:rPr>
        <w:t>целевая группа, клиенты;</w:t>
      </w:r>
    </w:p>
    <w:p w:rsidR="00BA2E8A" w:rsidRPr="00807BB4" w:rsidRDefault="00BA2E8A" w:rsidP="005D5B0B">
      <w:pPr>
        <w:numPr>
          <w:ilvl w:val="1"/>
          <w:numId w:val="8"/>
        </w:numPr>
        <w:tabs>
          <w:tab w:val="left" w:pos="1134"/>
          <w:tab w:val="left" w:pos="1843"/>
        </w:tabs>
        <w:spacing w:line="276" w:lineRule="auto"/>
        <w:ind w:left="0" w:firstLine="567"/>
        <w:rPr>
          <w:bCs/>
          <w:iCs/>
          <w:szCs w:val="26"/>
        </w:rPr>
      </w:pPr>
      <w:r w:rsidRPr="00807BB4">
        <w:rPr>
          <w:bCs/>
          <w:iCs/>
          <w:szCs w:val="26"/>
        </w:rPr>
        <w:t>сроки реализации проекта/программы;</w:t>
      </w:r>
    </w:p>
    <w:p w:rsidR="00BA2E8A" w:rsidRPr="00807BB4" w:rsidRDefault="00BA2E8A" w:rsidP="005D5B0B">
      <w:pPr>
        <w:numPr>
          <w:ilvl w:val="1"/>
          <w:numId w:val="8"/>
        </w:numPr>
        <w:tabs>
          <w:tab w:val="left" w:pos="1134"/>
          <w:tab w:val="left" w:pos="1843"/>
        </w:tabs>
        <w:spacing w:line="276" w:lineRule="auto"/>
        <w:ind w:left="0" w:firstLine="567"/>
        <w:rPr>
          <w:bCs/>
          <w:iCs/>
          <w:szCs w:val="26"/>
        </w:rPr>
      </w:pPr>
      <w:r w:rsidRPr="00807BB4">
        <w:rPr>
          <w:bCs/>
          <w:iCs/>
          <w:szCs w:val="26"/>
        </w:rPr>
        <w:t>результаты деятельности в количественных показателях;</w:t>
      </w:r>
    </w:p>
    <w:p w:rsidR="00BA2E8A" w:rsidRPr="00807BB4" w:rsidRDefault="00BA2E8A" w:rsidP="005D5B0B">
      <w:pPr>
        <w:numPr>
          <w:ilvl w:val="1"/>
          <w:numId w:val="8"/>
        </w:numPr>
        <w:tabs>
          <w:tab w:val="left" w:pos="1134"/>
          <w:tab w:val="left" w:pos="1843"/>
        </w:tabs>
        <w:spacing w:line="276" w:lineRule="auto"/>
        <w:ind w:left="0" w:firstLine="567"/>
        <w:rPr>
          <w:bCs/>
          <w:iCs/>
          <w:szCs w:val="26"/>
        </w:rPr>
      </w:pPr>
      <w:r w:rsidRPr="00807BB4">
        <w:rPr>
          <w:bCs/>
          <w:iCs/>
          <w:szCs w:val="26"/>
        </w:rPr>
        <w:t>результаты деятельности в качественных показателях;</w:t>
      </w:r>
    </w:p>
    <w:p w:rsidR="00BA2E8A" w:rsidRPr="00807BB4" w:rsidRDefault="00BA2E8A" w:rsidP="005D5B0B">
      <w:pPr>
        <w:numPr>
          <w:ilvl w:val="1"/>
          <w:numId w:val="8"/>
        </w:numPr>
        <w:tabs>
          <w:tab w:val="left" w:pos="1134"/>
          <w:tab w:val="left" w:pos="1843"/>
        </w:tabs>
        <w:spacing w:line="276" w:lineRule="auto"/>
        <w:ind w:left="0" w:firstLine="567"/>
        <w:rPr>
          <w:bCs/>
          <w:iCs/>
          <w:szCs w:val="26"/>
        </w:rPr>
      </w:pPr>
      <w:r w:rsidRPr="00807BB4">
        <w:rPr>
          <w:bCs/>
          <w:iCs/>
          <w:szCs w:val="26"/>
        </w:rPr>
        <w:t>дополнительно может быть указан донор проекта, статус проекта (текущий, завершенный и т.д.), способ и критерии оценки эффективности.</w:t>
      </w:r>
    </w:p>
    <w:p w:rsidR="00BA2E8A" w:rsidRPr="00807BB4" w:rsidRDefault="00BA2E8A" w:rsidP="005D5B0B">
      <w:pPr>
        <w:tabs>
          <w:tab w:val="left" w:pos="1134"/>
        </w:tabs>
        <w:spacing w:line="276" w:lineRule="auto"/>
        <w:ind w:firstLine="567"/>
        <w:rPr>
          <w:bCs/>
          <w:iCs/>
          <w:szCs w:val="26"/>
        </w:rPr>
      </w:pPr>
      <w:r w:rsidRPr="00807BB4">
        <w:rPr>
          <w:bCs/>
          <w:iCs/>
          <w:szCs w:val="26"/>
        </w:rPr>
        <w:t>Для организаций, осуществляющих только один проект либо не оформляющих свою деятельность как проект (например, клубы по интересам и т.п.), в данном пункте достаточно указать только целевую группу, результаты деятельности;</w:t>
      </w:r>
    </w:p>
    <w:p w:rsidR="00BA2E8A" w:rsidRPr="00807BB4" w:rsidRDefault="00BA2E8A" w:rsidP="005D5B0B">
      <w:pPr>
        <w:numPr>
          <w:ilvl w:val="0"/>
          <w:numId w:val="49"/>
        </w:numPr>
        <w:tabs>
          <w:tab w:val="left" w:pos="1134"/>
        </w:tabs>
        <w:spacing w:line="276" w:lineRule="auto"/>
        <w:ind w:left="0" w:firstLine="567"/>
        <w:rPr>
          <w:bCs/>
          <w:iCs/>
          <w:szCs w:val="26"/>
        </w:rPr>
      </w:pPr>
      <w:r w:rsidRPr="00807BB4">
        <w:rPr>
          <w:bCs/>
          <w:iCs/>
          <w:szCs w:val="26"/>
        </w:rPr>
        <w:t>в свободной форме описание того, что организация считает своим самым большим достижением в отчетном году;</w:t>
      </w:r>
    </w:p>
    <w:p w:rsidR="00BA2E8A" w:rsidRPr="00807BB4" w:rsidRDefault="00BA2E8A" w:rsidP="005D5B0B">
      <w:pPr>
        <w:numPr>
          <w:ilvl w:val="0"/>
          <w:numId w:val="49"/>
        </w:numPr>
        <w:tabs>
          <w:tab w:val="left" w:pos="1134"/>
        </w:tabs>
        <w:spacing w:line="276" w:lineRule="auto"/>
        <w:ind w:left="0" w:firstLine="567"/>
        <w:rPr>
          <w:bCs/>
          <w:iCs/>
          <w:szCs w:val="26"/>
        </w:rPr>
      </w:pPr>
      <w:r w:rsidRPr="00807BB4">
        <w:rPr>
          <w:bCs/>
          <w:iCs/>
          <w:szCs w:val="26"/>
        </w:rPr>
        <w:t>публикации</w:t>
      </w:r>
      <w:r>
        <w:rPr>
          <w:bCs/>
          <w:iCs/>
          <w:szCs w:val="26"/>
        </w:rPr>
        <w:t>, созданные при участии сотрудников организации в рамках основной деятельности</w:t>
      </w:r>
      <w:r w:rsidRPr="00807BB4">
        <w:rPr>
          <w:bCs/>
          <w:iCs/>
          <w:szCs w:val="26"/>
        </w:rPr>
        <w:t>;</w:t>
      </w:r>
    </w:p>
    <w:p w:rsidR="00BA2E8A" w:rsidRPr="00807BB4" w:rsidRDefault="00BA2E8A" w:rsidP="005D5B0B">
      <w:pPr>
        <w:numPr>
          <w:ilvl w:val="0"/>
          <w:numId w:val="49"/>
        </w:numPr>
        <w:tabs>
          <w:tab w:val="left" w:pos="1134"/>
        </w:tabs>
        <w:spacing w:line="276" w:lineRule="auto"/>
        <w:ind w:left="0" w:firstLine="567"/>
        <w:rPr>
          <w:bCs/>
          <w:iCs/>
          <w:szCs w:val="26"/>
        </w:rPr>
      </w:pPr>
      <w:r w:rsidRPr="00807BB4">
        <w:rPr>
          <w:bCs/>
          <w:iCs/>
          <w:szCs w:val="26"/>
        </w:rPr>
        <w:t>финансовая часть:</w:t>
      </w:r>
    </w:p>
    <w:p w:rsidR="00BA2E8A" w:rsidRPr="00807BB4" w:rsidRDefault="00BA2E8A" w:rsidP="005D5B0B">
      <w:pPr>
        <w:numPr>
          <w:ilvl w:val="1"/>
          <w:numId w:val="7"/>
        </w:numPr>
        <w:tabs>
          <w:tab w:val="left" w:pos="1134"/>
          <w:tab w:val="left" w:pos="2268"/>
        </w:tabs>
        <w:spacing w:line="276" w:lineRule="auto"/>
        <w:ind w:left="0" w:firstLine="567"/>
        <w:rPr>
          <w:szCs w:val="26"/>
        </w:rPr>
      </w:pPr>
      <w:r w:rsidRPr="00807BB4">
        <w:rPr>
          <w:szCs w:val="26"/>
        </w:rPr>
        <w:t>доходы организации</w:t>
      </w:r>
      <w:r>
        <w:rPr>
          <w:szCs w:val="26"/>
        </w:rPr>
        <w:t xml:space="preserve"> всего, в том числе</w:t>
      </w:r>
      <w:r w:rsidRPr="00807BB4">
        <w:rPr>
          <w:szCs w:val="26"/>
        </w:rPr>
        <w:t>:</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денежные поступления от доноров;</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 xml:space="preserve">денежные поступления из бюджетов </w:t>
      </w:r>
      <w:r>
        <w:rPr>
          <w:szCs w:val="26"/>
        </w:rPr>
        <w:t>бюджетной системы Российской Федерации</w:t>
      </w:r>
      <w:r w:rsidRPr="00807BB4">
        <w:rPr>
          <w:szCs w:val="26"/>
        </w:rPr>
        <w:t>;</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членские взносы;</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денежный эквивалент «натуральных» вкладов;</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эквивалент материальных вкладов;</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оплата счетов НКО партнерскими и поддерживающими организациями;</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 xml:space="preserve">доходы от </w:t>
      </w:r>
      <w:r>
        <w:rPr>
          <w:szCs w:val="26"/>
        </w:rPr>
        <w:t>реализации товаров, работ, услуг;</w:t>
      </w:r>
    </w:p>
    <w:p w:rsidR="00BA2E8A" w:rsidRPr="00807BB4" w:rsidRDefault="00BA2E8A" w:rsidP="005D5B0B">
      <w:pPr>
        <w:numPr>
          <w:ilvl w:val="1"/>
          <w:numId w:val="7"/>
        </w:numPr>
        <w:tabs>
          <w:tab w:val="left" w:pos="1134"/>
          <w:tab w:val="left" w:pos="2268"/>
        </w:tabs>
        <w:spacing w:line="276" w:lineRule="auto"/>
        <w:ind w:left="0" w:firstLine="567"/>
        <w:rPr>
          <w:szCs w:val="26"/>
        </w:rPr>
      </w:pPr>
      <w:r>
        <w:rPr>
          <w:szCs w:val="26"/>
        </w:rPr>
        <w:t>р</w:t>
      </w:r>
      <w:r w:rsidRPr="00807BB4">
        <w:rPr>
          <w:szCs w:val="26"/>
        </w:rPr>
        <w:t>асходы организации</w:t>
      </w:r>
      <w:r>
        <w:rPr>
          <w:szCs w:val="26"/>
        </w:rPr>
        <w:t xml:space="preserve"> всего, в том числе</w:t>
      </w:r>
      <w:r w:rsidRPr="00807BB4">
        <w:rPr>
          <w:szCs w:val="26"/>
        </w:rPr>
        <w:t>:</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прямые расходы, связанные с благотворительной деятельностью в пользу физических лиц;</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средства, перечисленные безвозмездно в пользу иных НКО;</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 xml:space="preserve">расходы на проведение мероприятий, связанных с </w:t>
      </w:r>
      <w:r>
        <w:rPr>
          <w:szCs w:val="26"/>
        </w:rPr>
        <w:t>основной (</w:t>
      </w:r>
      <w:r w:rsidRPr="00807BB4">
        <w:rPr>
          <w:szCs w:val="26"/>
        </w:rPr>
        <w:t>уставной</w:t>
      </w:r>
      <w:r>
        <w:rPr>
          <w:szCs w:val="26"/>
        </w:rPr>
        <w:t>)</w:t>
      </w:r>
      <w:r w:rsidRPr="00807BB4">
        <w:rPr>
          <w:szCs w:val="26"/>
        </w:rPr>
        <w:t xml:space="preserve"> деятельностью (</w:t>
      </w:r>
      <w:r>
        <w:rPr>
          <w:szCs w:val="26"/>
        </w:rPr>
        <w:t xml:space="preserve">в том числе </w:t>
      </w:r>
      <w:r w:rsidRPr="00807BB4">
        <w:rPr>
          <w:szCs w:val="26"/>
        </w:rPr>
        <w:t>семинары, совещания, съезды, и т.п.);</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расходы, связанные с оказанием деятельности за плату;</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 xml:space="preserve">расходы на </w:t>
      </w:r>
      <w:r>
        <w:rPr>
          <w:szCs w:val="26"/>
        </w:rPr>
        <w:t>осуществление</w:t>
      </w:r>
      <w:r w:rsidRPr="00807BB4">
        <w:rPr>
          <w:szCs w:val="26"/>
        </w:rPr>
        <w:t xml:space="preserve"> благотворительной (уставной) деятельности, за исключением административных расходов;</w:t>
      </w:r>
    </w:p>
    <w:p w:rsidR="00BA2E8A" w:rsidRPr="00807BB4" w:rsidRDefault="00BA2E8A" w:rsidP="005D5B0B">
      <w:pPr>
        <w:numPr>
          <w:ilvl w:val="1"/>
          <w:numId w:val="46"/>
        </w:numPr>
        <w:tabs>
          <w:tab w:val="left" w:pos="1134"/>
          <w:tab w:val="left" w:pos="2268"/>
        </w:tabs>
        <w:spacing w:line="276" w:lineRule="auto"/>
        <w:ind w:left="0" w:firstLine="567"/>
        <w:rPr>
          <w:szCs w:val="26"/>
        </w:rPr>
      </w:pPr>
      <w:r w:rsidRPr="00807BB4">
        <w:rPr>
          <w:szCs w:val="26"/>
        </w:rPr>
        <w:t>административные расходы:</w:t>
      </w:r>
    </w:p>
    <w:p w:rsidR="00BA2E8A" w:rsidRPr="00807BB4" w:rsidRDefault="00BA2E8A" w:rsidP="005D5B0B">
      <w:pPr>
        <w:numPr>
          <w:ilvl w:val="2"/>
          <w:numId w:val="4"/>
        </w:numPr>
        <w:tabs>
          <w:tab w:val="left" w:pos="1134"/>
        </w:tabs>
        <w:spacing w:line="276" w:lineRule="auto"/>
        <w:ind w:left="0" w:firstLine="567"/>
        <w:rPr>
          <w:szCs w:val="26"/>
        </w:rPr>
      </w:pPr>
      <w:r w:rsidRPr="00807BB4">
        <w:rPr>
          <w:szCs w:val="26"/>
        </w:rPr>
        <w:t>оплата труда административного персонала, включая налоги;</w:t>
      </w:r>
    </w:p>
    <w:p w:rsidR="00BA2E8A" w:rsidRPr="00807BB4" w:rsidRDefault="00BA2E8A" w:rsidP="005D5B0B">
      <w:pPr>
        <w:numPr>
          <w:ilvl w:val="2"/>
          <w:numId w:val="4"/>
        </w:numPr>
        <w:tabs>
          <w:tab w:val="left" w:pos="1134"/>
        </w:tabs>
        <w:spacing w:line="276" w:lineRule="auto"/>
        <w:ind w:left="0" w:firstLine="567"/>
        <w:rPr>
          <w:szCs w:val="26"/>
        </w:rPr>
      </w:pPr>
      <w:r w:rsidRPr="00807BB4">
        <w:rPr>
          <w:szCs w:val="26"/>
        </w:rPr>
        <w:t>командировки административного персонала;</w:t>
      </w:r>
    </w:p>
    <w:p w:rsidR="00BA2E8A" w:rsidRPr="00807BB4" w:rsidRDefault="00BA2E8A" w:rsidP="005D5B0B">
      <w:pPr>
        <w:numPr>
          <w:ilvl w:val="2"/>
          <w:numId w:val="4"/>
        </w:numPr>
        <w:tabs>
          <w:tab w:val="left" w:pos="1134"/>
        </w:tabs>
        <w:spacing w:line="276" w:lineRule="auto"/>
        <w:ind w:left="0" w:firstLine="567"/>
        <w:rPr>
          <w:szCs w:val="26"/>
        </w:rPr>
      </w:pPr>
      <w:r w:rsidRPr="00807BB4">
        <w:rPr>
          <w:szCs w:val="26"/>
        </w:rPr>
        <w:t>оплата аренды и коммунальных платежей;</w:t>
      </w:r>
    </w:p>
    <w:p w:rsidR="00BA2E8A" w:rsidRPr="00807BB4" w:rsidRDefault="00BA2E8A" w:rsidP="005D5B0B">
      <w:pPr>
        <w:numPr>
          <w:ilvl w:val="2"/>
          <w:numId w:val="4"/>
        </w:numPr>
        <w:tabs>
          <w:tab w:val="left" w:pos="1134"/>
        </w:tabs>
        <w:spacing w:line="276" w:lineRule="auto"/>
        <w:ind w:left="0" w:firstLine="567"/>
        <w:rPr>
          <w:szCs w:val="26"/>
        </w:rPr>
      </w:pPr>
      <w:r w:rsidRPr="00807BB4">
        <w:rPr>
          <w:szCs w:val="26"/>
        </w:rPr>
        <w:t>канцелярские и офисные расходы;</w:t>
      </w:r>
    </w:p>
    <w:p w:rsidR="00BA2E8A" w:rsidRPr="00807BB4" w:rsidRDefault="00BA2E8A" w:rsidP="005D5B0B">
      <w:pPr>
        <w:numPr>
          <w:ilvl w:val="2"/>
          <w:numId w:val="4"/>
        </w:numPr>
        <w:tabs>
          <w:tab w:val="left" w:pos="1134"/>
        </w:tabs>
        <w:spacing w:line="276" w:lineRule="auto"/>
        <w:ind w:left="0" w:firstLine="567"/>
        <w:rPr>
          <w:szCs w:val="26"/>
        </w:rPr>
      </w:pPr>
      <w:r>
        <w:rPr>
          <w:szCs w:val="26"/>
        </w:rPr>
        <w:t>связь и Интернет;</w:t>
      </w:r>
    </w:p>
    <w:p w:rsidR="00BA2E8A" w:rsidRPr="00807BB4" w:rsidRDefault="00BA2E8A" w:rsidP="005D5B0B">
      <w:pPr>
        <w:numPr>
          <w:ilvl w:val="0"/>
          <w:numId w:val="49"/>
        </w:numPr>
        <w:tabs>
          <w:tab w:val="left" w:pos="1134"/>
        </w:tabs>
        <w:spacing w:line="276" w:lineRule="auto"/>
        <w:ind w:left="0" w:firstLine="567"/>
        <w:rPr>
          <w:bCs/>
          <w:iCs/>
          <w:szCs w:val="26"/>
        </w:rPr>
      </w:pPr>
      <w:r w:rsidRPr="00807BB4">
        <w:rPr>
          <w:bCs/>
          <w:iCs/>
          <w:szCs w:val="26"/>
        </w:rPr>
        <w:t xml:space="preserve">сведения о решениях принимаемых коллегиальными органами </w:t>
      </w:r>
      <w:r>
        <w:rPr>
          <w:bCs/>
          <w:iCs/>
          <w:szCs w:val="26"/>
        </w:rPr>
        <w:t>управления</w:t>
      </w:r>
      <w:r w:rsidRPr="00807BB4">
        <w:rPr>
          <w:bCs/>
          <w:iCs/>
          <w:szCs w:val="26"/>
        </w:rPr>
        <w:t xml:space="preserve"> организации.</w:t>
      </w:r>
    </w:p>
    <w:p w:rsidR="00BA2E8A" w:rsidRPr="00807BB4" w:rsidRDefault="00BA2E8A" w:rsidP="005D5B0B">
      <w:pPr>
        <w:tabs>
          <w:tab w:val="left" w:pos="1134"/>
        </w:tabs>
        <w:spacing w:line="276" w:lineRule="auto"/>
        <w:ind w:firstLine="567"/>
        <w:rPr>
          <w:szCs w:val="26"/>
        </w:rPr>
      </w:pPr>
      <w:r w:rsidRPr="00807BB4">
        <w:rPr>
          <w:szCs w:val="26"/>
        </w:rPr>
        <w:t xml:space="preserve">Формы представления отчетности: </w:t>
      </w:r>
    </w:p>
    <w:p w:rsidR="00BA2E8A" w:rsidRPr="00807BB4" w:rsidRDefault="00BA2E8A" w:rsidP="005D5B0B">
      <w:pPr>
        <w:numPr>
          <w:ilvl w:val="0"/>
          <w:numId w:val="6"/>
        </w:numPr>
        <w:tabs>
          <w:tab w:val="left" w:pos="1134"/>
          <w:tab w:val="left" w:pos="1276"/>
        </w:tabs>
        <w:spacing w:line="276" w:lineRule="auto"/>
        <w:ind w:left="0" w:firstLine="567"/>
        <w:rPr>
          <w:szCs w:val="26"/>
        </w:rPr>
      </w:pPr>
      <w:r w:rsidRPr="00807BB4">
        <w:rPr>
          <w:szCs w:val="26"/>
        </w:rPr>
        <w:t>публикация в газетах и журналах;</w:t>
      </w:r>
    </w:p>
    <w:p w:rsidR="00BA2E8A" w:rsidRPr="00807BB4" w:rsidRDefault="00BA2E8A" w:rsidP="005D5B0B">
      <w:pPr>
        <w:numPr>
          <w:ilvl w:val="0"/>
          <w:numId w:val="6"/>
        </w:numPr>
        <w:tabs>
          <w:tab w:val="left" w:pos="1134"/>
          <w:tab w:val="left" w:pos="1276"/>
        </w:tabs>
        <w:spacing w:line="276" w:lineRule="auto"/>
        <w:ind w:left="0" w:firstLine="567"/>
        <w:rPr>
          <w:szCs w:val="26"/>
        </w:rPr>
      </w:pPr>
      <w:r w:rsidRPr="00807BB4">
        <w:rPr>
          <w:szCs w:val="26"/>
        </w:rPr>
        <w:t>распространение брошюр, буклетов и других изданий;</w:t>
      </w:r>
    </w:p>
    <w:p w:rsidR="00BA2E8A" w:rsidRPr="00807BB4" w:rsidRDefault="00BA2E8A" w:rsidP="005D5B0B">
      <w:pPr>
        <w:numPr>
          <w:ilvl w:val="0"/>
          <w:numId w:val="6"/>
        </w:numPr>
        <w:tabs>
          <w:tab w:val="left" w:pos="1134"/>
          <w:tab w:val="left" w:pos="1276"/>
        </w:tabs>
        <w:spacing w:line="276" w:lineRule="auto"/>
        <w:ind w:left="0" w:firstLine="567"/>
        <w:rPr>
          <w:szCs w:val="26"/>
        </w:rPr>
      </w:pPr>
      <w:r w:rsidRPr="00807BB4">
        <w:rPr>
          <w:szCs w:val="26"/>
        </w:rPr>
        <w:t>размещение отчета на сайте организации;</w:t>
      </w:r>
    </w:p>
    <w:p w:rsidR="00BA2E8A" w:rsidRPr="00807BB4" w:rsidRDefault="00BA2E8A" w:rsidP="005D5B0B">
      <w:pPr>
        <w:numPr>
          <w:ilvl w:val="0"/>
          <w:numId w:val="6"/>
        </w:numPr>
        <w:tabs>
          <w:tab w:val="left" w:pos="1134"/>
          <w:tab w:val="left" w:pos="1276"/>
        </w:tabs>
        <w:spacing w:line="276" w:lineRule="auto"/>
        <w:ind w:left="0" w:firstLine="567"/>
        <w:rPr>
          <w:szCs w:val="26"/>
        </w:rPr>
      </w:pPr>
      <w:r w:rsidRPr="00807BB4">
        <w:rPr>
          <w:szCs w:val="26"/>
        </w:rPr>
        <w:t>размещение отчета на едином информационном портале социально ориентированных НКО в сети Интернет;</w:t>
      </w:r>
    </w:p>
    <w:p w:rsidR="00BA2E8A" w:rsidRPr="00807BB4" w:rsidRDefault="00BA2E8A" w:rsidP="005D5B0B">
      <w:pPr>
        <w:numPr>
          <w:ilvl w:val="0"/>
          <w:numId w:val="6"/>
        </w:numPr>
        <w:tabs>
          <w:tab w:val="left" w:pos="1134"/>
          <w:tab w:val="left" w:pos="1276"/>
        </w:tabs>
        <w:spacing w:line="276" w:lineRule="auto"/>
        <w:ind w:left="0" w:firstLine="567"/>
        <w:rPr>
          <w:szCs w:val="26"/>
        </w:rPr>
      </w:pPr>
      <w:r w:rsidRPr="00807BB4">
        <w:rPr>
          <w:szCs w:val="26"/>
        </w:rPr>
        <w:t>передача территориальным органам государственной статистики по месту регистрации организации для предоставления заинтересованным пользователям.</w:t>
      </w:r>
    </w:p>
    <w:p w:rsidR="00AB0423" w:rsidRPr="00807BB4" w:rsidRDefault="00AB0423" w:rsidP="005D5B0B">
      <w:pPr>
        <w:tabs>
          <w:tab w:val="left" w:pos="1134"/>
        </w:tabs>
        <w:spacing w:line="276" w:lineRule="auto"/>
        <w:ind w:firstLine="567"/>
        <w:rPr>
          <w:szCs w:val="26"/>
        </w:rPr>
      </w:pPr>
      <w:r w:rsidRPr="00807BB4">
        <w:rPr>
          <w:bCs/>
          <w:i/>
          <w:iCs/>
          <w:szCs w:val="26"/>
        </w:rPr>
        <w:t>Пример, реализации положений предлагаемого модельного акта рассматривается в модельных актах о предоставлении имущества социально ориентированным некоммерческим организациям и о предоставлении финансовой поддержки социально ориентированным некоммерческим организациям.</w:t>
      </w:r>
    </w:p>
    <w:p w:rsidR="00AB0423" w:rsidRPr="00807BB4" w:rsidRDefault="00AB0423" w:rsidP="00C951BF">
      <w:pPr>
        <w:spacing w:line="276" w:lineRule="auto"/>
        <w:ind w:firstLine="0"/>
        <w:rPr>
          <w:szCs w:val="26"/>
        </w:rPr>
      </w:pPr>
    </w:p>
    <w:p w:rsidR="00E4660B" w:rsidRPr="00807BB4" w:rsidRDefault="00AB0423" w:rsidP="00C951BF">
      <w:pPr>
        <w:pStyle w:val="ConsPlusNonformat"/>
        <w:spacing w:line="276" w:lineRule="auto"/>
        <w:ind w:left="5387"/>
        <w:rPr>
          <w:rFonts w:ascii="Times New Roman" w:hAnsi="Times New Roman" w:cs="Times New Roman"/>
          <w:b/>
          <w:sz w:val="26"/>
          <w:szCs w:val="26"/>
        </w:rPr>
      </w:pPr>
      <w:r w:rsidRPr="00807BB4">
        <w:rPr>
          <w:rFonts w:ascii="Times New Roman" w:hAnsi="Times New Roman" w:cs="Times New Roman"/>
          <w:b/>
          <w:sz w:val="26"/>
          <w:szCs w:val="26"/>
        </w:rPr>
        <w:br w:type="page"/>
      </w:r>
      <w:r w:rsidR="00E4660B" w:rsidRPr="00807BB4">
        <w:rPr>
          <w:rFonts w:ascii="Times New Roman" w:hAnsi="Times New Roman" w:cs="Times New Roman"/>
          <w:b/>
          <w:sz w:val="26"/>
          <w:szCs w:val="26"/>
        </w:rPr>
        <w:t xml:space="preserve">Приложение </w:t>
      </w:r>
      <w:r w:rsidRPr="00807BB4">
        <w:rPr>
          <w:rFonts w:ascii="Times New Roman" w:hAnsi="Times New Roman" w:cs="Times New Roman"/>
          <w:b/>
          <w:sz w:val="26"/>
          <w:szCs w:val="26"/>
        </w:rPr>
        <w:t>8</w:t>
      </w:r>
      <w:r w:rsidR="00E4660B" w:rsidRPr="00807BB4">
        <w:rPr>
          <w:rFonts w:ascii="Times New Roman" w:hAnsi="Times New Roman" w:cs="Times New Roman"/>
          <w:b/>
          <w:sz w:val="26"/>
          <w:szCs w:val="26"/>
        </w:rPr>
        <w:t xml:space="preserve"> к </w:t>
      </w:r>
    </w:p>
    <w:p w:rsidR="00E4660B" w:rsidRPr="00807BB4" w:rsidRDefault="00E4660B" w:rsidP="00C951BF">
      <w:pPr>
        <w:pStyle w:val="ConsPlusNonformat"/>
        <w:spacing w:line="276" w:lineRule="auto"/>
        <w:ind w:left="5387"/>
        <w:rPr>
          <w:rFonts w:ascii="Times New Roman" w:hAnsi="Times New Roman" w:cs="Times New Roman"/>
          <w:b/>
          <w:sz w:val="26"/>
          <w:szCs w:val="26"/>
        </w:rPr>
      </w:pPr>
      <w:r w:rsidRPr="00807BB4">
        <w:rPr>
          <w:rFonts w:ascii="Times New Roman" w:hAnsi="Times New Roman" w:cs="Times New Roman"/>
          <w:b/>
          <w:sz w:val="26"/>
          <w:szCs w:val="26"/>
        </w:rPr>
        <w:t>Методическим рекомендациям</w:t>
      </w:r>
    </w:p>
    <w:p w:rsidR="00E4660B" w:rsidRPr="00807BB4" w:rsidRDefault="00E4660B" w:rsidP="00C951BF">
      <w:pPr>
        <w:pStyle w:val="ConsPlusNonformat"/>
        <w:spacing w:line="276" w:lineRule="auto"/>
        <w:jc w:val="center"/>
        <w:rPr>
          <w:rFonts w:ascii="Times New Roman" w:hAnsi="Times New Roman" w:cs="Times New Roman"/>
          <w:b/>
          <w:sz w:val="26"/>
          <w:szCs w:val="26"/>
        </w:rPr>
      </w:pPr>
    </w:p>
    <w:p w:rsidR="00A36088" w:rsidRPr="00807BB4" w:rsidRDefault="00A36088" w:rsidP="00C951BF">
      <w:pPr>
        <w:pStyle w:val="ConsPlusNonformat"/>
        <w:spacing w:line="276" w:lineRule="auto"/>
        <w:jc w:val="center"/>
        <w:rPr>
          <w:rFonts w:ascii="Times New Roman" w:hAnsi="Times New Roman" w:cs="Times New Roman"/>
          <w:b/>
          <w:sz w:val="26"/>
          <w:szCs w:val="26"/>
        </w:rPr>
      </w:pPr>
      <w:r w:rsidRPr="00807BB4">
        <w:rPr>
          <w:rFonts w:ascii="Times New Roman" w:hAnsi="Times New Roman" w:cs="Times New Roman"/>
          <w:b/>
          <w:sz w:val="26"/>
          <w:szCs w:val="26"/>
        </w:rPr>
        <w:t>Модельное положение «О публичных слушаниях в муниципальном образовании»</w:t>
      </w:r>
    </w:p>
    <w:p w:rsidR="00A36088" w:rsidRPr="00807BB4" w:rsidRDefault="00A36088" w:rsidP="00C951BF">
      <w:pPr>
        <w:spacing w:line="276" w:lineRule="auto"/>
        <w:jc w:val="center"/>
        <w:rPr>
          <w:b/>
          <w:szCs w:val="26"/>
        </w:rPr>
      </w:pPr>
    </w:p>
    <w:p w:rsidR="00A36088" w:rsidRPr="00807BB4" w:rsidRDefault="00A36088" w:rsidP="00C951BF">
      <w:pPr>
        <w:spacing w:line="276" w:lineRule="auto"/>
        <w:jc w:val="center"/>
        <w:rPr>
          <w:szCs w:val="26"/>
        </w:rPr>
      </w:pPr>
      <w:r w:rsidRPr="00807BB4">
        <w:rPr>
          <w:szCs w:val="26"/>
        </w:rPr>
        <w:t>МОДЕЛЬНЫЙ НОРМАТИВНЫЙ ПРАВОВОЙ АКТ</w:t>
      </w:r>
    </w:p>
    <w:p w:rsidR="00A36088" w:rsidRPr="00807BB4" w:rsidRDefault="00A36088" w:rsidP="00C951BF">
      <w:pPr>
        <w:spacing w:line="276" w:lineRule="auto"/>
        <w:jc w:val="center"/>
        <w:rPr>
          <w:szCs w:val="26"/>
        </w:rPr>
      </w:pPr>
      <w:r w:rsidRPr="00807BB4">
        <w:rPr>
          <w:szCs w:val="26"/>
        </w:rPr>
        <w:t>О ПУБЛИЧНЫХ СЛУШАНИЯХ В МУНИЦИПАЛЬНОМ ОБРАЗОВАНИИ</w:t>
      </w:r>
    </w:p>
    <w:p w:rsidR="00A36088" w:rsidRPr="00807BB4" w:rsidRDefault="00A36088" w:rsidP="00C951BF">
      <w:pPr>
        <w:spacing w:line="276" w:lineRule="auto"/>
        <w:jc w:val="center"/>
        <w:rPr>
          <w:szCs w:val="26"/>
        </w:rPr>
      </w:pPr>
    </w:p>
    <w:p w:rsidR="00A36088" w:rsidRPr="00807BB4" w:rsidRDefault="00A36088" w:rsidP="00C951BF">
      <w:pPr>
        <w:pStyle w:val="ae"/>
        <w:spacing w:before="0" w:beforeAutospacing="0" w:after="0" w:line="276" w:lineRule="auto"/>
        <w:rPr>
          <w:bCs/>
          <w:sz w:val="26"/>
          <w:szCs w:val="26"/>
        </w:rPr>
      </w:pPr>
      <w:r w:rsidRPr="00807BB4">
        <w:rPr>
          <w:b/>
          <w:bCs/>
          <w:sz w:val="26"/>
          <w:szCs w:val="26"/>
        </w:rPr>
        <w:t xml:space="preserve">Статья 1. </w:t>
      </w:r>
      <w:r w:rsidRPr="00807BB4">
        <w:rPr>
          <w:bCs/>
          <w:sz w:val="26"/>
          <w:szCs w:val="26"/>
        </w:rPr>
        <w:t>Основные понятия</w:t>
      </w:r>
    </w:p>
    <w:p w:rsidR="00A36088" w:rsidRPr="00807BB4" w:rsidRDefault="00A36088" w:rsidP="00C951BF">
      <w:pPr>
        <w:pStyle w:val="ae"/>
        <w:spacing w:before="0" w:beforeAutospacing="0" w:after="0" w:line="276" w:lineRule="auto"/>
        <w:rPr>
          <w:bCs/>
          <w:sz w:val="26"/>
          <w:szCs w:val="26"/>
        </w:rPr>
      </w:pPr>
    </w:p>
    <w:p w:rsidR="00A36088" w:rsidRPr="00807BB4" w:rsidRDefault="00A36088" w:rsidP="00C951BF">
      <w:pPr>
        <w:pStyle w:val="ConsPlusNormal0"/>
        <w:widowControl/>
        <w:tabs>
          <w:tab w:val="left" w:pos="0"/>
        </w:tabs>
        <w:spacing w:line="276" w:lineRule="auto"/>
        <w:ind w:firstLine="0"/>
        <w:jc w:val="both"/>
        <w:rPr>
          <w:rFonts w:ascii="Times New Roman" w:hAnsi="Times New Roman" w:cs="Times New Roman"/>
          <w:sz w:val="26"/>
          <w:szCs w:val="26"/>
        </w:rPr>
      </w:pPr>
      <w:r w:rsidRPr="00807BB4">
        <w:rPr>
          <w:rFonts w:ascii="Times New Roman" w:hAnsi="Times New Roman" w:cs="Times New Roman"/>
          <w:sz w:val="26"/>
          <w:szCs w:val="26"/>
        </w:rPr>
        <w:t>Для целей  настоящего Положения используются следующие основные понятия: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3) участники публичных слушаний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5) инициатор публичных слушаний – органы местного самоуправления, а также инициативная группа совершеннолетних граждан, численностью не менее 10 человек</w:t>
      </w:r>
      <w:r w:rsidRPr="00807BB4">
        <w:rPr>
          <w:rStyle w:val="a9"/>
          <w:rFonts w:ascii="Times New Roman" w:hAnsi="Times New Roman"/>
          <w:sz w:val="26"/>
          <w:szCs w:val="26"/>
        </w:rPr>
        <w:footnoteReference w:id="9"/>
      </w:r>
      <w:r w:rsidRPr="00807BB4">
        <w:rPr>
          <w:rFonts w:ascii="Times New Roman" w:hAnsi="Times New Roman" w:cs="Times New Roman"/>
          <w:sz w:val="26"/>
          <w:szCs w:val="26"/>
        </w:rPr>
        <w:t xml:space="preserve">, выступившая с инициативой проведения публичных слушаний;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7)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p>
    <w:p w:rsidR="00A36088" w:rsidRPr="00807BB4" w:rsidRDefault="00A36088" w:rsidP="00C951BF">
      <w:pPr>
        <w:pStyle w:val="ae"/>
        <w:spacing w:before="0" w:beforeAutospacing="0" w:after="0" w:line="276" w:lineRule="auto"/>
        <w:rPr>
          <w:bCs/>
          <w:sz w:val="26"/>
          <w:szCs w:val="26"/>
        </w:rPr>
      </w:pPr>
      <w:r w:rsidRPr="00807BB4">
        <w:rPr>
          <w:b/>
          <w:bCs/>
          <w:sz w:val="26"/>
          <w:szCs w:val="26"/>
        </w:rPr>
        <w:t xml:space="preserve">Статья 2. </w:t>
      </w:r>
      <w:r w:rsidRPr="00807BB4">
        <w:rPr>
          <w:bCs/>
          <w:sz w:val="26"/>
          <w:szCs w:val="26"/>
        </w:rPr>
        <w:t>Цели и принципы организации и проведения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Основными целями организации и проведения публичных слушаний являются: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1) обсуждение проектов муниципальных правовых актов с участием населения муниципального образования;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2) выявление и учет общественного мнения и мнения экспертов по выносимому на публичные слушания вопросу местного значения;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3) развитие диалоговых механизмов органов власти и населения муниципального образования;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4) поиск приемлемых альтернатив решения важнейших вопросов местного значения района;</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5) выработка предложений и рекомендаций по обсуждаемой проблеме.</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p>
    <w:p w:rsidR="00A36088" w:rsidRPr="00807BB4" w:rsidRDefault="00A36088" w:rsidP="00C951BF">
      <w:pPr>
        <w:pStyle w:val="ae"/>
        <w:spacing w:before="0" w:beforeAutospacing="0" w:after="0" w:line="276" w:lineRule="auto"/>
        <w:rPr>
          <w:b/>
          <w:bCs/>
          <w:sz w:val="26"/>
          <w:szCs w:val="26"/>
        </w:rPr>
      </w:pPr>
      <w:r w:rsidRPr="00807BB4">
        <w:rPr>
          <w:b/>
          <w:bCs/>
          <w:sz w:val="26"/>
          <w:szCs w:val="26"/>
        </w:rPr>
        <w:t xml:space="preserve">Статья 3. </w:t>
      </w:r>
      <w:r w:rsidRPr="00807BB4">
        <w:rPr>
          <w:bCs/>
          <w:sz w:val="26"/>
          <w:szCs w:val="26"/>
        </w:rPr>
        <w:t>Вопросы, выносимые на публичные слушания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2. В обязательном порядке на публичные слушания выносятся: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1) проект устава муниципального образования,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2) проект бюджета муниципального образования и отчет о его исполнении;</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3) проекты планов и программ развития муниципального образования;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4)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5) проект генерального плана, проекты внесения изменений в генеральный план;</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6) вопросы о преобразовании муниципального образования;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7) вопросы, по которым проводилась общественная экспертиза;</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8) иные вопросы по решению органов местного самоуправления.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b/>
          <w:sz w:val="26"/>
          <w:szCs w:val="26"/>
        </w:rPr>
        <w:t>Статья 4.</w:t>
      </w:r>
      <w:r w:rsidRPr="00807BB4">
        <w:rPr>
          <w:rFonts w:ascii="Times New Roman" w:hAnsi="Times New Roman" w:cs="Times New Roman"/>
          <w:sz w:val="26"/>
          <w:szCs w:val="26"/>
        </w:rPr>
        <w:t xml:space="preserve"> Инициатива проведения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1. Публичные слушания проводятся по инициативе населения муниципального образования или органов местного самоуправления.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2. Жители муниципального образования для инициирования публичных слушаний по вопросам местного значения формируют инициативную группу, численностью не менее 10 человек </w:t>
      </w:r>
      <w:r w:rsidRPr="00807BB4">
        <w:rPr>
          <w:rFonts w:ascii="Times New Roman" w:hAnsi="Times New Roman" w:cs="Times New Roman"/>
          <w:sz w:val="26"/>
          <w:szCs w:val="26"/>
        </w:rPr>
        <w:footnoteReference w:id="10"/>
      </w:r>
      <w:r w:rsidRPr="00807BB4">
        <w:rPr>
          <w:rFonts w:ascii="Times New Roman" w:hAnsi="Times New Roman" w:cs="Times New Roman"/>
          <w:sz w:val="26"/>
          <w:szCs w:val="26"/>
        </w:rPr>
        <w:t xml:space="preserve">, достигших 18 летнего возраста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3. До обращения с предложением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w:t>
      </w:r>
      <w:r w:rsidRPr="00807BB4">
        <w:rPr>
          <w:rStyle w:val="a9"/>
          <w:rFonts w:ascii="Times New Roman" w:hAnsi="Times New Roman"/>
          <w:sz w:val="26"/>
          <w:szCs w:val="26"/>
        </w:rPr>
        <w:footnoteReference w:id="11"/>
      </w:r>
      <w:r w:rsidRPr="00807BB4">
        <w:rPr>
          <w:rFonts w:ascii="Times New Roman" w:hAnsi="Times New Roman" w:cs="Times New Roman"/>
          <w:sz w:val="26"/>
          <w:szCs w:val="26"/>
        </w:rPr>
        <w:t>. Подписи должны быть собраны в срок, не превышающий 20 дней с момента подписания протокола о создании инициативной группы</w:t>
      </w:r>
      <w:r w:rsidRPr="00807BB4">
        <w:rPr>
          <w:rStyle w:val="a9"/>
          <w:rFonts w:ascii="Times New Roman" w:hAnsi="Times New Roman"/>
          <w:sz w:val="26"/>
          <w:szCs w:val="26"/>
        </w:rPr>
        <w:footnoteReference w:id="12"/>
      </w:r>
      <w:r w:rsidRPr="00807BB4">
        <w:rPr>
          <w:rFonts w:ascii="Times New Roman" w:hAnsi="Times New Roman" w:cs="Times New Roman"/>
          <w:sz w:val="26"/>
          <w:szCs w:val="26"/>
        </w:rPr>
        <w:t xml:space="preserve">.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4. Члены инициативной группы при обращении в Представительный орган муниципального образования с предложением о проведении публичных слушаний, подают следующие документы:</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протокол о создании инициативной группы граждан;</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подписи жителей в поддержку инициативы проведения публичных слушаний, оформленные в виде подписных листов.</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5. Представительный орган рассматривает поданные инициативной группой документы в течение 30 дней со дня их поступления.</w:t>
      </w:r>
      <w:r w:rsidRPr="00807BB4">
        <w:rPr>
          <w:rStyle w:val="a9"/>
          <w:rFonts w:ascii="Times New Roman" w:hAnsi="Times New Roman"/>
          <w:sz w:val="26"/>
          <w:szCs w:val="26"/>
        </w:rPr>
        <w:footnoteReference w:id="13"/>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6.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муниципального образования.</w:t>
      </w:r>
      <w:r w:rsidRPr="00807BB4">
        <w:rPr>
          <w:rStyle w:val="a9"/>
          <w:rFonts w:ascii="Times New Roman" w:hAnsi="Times New Roman"/>
          <w:sz w:val="26"/>
          <w:szCs w:val="26"/>
        </w:rPr>
        <w:footnoteReference w:id="14"/>
      </w:r>
      <w:r w:rsidRPr="00807BB4">
        <w:rPr>
          <w:rFonts w:ascii="Times New Roman" w:hAnsi="Times New Roman" w:cs="Times New Roman"/>
          <w:sz w:val="26"/>
          <w:szCs w:val="26"/>
        </w:rPr>
        <w:t xml:space="preserve"> В этом случае слушания по данному вопросу местного значения назначаются представительным органом в обязательном порядке.</w:t>
      </w:r>
    </w:p>
    <w:p w:rsidR="00A36088" w:rsidRPr="00807BB4" w:rsidRDefault="00A36088" w:rsidP="00C951BF">
      <w:pPr>
        <w:pStyle w:val="ConsPlusNormal0"/>
        <w:widowControl/>
        <w:spacing w:line="276" w:lineRule="auto"/>
        <w:ind w:firstLine="0"/>
        <w:jc w:val="both"/>
        <w:rPr>
          <w:rFonts w:ascii="Times New Roman" w:hAnsi="Times New Roman" w:cs="Times New Roman"/>
          <w:sz w:val="26"/>
          <w:szCs w:val="26"/>
        </w:rPr>
      </w:pP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b/>
          <w:sz w:val="26"/>
          <w:szCs w:val="26"/>
        </w:rPr>
        <w:t>Статья 5.</w:t>
      </w:r>
      <w:r w:rsidRPr="00807BB4">
        <w:rPr>
          <w:rFonts w:ascii="Times New Roman" w:hAnsi="Times New Roman" w:cs="Times New Roman"/>
          <w:sz w:val="26"/>
          <w:szCs w:val="26"/>
        </w:rPr>
        <w:t xml:space="preserve"> Порядок назначения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1. Публичные слушания, инициированные населением или представительным органом муниципального образования, назначаются представительным органом. Публичные слушания, инициированные главой муниципального образования, назначаются исполнительным органом муниципального образования.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2. Решение (постановление) о назначении публичных слушаний по вопросам местного значения должно приниматься не позднее, чем за 30 дней до их проведения</w:t>
      </w:r>
      <w:r w:rsidRPr="00807BB4">
        <w:rPr>
          <w:rStyle w:val="a9"/>
          <w:rFonts w:ascii="Times New Roman" w:hAnsi="Times New Roman"/>
          <w:sz w:val="26"/>
          <w:szCs w:val="26"/>
        </w:rPr>
        <w:footnoteReference w:id="15"/>
      </w:r>
      <w:r w:rsidRPr="00807BB4">
        <w:rPr>
          <w:rFonts w:ascii="Times New Roman" w:hAnsi="Times New Roman" w:cs="Times New Roman"/>
          <w:sz w:val="26"/>
          <w:szCs w:val="26"/>
        </w:rPr>
        <w:t xml:space="preserve">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3. В решении (постановлении) о назначении публичных слушаний указываются: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тема публичных слушаний (вопросы, наименование проекта муниципального правового акта, выносимые на публичные слушания);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инициатор проведения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дата и время проведения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место проведения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правового акта, выносимого на публичные слушания, подлежат опубликованию и обнародованию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b/>
          <w:sz w:val="26"/>
          <w:szCs w:val="26"/>
        </w:rPr>
        <w:t>Статья 6.</w:t>
      </w:r>
      <w:r w:rsidRPr="00807BB4">
        <w:rPr>
          <w:rFonts w:ascii="Times New Roman" w:hAnsi="Times New Roman" w:cs="Times New Roman"/>
          <w:sz w:val="26"/>
          <w:szCs w:val="26"/>
        </w:rPr>
        <w:t xml:space="preserve"> Порядок организации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1. Орган местного самоуправления, принявший решение о назначении публичных слушаний, формирует организационный комитет из числа депутатов представительного органа муниципального образования и сотрудников исполнительного органа муниципального образования в количестве не менее 3-7 человек</w:t>
      </w:r>
      <w:r w:rsidRPr="00807BB4">
        <w:rPr>
          <w:rStyle w:val="a9"/>
          <w:rFonts w:ascii="Times New Roman" w:hAnsi="Times New Roman"/>
          <w:sz w:val="26"/>
          <w:szCs w:val="26"/>
        </w:rPr>
        <w:footnoteReference w:id="16"/>
      </w:r>
      <w:r w:rsidRPr="00807BB4">
        <w:rPr>
          <w:rFonts w:ascii="Times New Roman" w:hAnsi="Times New Roman" w:cs="Times New Roman"/>
          <w:sz w:val="26"/>
          <w:szCs w:val="26"/>
        </w:rPr>
        <w:t>,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3. Расходы на подготовку и проведение публичных слушаний осуществляются из средств бюджета муниципального образования.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муниципального образования.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4. Организационный комитет определяет не менее 2 экспертов, обладающих специальными знаниями по вопросу, выносимому на публичные слушания, и не позднее, чем за 15 дней</w:t>
      </w:r>
      <w:r w:rsidRPr="00807BB4">
        <w:rPr>
          <w:rStyle w:val="a9"/>
          <w:rFonts w:ascii="Times New Roman" w:hAnsi="Times New Roman"/>
          <w:sz w:val="26"/>
          <w:szCs w:val="26"/>
        </w:rPr>
        <w:footnoteReference w:id="17"/>
      </w:r>
      <w:r w:rsidRPr="00807BB4">
        <w:rPr>
          <w:rFonts w:ascii="Times New Roman" w:hAnsi="Times New Roman" w:cs="Times New Roman"/>
          <w:sz w:val="26"/>
          <w:szCs w:val="26"/>
        </w:rPr>
        <w:t xml:space="preserve">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 Экспертами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муниципального образования.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5. Организационный комитет в рамках своей работы</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подготавливает повестку публичных слушаний и размещает итоговый вариант повестки в сети Интернет на сайте органов местного самоуправления;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 запрашивает у органов местного самоуправления информацию и документацию, относящуюся к вопросам, выносимым на публичные слушания;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регистрирует участников публичных слушаний, принимает от граждан и экспертов заявки на выступления в рамках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муниципального образования;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организует проведение голосования участников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устанавливает результаты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b/>
          <w:sz w:val="26"/>
          <w:szCs w:val="26"/>
        </w:rPr>
        <w:t>Статья 7.</w:t>
      </w:r>
      <w:r w:rsidRPr="00807BB4">
        <w:rPr>
          <w:rFonts w:ascii="Times New Roman" w:hAnsi="Times New Roman" w:cs="Times New Roman"/>
          <w:sz w:val="26"/>
          <w:szCs w:val="26"/>
        </w:rPr>
        <w:t xml:space="preserve"> Порядок проведения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1. Публичные слушания проводятся в удобное для жителей муниципального образования время.</w:t>
      </w:r>
      <w:r w:rsidRPr="00807BB4">
        <w:rPr>
          <w:rStyle w:val="a9"/>
          <w:rFonts w:ascii="Times New Roman" w:hAnsi="Times New Roman"/>
          <w:sz w:val="26"/>
          <w:szCs w:val="26"/>
        </w:rPr>
        <w:footnoteReference w:id="18"/>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3. За один час</w:t>
      </w:r>
      <w:r w:rsidRPr="00807BB4">
        <w:rPr>
          <w:rStyle w:val="a9"/>
          <w:rFonts w:ascii="Times New Roman" w:hAnsi="Times New Roman"/>
          <w:sz w:val="26"/>
          <w:szCs w:val="26"/>
        </w:rPr>
        <w:footnoteReference w:id="19"/>
      </w:r>
      <w:r w:rsidRPr="00807BB4">
        <w:rPr>
          <w:rFonts w:ascii="Times New Roman" w:hAnsi="Times New Roman" w:cs="Times New Roman"/>
          <w:sz w:val="26"/>
          <w:szCs w:val="26"/>
        </w:rPr>
        <w:t xml:space="preserve">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w:t>
      </w:r>
      <w:r w:rsidRPr="00807BB4">
        <w:rPr>
          <w:rStyle w:val="a9"/>
          <w:rFonts w:ascii="Times New Roman" w:hAnsi="Times New Roman"/>
          <w:sz w:val="26"/>
          <w:szCs w:val="26"/>
        </w:rPr>
        <w:footnoteReference w:id="20"/>
      </w:r>
      <w:r w:rsidRPr="00807BB4">
        <w:rPr>
          <w:rFonts w:ascii="Times New Roman" w:hAnsi="Times New Roman" w:cs="Times New Roman"/>
          <w:sz w:val="26"/>
          <w:szCs w:val="26"/>
        </w:rPr>
        <w:t>В случае отсутствия эксперта председательствующий зачитывает рекомендации и предложения отсутствующего эксперта.</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7. Председательствующий вправе в любой момент объявить перерыв в публичных слушаниях с указанием времени перерыва.</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12. Организационный комитет в течение 7 дней</w:t>
      </w:r>
      <w:r w:rsidRPr="00807BB4">
        <w:rPr>
          <w:rStyle w:val="a9"/>
          <w:rFonts w:ascii="Times New Roman" w:hAnsi="Times New Roman"/>
          <w:sz w:val="26"/>
          <w:szCs w:val="26"/>
        </w:rPr>
        <w:footnoteReference w:id="21"/>
      </w:r>
      <w:r w:rsidRPr="00807BB4">
        <w:rPr>
          <w:rFonts w:ascii="Times New Roman" w:hAnsi="Times New Roman" w:cs="Times New Roman"/>
          <w:sz w:val="26"/>
          <w:szCs w:val="26"/>
        </w:rPr>
        <w:t xml:space="preserve">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b/>
          <w:sz w:val="26"/>
          <w:szCs w:val="26"/>
        </w:rPr>
        <w:t>Статья 8.</w:t>
      </w:r>
      <w:r w:rsidRPr="00807BB4">
        <w:rPr>
          <w:rFonts w:ascii="Times New Roman" w:hAnsi="Times New Roman" w:cs="Times New Roman"/>
          <w:sz w:val="26"/>
          <w:szCs w:val="26"/>
        </w:rPr>
        <w:t xml:space="preserve"> Результаты публичных слушаний</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1. Итоговый документ, принятый в рамках публичных слушаний, носит рекомендательный характер для органов местного самоуправления муниципального образования.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b/>
          <w:sz w:val="26"/>
          <w:szCs w:val="26"/>
        </w:rPr>
        <w:t>Статья 9.</w:t>
      </w:r>
      <w:r w:rsidRPr="00807BB4">
        <w:rPr>
          <w:rFonts w:ascii="Times New Roman" w:hAnsi="Times New Roman" w:cs="Times New Roman"/>
          <w:sz w:val="26"/>
          <w:szCs w:val="26"/>
        </w:rPr>
        <w:t xml:space="preserve"> Ответственность должностных лиц за нарушение процедуры организации и проведения публичных слушаний. </w:t>
      </w:r>
    </w:p>
    <w:p w:rsidR="00A36088" w:rsidRPr="00807BB4"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 xml:space="preserve">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  </w:t>
      </w:r>
    </w:p>
    <w:p w:rsidR="00A36088" w:rsidRPr="00017EC7" w:rsidRDefault="00A36088" w:rsidP="00C951BF">
      <w:pPr>
        <w:pStyle w:val="ConsPlusNormal0"/>
        <w:widowControl/>
        <w:spacing w:line="276" w:lineRule="auto"/>
        <w:ind w:firstLine="540"/>
        <w:jc w:val="both"/>
        <w:rPr>
          <w:rFonts w:ascii="Times New Roman" w:hAnsi="Times New Roman" w:cs="Times New Roman"/>
          <w:sz w:val="26"/>
          <w:szCs w:val="26"/>
        </w:rPr>
      </w:pPr>
      <w:r w:rsidRPr="00807BB4">
        <w:rPr>
          <w:rFonts w:ascii="Times New Roman" w:hAnsi="Times New Roman" w:cs="Times New Roman"/>
          <w:sz w:val="26"/>
          <w:szCs w:val="26"/>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r w:rsidRPr="00825E00">
        <w:rPr>
          <w:rFonts w:ascii="Times New Roman" w:hAnsi="Times New Roman" w:cs="Times New Roman"/>
          <w:sz w:val="26"/>
          <w:szCs w:val="26"/>
        </w:rPr>
        <w:t xml:space="preserve"> </w:t>
      </w:r>
    </w:p>
    <w:sectPr w:rsidR="00A36088" w:rsidRPr="00017EC7">
      <w:headerReference w:type="default" r:id="rId30"/>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95" w:rsidRDefault="00053195" w:rsidP="00A36088">
      <w:pPr>
        <w:spacing w:line="240" w:lineRule="auto"/>
      </w:pPr>
      <w:r>
        <w:separator/>
      </w:r>
    </w:p>
  </w:endnote>
  <w:endnote w:type="continuationSeparator" w:id="0">
    <w:p w:rsidR="00053195" w:rsidRDefault="00053195" w:rsidP="00A36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ios">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B8F" w:rsidRPr="00F56F23" w:rsidRDefault="004D6B8F">
    <w:pPr>
      <w:pStyle w:val="af"/>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95" w:rsidRDefault="00053195" w:rsidP="00A36088">
      <w:pPr>
        <w:spacing w:line="240" w:lineRule="auto"/>
      </w:pPr>
      <w:r>
        <w:separator/>
      </w:r>
    </w:p>
  </w:footnote>
  <w:footnote w:type="continuationSeparator" w:id="0">
    <w:p w:rsidR="00053195" w:rsidRDefault="00053195" w:rsidP="00A36088">
      <w:pPr>
        <w:spacing w:line="240" w:lineRule="auto"/>
      </w:pPr>
      <w:r>
        <w:continuationSeparator/>
      </w:r>
    </w:p>
  </w:footnote>
  <w:footnote w:id="1">
    <w:p w:rsidR="004D6B8F" w:rsidRDefault="004D6B8F">
      <w:pPr>
        <w:pStyle w:val="a7"/>
      </w:pPr>
      <w:r>
        <w:rPr>
          <w:rStyle w:val="a9"/>
        </w:rPr>
        <w:footnoteRef/>
      </w:r>
      <w:r>
        <w:t xml:space="preserve"> Ограничение может быть установлено в размере 10-15%% от общего объема средств или в абсолютном выражении – 150 или 300 тыс. рублей</w:t>
      </w:r>
    </w:p>
  </w:footnote>
  <w:footnote w:id="2">
    <w:p w:rsidR="004D6B8F" w:rsidRDefault="004D6B8F" w:rsidP="00FC317B">
      <w:pPr>
        <w:pStyle w:val="a7"/>
      </w:pPr>
      <w:r>
        <w:rPr>
          <w:rStyle w:val="a9"/>
        </w:rPr>
        <w:footnoteRef/>
      </w:r>
      <w:r>
        <w:t xml:space="preserve"> Либо заключает соответствующие соглашения, если уполномоченному органу утверждены бюджетные ассигнования, указанные в пункте 2 настоящего Положения.</w:t>
      </w:r>
    </w:p>
  </w:footnote>
  <w:footnote w:id="3">
    <w:p w:rsidR="004D6B8F" w:rsidRDefault="004D6B8F" w:rsidP="00FC317B">
      <w:pPr>
        <w:pStyle w:val="a7"/>
      </w:pPr>
      <w:r>
        <w:rPr>
          <w:rStyle w:val="a9"/>
        </w:rPr>
        <w:footnoteRef/>
      </w:r>
      <w:r>
        <w:t xml:space="preserve"> Приоритетные направления определяются субъектами Российской Федерации самостоятельно с учетом приоритетных направлений предоставления субсидий из федерального бюджета бюджетам субъектов Российской Федерации на реализацию региональных программ поддержки социально ориентированных некоммерческих организаций.</w:t>
      </w:r>
    </w:p>
  </w:footnote>
  <w:footnote w:id="4">
    <w:p w:rsidR="004D6B8F" w:rsidRDefault="004D6B8F" w:rsidP="00FC317B">
      <w:pPr>
        <w:pStyle w:val="a7"/>
      </w:pPr>
      <w:r>
        <w:rPr>
          <w:rStyle w:val="a9"/>
        </w:rPr>
        <w:footnoteRef/>
      </w:r>
      <w:r>
        <w:t xml:space="preserve"> Рекомендуемый срок размещения информации по итогам конкурса - 5 дней</w:t>
      </w:r>
    </w:p>
  </w:footnote>
  <w:footnote w:id="5">
    <w:p w:rsidR="004D6B8F" w:rsidRDefault="004D6B8F" w:rsidP="00FC317B">
      <w:pPr>
        <w:pStyle w:val="a7"/>
      </w:pPr>
      <w:r>
        <w:rPr>
          <w:rStyle w:val="a9"/>
        </w:rPr>
        <w:footnoteRef/>
      </w:r>
      <w:r>
        <w:t xml:space="preserve"> Рекомендуемый срок целесообразно выбрать из диапазона 25-35 дней.</w:t>
      </w:r>
    </w:p>
  </w:footnote>
  <w:footnote w:id="6">
    <w:p w:rsidR="004D6B8F" w:rsidRDefault="004D6B8F" w:rsidP="00FC317B">
      <w:pPr>
        <w:spacing w:line="276" w:lineRule="auto"/>
      </w:pPr>
      <w:r w:rsidRPr="00C652A5">
        <w:rPr>
          <w:rStyle w:val="a9"/>
          <w:sz w:val="24"/>
        </w:rPr>
        <w:footnoteRef/>
      </w:r>
      <w:r w:rsidRPr="00C652A5">
        <w:rPr>
          <w:sz w:val="24"/>
        </w:rPr>
        <w:t xml:space="preserve"> Рекомендуемое число 9-11 человек</w:t>
      </w:r>
    </w:p>
  </w:footnote>
  <w:footnote w:id="7">
    <w:p w:rsidR="004D6B8F" w:rsidRDefault="004D6B8F">
      <w:pPr>
        <w:pStyle w:val="a7"/>
      </w:pPr>
      <w:r>
        <w:rPr>
          <w:rStyle w:val="a9"/>
        </w:rPr>
        <w:footnoteRef/>
      </w:r>
      <w:r>
        <w:t xml:space="preserve"> Рекомендуется установить в интервале от 25 до 35 дней.</w:t>
      </w:r>
    </w:p>
  </w:footnote>
  <w:footnote w:id="8">
    <w:p w:rsidR="004D6B8F" w:rsidRDefault="004D6B8F" w:rsidP="00AB0423">
      <w:pPr>
        <w:pStyle w:val="a7"/>
      </w:pPr>
      <w:r w:rsidRPr="009E3339">
        <w:rPr>
          <w:rStyle w:val="a9"/>
          <w:sz w:val="24"/>
          <w:szCs w:val="24"/>
        </w:rPr>
        <w:footnoteRef/>
      </w:r>
      <w:r w:rsidRPr="009E3339">
        <w:rPr>
          <w:sz w:val="24"/>
          <w:szCs w:val="24"/>
        </w:rPr>
        <w:t xml:space="preserve"> </w:t>
      </w:r>
      <w:proofErr w:type="gramStart"/>
      <w:r w:rsidRPr="009E3339">
        <w:rPr>
          <w:sz w:val="24"/>
          <w:szCs w:val="24"/>
        </w:rPr>
        <w:t xml:space="preserve">В случае наличия объективных условий (недостаточный уровень </w:t>
      </w:r>
      <w:r>
        <w:rPr>
          <w:sz w:val="24"/>
          <w:szCs w:val="24"/>
        </w:rPr>
        <w:t xml:space="preserve">развития </w:t>
      </w:r>
      <w:r w:rsidRPr="009E3339">
        <w:rPr>
          <w:sz w:val="24"/>
          <w:szCs w:val="24"/>
        </w:rPr>
        <w:t>социально ориентированных НКО,</w:t>
      </w:r>
      <w:r>
        <w:rPr>
          <w:sz w:val="24"/>
          <w:szCs w:val="24"/>
        </w:rPr>
        <w:t xml:space="preserve"> риски неправомерного использования информации против самих организаций и их руководства,</w:t>
      </w:r>
      <w:r w:rsidRPr="009E3339">
        <w:rPr>
          <w:sz w:val="24"/>
          <w:szCs w:val="24"/>
        </w:rPr>
        <w:t xml:space="preserve"> малый уровень поддержки со стороны государства, который не может стать стимулом для развития собственных порталов у социально ориентированных НКО), состав информации обязательный к размещению в сети «Интернет» может быть сокращен</w:t>
      </w:r>
      <w:r>
        <w:rPr>
          <w:sz w:val="24"/>
          <w:szCs w:val="24"/>
        </w:rPr>
        <w:t>.</w:t>
      </w:r>
      <w:proofErr w:type="gramEnd"/>
      <w:r>
        <w:rPr>
          <w:sz w:val="24"/>
          <w:szCs w:val="24"/>
        </w:rPr>
        <w:t xml:space="preserve"> Вариант сокращенного состава информации приводится в соответствующем разделе Методических рекомендаций</w:t>
      </w:r>
    </w:p>
  </w:footnote>
  <w:footnote w:id="9">
    <w:p w:rsidR="004D6B8F" w:rsidRDefault="004D6B8F" w:rsidP="00A36088">
      <w:pPr>
        <w:pStyle w:val="a7"/>
      </w:pPr>
      <w:r>
        <w:rPr>
          <w:rStyle w:val="a9"/>
        </w:rPr>
        <w:footnoteRef/>
      </w:r>
      <w:r>
        <w:t xml:space="preserve"> Устанавливается с учетом специфики муниципального образования</w:t>
      </w:r>
    </w:p>
  </w:footnote>
  <w:footnote w:id="10">
    <w:p w:rsidR="004D6B8F" w:rsidRDefault="004D6B8F" w:rsidP="00A36088">
      <w:pPr>
        <w:pStyle w:val="a7"/>
      </w:pPr>
      <w:r>
        <w:rPr>
          <w:rStyle w:val="a9"/>
        </w:rPr>
        <w:footnoteRef/>
      </w:r>
      <w:r>
        <w:t xml:space="preserve"> Рекомендуемая численность инициативной группы 10-20 человек, с учетом специфики муниципального образования</w:t>
      </w:r>
    </w:p>
  </w:footnote>
  <w:footnote w:id="11">
    <w:p w:rsidR="004D6B8F" w:rsidRDefault="004D6B8F" w:rsidP="00A36088">
      <w:pPr>
        <w:pStyle w:val="a7"/>
      </w:pPr>
      <w:r>
        <w:rPr>
          <w:rStyle w:val="a9"/>
        </w:rPr>
        <w:footnoteRef/>
      </w:r>
      <w:r>
        <w:t xml:space="preserve"> Рекомендуемое количество подписей 100-150, с учетом специфики муниципального образования</w:t>
      </w:r>
    </w:p>
  </w:footnote>
  <w:footnote w:id="12">
    <w:p w:rsidR="004D6B8F" w:rsidRDefault="004D6B8F" w:rsidP="00A36088">
      <w:pPr>
        <w:pStyle w:val="a7"/>
      </w:pPr>
      <w:r>
        <w:rPr>
          <w:rStyle w:val="a9"/>
        </w:rPr>
        <w:footnoteRef/>
      </w:r>
      <w:r>
        <w:t xml:space="preserve"> Рекомендуемый срок для сбора подписей – 20-30 дней, с учетом специфики муниципального образования</w:t>
      </w:r>
    </w:p>
  </w:footnote>
  <w:footnote w:id="13">
    <w:p w:rsidR="004D6B8F" w:rsidRDefault="004D6B8F" w:rsidP="00A36088">
      <w:pPr>
        <w:pStyle w:val="a7"/>
      </w:pPr>
      <w:r>
        <w:rPr>
          <w:rStyle w:val="a9"/>
        </w:rPr>
        <w:footnoteRef/>
      </w:r>
      <w:r>
        <w:t xml:space="preserve"> Рекомендуемый срок составляет 25-30 дней</w:t>
      </w:r>
    </w:p>
  </w:footnote>
  <w:footnote w:id="14">
    <w:p w:rsidR="004D6B8F" w:rsidRDefault="004D6B8F" w:rsidP="00A36088">
      <w:pPr>
        <w:pStyle w:val="a7"/>
      </w:pPr>
      <w:r>
        <w:rPr>
          <w:rStyle w:val="a9"/>
        </w:rPr>
        <w:footnoteRef/>
      </w:r>
      <w:r>
        <w:t xml:space="preserve"> Рекомендуемое количество дополнительно собираемых подписей составляет 250-300 штук</w:t>
      </w:r>
    </w:p>
  </w:footnote>
  <w:footnote w:id="15">
    <w:p w:rsidR="004D6B8F" w:rsidRDefault="004D6B8F" w:rsidP="00A36088">
      <w:pPr>
        <w:pStyle w:val="a7"/>
      </w:pPr>
      <w:r>
        <w:rPr>
          <w:rStyle w:val="a9"/>
        </w:rPr>
        <w:footnoteRef/>
      </w:r>
      <w:r>
        <w:t xml:space="preserve"> Рекомендуемый срок 30-35 дней</w:t>
      </w:r>
    </w:p>
  </w:footnote>
  <w:footnote w:id="16">
    <w:p w:rsidR="004D6B8F" w:rsidRDefault="004D6B8F" w:rsidP="00A36088">
      <w:pPr>
        <w:pStyle w:val="a7"/>
      </w:pPr>
      <w:r>
        <w:rPr>
          <w:rStyle w:val="a9"/>
        </w:rPr>
        <w:footnoteRef/>
      </w:r>
      <w:r>
        <w:t xml:space="preserve"> Устанавливается с учетом специфики муниципального образования</w:t>
      </w:r>
    </w:p>
  </w:footnote>
  <w:footnote w:id="17">
    <w:p w:rsidR="004D6B8F" w:rsidRDefault="004D6B8F" w:rsidP="00A36088">
      <w:pPr>
        <w:pStyle w:val="a7"/>
      </w:pPr>
      <w:r>
        <w:rPr>
          <w:rStyle w:val="a9"/>
        </w:rPr>
        <w:footnoteRef/>
      </w:r>
      <w:r>
        <w:t xml:space="preserve"> Устанавливается с учетом специфики муниципального образования</w:t>
      </w:r>
    </w:p>
  </w:footnote>
  <w:footnote w:id="18">
    <w:p w:rsidR="004D6B8F" w:rsidRDefault="004D6B8F" w:rsidP="00A36088">
      <w:pPr>
        <w:pStyle w:val="a7"/>
      </w:pPr>
      <w:r>
        <w:rPr>
          <w:rStyle w:val="a9"/>
        </w:rPr>
        <w:footnoteRef/>
      </w:r>
      <w:r>
        <w:t xml:space="preserve"> </w:t>
      </w:r>
      <w:r w:rsidRPr="00D14863">
        <w:rPr>
          <w:sz w:val="24"/>
          <w:szCs w:val="24"/>
        </w:rPr>
        <w:t xml:space="preserve">Рекомендуется проводить публичные слушания </w:t>
      </w:r>
      <w:r w:rsidRPr="00B834BA">
        <w:rPr>
          <w:sz w:val="24"/>
          <w:szCs w:val="24"/>
        </w:rPr>
        <w:t>по</w:t>
      </w:r>
      <w:r>
        <w:rPr>
          <w:sz w:val="24"/>
          <w:szCs w:val="24"/>
        </w:rPr>
        <w:t xml:space="preserve"> нерабочим дням с 11.00 до</w:t>
      </w:r>
      <w:r w:rsidRPr="00B834BA">
        <w:rPr>
          <w:sz w:val="24"/>
          <w:szCs w:val="24"/>
        </w:rPr>
        <w:t>18.00 часов, либо по рабочим дням начиная с 17.00 часов и за</w:t>
      </w:r>
      <w:r>
        <w:rPr>
          <w:sz w:val="24"/>
          <w:szCs w:val="24"/>
        </w:rPr>
        <w:t>канчивая не позднее 22.00 часов.</w:t>
      </w:r>
    </w:p>
  </w:footnote>
  <w:footnote w:id="19">
    <w:p w:rsidR="004D6B8F" w:rsidRDefault="004D6B8F" w:rsidP="00A36088">
      <w:pPr>
        <w:pStyle w:val="a7"/>
      </w:pPr>
      <w:r>
        <w:rPr>
          <w:rStyle w:val="a9"/>
        </w:rPr>
        <w:footnoteRef/>
      </w:r>
      <w:r>
        <w:t xml:space="preserve"> </w:t>
      </w:r>
      <w:r w:rsidRPr="00D14863">
        <w:rPr>
          <w:sz w:val="24"/>
          <w:szCs w:val="24"/>
        </w:rPr>
        <w:t>Возможно установление менее продолжительного периода с учетом специфики муниципального образования</w:t>
      </w:r>
      <w:r>
        <w:rPr>
          <w:sz w:val="24"/>
          <w:szCs w:val="24"/>
        </w:rPr>
        <w:t>.</w:t>
      </w:r>
    </w:p>
  </w:footnote>
  <w:footnote w:id="20">
    <w:p w:rsidR="004D6B8F" w:rsidRDefault="004D6B8F" w:rsidP="00A36088">
      <w:pPr>
        <w:pStyle w:val="a7"/>
      </w:pPr>
      <w:r w:rsidRPr="00D14863">
        <w:rPr>
          <w:sz w:val="24"/>
          <w:szCs w:val="24"/>
        </w:rPr>
        <w:footnoteRef/>
      </w:r>
      <w:r w:rsidRPr="00D14863">
        <w:rPr>
          <w:sz w:val="24"/>
          <w:szCs w:val="24"/>
        </w:rPr>
        <w:t xml:space="preserve"> </w:t>
      </w:r>
      <w:r w:rsidRPr="0033468E">
        <w:rPr>
          <w:sz w:val="24"/>
          <w:szCs w:val="24"/>
        </w:rPr>
        <w:t xml:space="preserve">На выступления эксперта </w:t>
      </w:r>
      <w:r>
        <w:rPr>
          <w:sz w:val="24"/>
          <w:szCs w:val="24"/>
        </w:rPr>
        <w:t>рекомендуется отводить</w:t>
      </w:r>
      <w:r w:rsidRPr="0033468E">
        <w:rPr>
          <w:sz w:val="24"/>
          <w:szCs w:val="24"/>
        </w:rPr>
        <w:t xml:space="preserve"> до 15 минут и </w:t>
      </w:r>
      <w:r>
        <w:rPr>
          <w:sz w:val="24"/>
          <w:szCs w:val="24"/>
        </w:rPr>
        <w:t xml:space="preserve">до </w:t>
      </w:r>
      <w:r w:rsidRPr="0033468E">
        <w:rPr>
          <w:sz w:val="24"/>
          <w:szCs w:val="24"/>
        </w:rPr>
        <w:t xml:space="preserve">20 минут на вопросы </w:t>
      </w:r>
      <w:proofErr w:type="gramStart"/>
      <w:r w:rsidRPr="0033468E">
        <w:rPr>
          <w:sz w:val="24"/>
          <w:szCs w:val="24"/>
        </w:rPr>
        <w:t>выступающему</w:t>
      </w:r>
      <w:proofErr w:type="gramEnd"/>
      <w:r w:rsidRPr="0033468E">
        <w:rPr>
          <w:sz w:val="24"/>
          <w:szCs w:val="24"/>
        </w:rPr>
        <w:t>.</w:t>
      </w:r>
    </w:p>
  </w:footnote>
  <w:footnote w:id="21">
    <w:p w:rsidR="004D6B8F" w:rsidRDefault="004D6B8F" w:rsidP="00A36088">
      <w:pPr>
        <w:pStyle w:val="a7"/>
      </w:pPr>
      <w:r>
        <w:rPr>
          <w:rStyle w:val="a9"/>
        </w:rPr>
        <w:footnoteRef/>
      </w:r>
      <w:r>
        <w:t xml:space="preserve"> Устанавливается с учетом специфики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B8F" w:rsidRDefault="004D6B8F">
    <w:pPr>
      <w:pStyle w:val="af3"/>
      <w:jc w:val="center"/>
    </w:pPr>
    <w:r>
      <w:fldChar w:fldCharType="begin"/>
    </w:r>
    <w:r>
      <w:instrText xml:space="preserve"> PAGE   \* MERGEFORMAT </w:instrText>
    </w:r>
    <w:r>
      <w:fldChar w:fldCharType="separate"/>
    </w:r>
    <w:r w:rsidR="005641B1">
      <w:rPr>
        <w:noProof/>
      </w:rPr>
      <w:t>4</w:t>
    </w:r>
    <w:r>
      <w:fldChar w:fldCharType="end"/>
    </w:r>
  </w:p>
  <w:p w:rsidR="004D6B8F" w:rsidRDefault="004D6B8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2CD2"/>
    <w:multiLevelType w:val="hybridMultilevel"/>
    <w:tmpl w:val="69C8B2AA"/>
    <w:lvl w:ilvl="0" w:tplc="0419000F">
      <w:start w:val="1"/>
      <w:numFmt w:val="decimal"/>
      <w:lvlText w:val="%1."/>
      <w:lvlJc w:val="left"/>
      <w:pPr>
        <w:ind w:left="1440" w:hanging="360"/>
      </w:pPr>
      <w:rPr>
        <w:rFonts w:cs="Times New Roman"/>
      </w:rPr>
    </w:lvl>
    <w:lvl w:ilvl="1" w:tplc="1CAE9874">
      <w:start w:val="1"/>
      <w:numFmt w:val="bullet"/>
      <w:lvlText w:val="–"/>
      <w:lvlJc w:val="left"/>
      <w:pPr>
        <w:ind w:left="2160" w:hanging="360"/>
      </w:pPr>
      <w:rPr>
        <w:rFonts w:ascii="Arial" w:hAnsi="Arial"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7D47137"/>
    <w:multiLevelType w:val="hybridMultilevel"/>
    <w:tmpl w:val="24EA8330"/>
    <w:lvl w:ilvl="0" w:tplc="7D0E08FC">
      <w:start w:val="1"/>
      <w:numFmt w:val="russianLower"/>
      <w:lvlText w:val="%1)"/>
      <w:lvlJc w:val="left"/>
      <w:pPr>
        <w:ind w:left="21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422C37"/>
    <w:multiLevelType w:val="hybridMultilevel"/>
    <w:tmpl w:val="D0B4453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BDC3715"/>
    <w:multiLevelType w:val="hybridMultilevel"/>
    <w:tmpl w:val="11D68FC0"/>
    <w:lvl w:ilvl="0" w:tplc="146A7F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C391B05"/>
    <w:multiLevelType w:val="hybridMultilevel"/>
    <w:tmpl w:val="2CD68DCE"/>
    <w:lvl w:ilvl="0" w:tplc="8C6EBB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8325B5"/>
    <w:multiLevelType w:val="hybridMultilevel"/>
    <w:tmpl w:val="7B04D46C"/>
    <w:lvl w:ilvl="0" w:tplc="7A06A45A">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D6A3AA6"/>
    <w:multiLevelType w:val="hybridMultilevel"/>
    <w:tmpl w:val="80A8528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4CB7425"/>
    <w:multiLevelType w:val="multilevel"/>
    <w:tmpl w:val="0FFA4AEE"/>
    <w:lvl w:ilvl="0">
      <w:start w:val="5"/>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199E08D0"/>
    <w:multiLevelType w:val="hybridMultilevel"/>
    <w:tmpl w:val="6DC0F5AA"/>
    <w:lvl w:ilvl="0" w:tplc="04190011">
      <w:start w:val="1"/>
      <w:numFmt w:val="decimal"/>
      <w:lvlText w:val="%1)"/>
      <w:lvlJc w:val="left"/>
      <w:pPr>
        <w:ind w:left="1440" w:hanging="360"/>
      </w:pPr>
      <w:rPr>
        <w:rFonts w:cs="Times New Roman"/>
      </w:rPr>
    </w:lvl>
    <w:lvl w:ilvl="1" w:tplc="7D0E08FC">
      <w:start w:val="1"/>
      <w:numFmt w:val="russianLower"/>
      <w:lvlText w:val="%2)"/>
      <w:lvlJc w:val="left"/>
      <w:pPr>
        <w:ind w:left="2160" w:hanging="360"/>
      </w:pPr>
      <w:rPr>
        <w:rFonts w:cs="Times New Roman"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1AC47699"/>
    <w:multiLevelType w:val="hybridMultilevel"/>
    <w:tmpl w:val="52DA0538"/>
    <w:lvl w:ilvl="0" w:tplc="7D0E08FC">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0">
    <w:nsid w:val="1AD04FC5"/>
    <w:multiLevelType w:val="hybridMultilevel"/>
    <w:tmpl w:val="02DAB644"/>
    <w:lvl w:ilvl="0" w:tplc="BD98E12E">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C1510DC"/>
    <w:multiLevelType w:val="singleLevel"/>
    <w:tmpl w:val="EB04A664"/>
    <w:lvl w:ilvl="0">
      <w:start w:val="1"/>
      <w:numFmt w:val="decimal"/>
      <w:pStyle w:val="a"/>
      <w:lvlText w:val="%1."/>
      <w:lvlJc w:val="left"/>
      <w:pPr>
        <w:tabs>
          <w:tab w:val="num" w:pos="360"/>
        </w:tabs>
        <w:ind w:left="360" w:hanging="360"/>
      </w:pPr>
      <w:rPr>
        <w:rFonts w:cs="Times New Roman"/>
      </w:rPr>
    </w:lvl>
  </w:abstractNum>
  <w:abstractNum w:abstractNumId="12">
    <w:nsid w:val="21A274B1"/>
    <w:multiLevelType w:val="hybridMultilevel"/>
    <w:tmpl w:val="24EA8330"/>
    <w:lvl w:ilvl="0" w:tplc="7D0E08FC">
      <w:start w:val="1"/>
      <w:numFmt w:val="russianLower"/>
      <w:lvlText w:val="%1)"/>
      <w:lvlJc w:val="left"/>
      <w:pPr>
        <w:ind w:left="21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B4052B"/>
    <w:multiLevelType w:val="hybridMultilevel"/>
    <w:tmpl w:val="66CE4474"/>
    <w:lvl w:ilvl="0" w:tplc="87B0FDBA">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23AE1383"/>
    <w:multiLevelType w:val="hybridMultilevel"/>
    <w:tmpl w:val="9D34750A"/>
    <w:lvl w:ilvl="0" w:tplc="1CAE9874">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4980660"/>
    <w:multiLevelType w:val="hybridMultilevel"/>
    <w:tmpl w:val="9A2610F8"/>
    <w:lvl w:ilvl="0" w:tplc="04190011">
      <w:start w:val="1"/>
      <w:numFmt w:val="decimal"/>
      <w:lvlText w:val="%1)"/>
      <w:lvlJc w:val="left"/>
      <w:pPr>
        <w:ind w:left="1440" w:hanging="360"/>
      </w:pPr>
      <w:rPr>
        <w:rFonts w:cs="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25A85EF4"/>
    <w:multiLevelType w:val="hybridMultilevel"/>
    <w:tmpl w:val="0F163B52"/>
    <w:lvl w:ilvl="0" w:tplc="1CAE987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CC1659"/>
    <w:multiLevelType w:val="hybridMultilevel"/>
    <w:tmpl w:val="BC603090"/>
    <w:lvl w:ilvl="0" w:tplc="413C0AF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2E37340F"/>
    <w:multiLevelType w:val="hybridMultilevel"/>
    <w:tmpl w:val="B5EC9516"/>
    <w:lvl w:ilvl="0" w:tplc="1CAE9874">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E5C42AF"/>
    <w:multiLevelType w:val="multilevel"/>
    <w:tmpl w:val="73BE9A76"/>
    <w:lvl w:ilvl="0">
      <w:start w:val="4"/>
      <w:numFmt w:val="decimal"/>
      <w:lvlText w:val="%1."/>
      <w:lvlJc w:val="left"/>
      <w:pPr>
        <w:tabs>
          <w:tab w:val="num" w:pos="570"/>
        </w:tabs>
        <w:ind w:left="570" w:hanging="570"/>
      </w:pPr>
      <w:rPr>
        <w:rFonts w:cs="Times New Roman" w:hint="default"/>
        <w:color w:val="auto"/>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0">
    <w:nsid w:val="2FC9760B"/>
    <w:multiLevelType w:val="hybridMultilevel"/>
    <w:tmpl w:val="680CF9D6"/>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32122081"/>
    <w:multiLevelType w:val="hybridMultilevel"/>
    <w:tmpl w:val="3D36A6C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4AB5296"/>
    <w:multiLevelType w:val="hybridMultilevel"/>
    <w:tmpl w:val="13C27210"/>
    <w:lvl w:ilvl="0" w:tplc="28AA814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3">
    <w:nsid w:val="361C05D1"/>
    <w:multiLevelType w:val="hybridMultilevel"/>
    <w:tmpl w:val="B9EAD3C8"/>
    <w:lvl w:ilvl="0" w:tplc="1CAE987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671C2F"/>
    <w:multiLevelType w:val="hybridMultilevel"/>
    <w:tmpl w:val="6B229A34"/>
    <w:lvl w:ilvl="0" w:tplc="04190011">
      <w:start w:val="1"/>
      <w:numFmt w:val="decimal"/>
      <w:lvlText w:val="%1)"/>
      <w:lvlJc w:val="left"/>
      <w:pPr>
        <w:ind w:left="1440" w:hanging="360"/>
      </w:pPr>
      <w:rPr>
        <w:rFonts w:cs="Times New Roman"/>
      </w:rPr>
    </w:lvl>
    <w:lvl w:ilvl="1" w:tplc="04190001">
      <w:start w:val="1"/>
      <w:numFmt w:val="bullet"/>
      <w:lvlText w:val=""/>
      <w:lvlJc w:val="left"/>
      <w:pPr>
        <w:ind w:left="2160" w:hanging="360"/>
      </w:pPr>
      <w:rPr>
        <w:rFonts w:ascii="Symbol" w:hAnsi="Symbol" w:hint="default"/>
      </w:rPr>
    </w:lvl>
    <w:lvl w:ilvl="2" w:tplc="216450C8">
      <w:start w:val="1"/>
      <w:numFmt w:val="bullet"/>
      <w:lvlText w:val=""/>
      <w:lvlJc w:val="left"/>
      <w:pPr>
        <w:ind w:left="2880" w:hanging="180"/>
      </w:pPr>
      <w:rPr>
        <w:rFonts w:ascii="Symbol" w:hAnsi="Symbol" w:hint="default"/>
        <w:sz w:val="16"/>
      </w:rPr>
    </w:lvl>
    <w:lvl w:ilvl="3" w:tplc="2F3C8292">
      <w:start w:val="1"/>
      <w:numFmt w:val="decimal"/>
      <w:lvlText w:val="%4."/>
      <w:lvlJc w:val="left"/>
      <w:pPr>
        <w:ind w:left="3600" w:hanging="360"/>
      </w:pPr>
      <w:rPr>
        <w:rFonts w:cs="Times New Roman" w:hint="default"/>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3F9569A4"/>
    <w:multiLevelType w:val="hybridMultilevel"/>
    <w:tmpl w:val="0ECE3AB6"/>
    <w:lvl w:ilvl="0" w:tplc="04190011">
      <w:start w:val="1"/>
      <w:numFmt w:val="decimal"/>
      <w:lvlText w:val="%1)"/>
      <w:lvlJc w:val="left"/>
      <w:pPr>
        <w:ind w:left="1440" w:hanging="360"/>
      </w:pPr>
      <w:rPr>
        <w:rFonts w:cs="Times New Roman"/>
      </w:rPr>
    </w:lvl>
    <w:lvl w:ilvl="1" w:tplc="1CAE9874">
      <w:start w:val="1"/>
      <w:numFmt w:val="bullet"/>
      <w:lvlText w:val="–"/>
      <w:lvlJc w:val="left"/>
      <w:pPr>
        <w:ind w:left="2160" w:hanging="360"/>
      </w:pPr>
      <w:rPr>
        <w:rFonts w:ascii="Arial" w:hAnsi="Arial"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40D20ADB"/>
    <w:multiLevelType w:val="multilevel"/>
    <w:tmpl w:val="6ABE92D0"/>
    <w:lvl w:ilvl="0">
      <w:start w:val="7"/>
      <w:numFmt w:val="decimal"/>
      <w:lvlText w:val="%1."/>
      <w:lvlJc w:val="left"/>
      <w:pPr>
        <w:ind w:left="390" w:hanging="390"/>
      </w:pPr>
      <w:rPr>
        <w:rFonts w:cs="Times New Roman" w:hint="default"/>
      </w:rPr>
    </w:lvl>
    <w:lvl w:ilvl="1">
      <w:start w:val="1"/>
      <w:numFmt w:val="decimal"/>
      <w:lvlText w:val="%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13B2E83"/>
    <w:multiLevelType w:val="hybridMultilevel"/>
    <w:tmpl w:val="46022F78"/>
    <w:lvl w:ilvl="0" w:tplc="BB925BC6">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33A4896"/>
    <w:multiLevelType w:val="hybridMultilevel"/>
    <w:tmpl w:val="AD38BD64"/>
    <w:lvl w:ilvl="0" w:tplc="1CAE9874">
      <w:start w:val="1"/>
      <w:numFmt w:val="bullet"/>
      <w:lvlText w:val="–"/>
      <w:lvlJc w:val="left"/>
      <w:pPr>
        <w:ind w:left="1070" w:hanging="360"/>
      </w:pPr>
      <w:rPr>
        <w:rFonts w:ascii="Arial" w:hAnsi="Aria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4403575D"/>
    <w:multiLevelType w:val="hybridMultilevel"/>
    <w:tmpl w:val="3B42D17E"/>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4737487E"/>
    <w:multiLevelType w:val="hybridMultilevel"/>
    <w:tmpl w:val="B7BEAC3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4BF36553"/>
    <w:multiLevelType w:val="hybridMultilevel"/>
    <w:tmpl w:val="E104D5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4C116800"/>
    <w:multiLevelType w:val="hybridMultilevel"/>
    <w:tmpl w:val="3570768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4C911CBA"/>
    <w:multiLevelType w:val="hybridMultilevel"/>
    <w:tmpl w:val="9F7E44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0E82B81"/>
    <w:multiLevelType w:val="multilevel"/>
    <w:tmpl w:val="9CDC1654"/>
    <w:lvl w:ilvl="0">
      <w:start w:val="1"/>
      <w:numFmt w:val="decimal"/>
      <w:lvlText w:val="%1."/>
      <w:lvlJc w:val="left"/>
      <w:pPr>
        <w:ind w:left="390" w:hanging="390"/>
      </w:pPr>
      <w:rPr>
        <w:rFonts w:cs="Times New Roman" w:hint="default"/>
      </w:rPr>
    </w:lvl>
    <w:lvl w:ilvl="1">
      <w:start w:val="1"/>
      <w:numFmt w:val="decimal"/>
      <w:lvlText w:val="%2."/>
      <w:lvlJc w:val="left"/>
      <w:pPr>
        <w:ind w:left="4832"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522E7E68"/>
    <w:multiLevelType w:val="hybridMultilevel"/>
    <w:tmpl w:val="5466575A"/>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56716BEA"/>
    <w:multiLevelType w:val="hybridMultilevel"/>
    <w:tmpl w:val="680CF9D6"/>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7">
    <w:nsid w:val="56B47E62"/>
    <w:multiLevelType w:val="hybridMultilevel"/>
    <w:tmpl w:val="A964071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05C797F"/>
    <w:multiLevelType w:val="hybridMultilevel"/>
    <w:tmpl w:val="C1766B8E"/>
    <w:lvl w:ilvl="0" w:tplc="A0BE2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0683F40"/>
    <w:multiLevelType w:val="hybridMultilevel"/>
    <w:tmpl w:val="458A188A"/>
    <w:lvl w:ilvl="0" w:tplc="BE6CB3E6">
      <w:start w:val="1"/>
      <w:numFmt w:val="decimal"/>
      <w:lvlText w:val="%1."/>
      <w:lvlJc w:val="left"/>
      <w:pPr>
        <w:tabs>
          <w:tab w:val="num" w:pos="720"/>
        </w:tabs>
        <w:ind w:left="720" w:hanging="360"/>
      </w:pPr>
      <w:rPr>
        <w:rFonts w:cs="Times New Roman" w:hint="default"/>
      </w:rPr>
    </w:lvl>
    <w:lvl w:ilvl="1" w:tplc="034A848A">
      <w:numFmt w:val="none"/>
      <w:lvlText w:val=""/>
      <w:lvlJc w:val="left"/>
      <w:pPr>
        <w:tabs>
          <w:tab w:val="num" w:pos="360"/>
        </w:tabs>
      </w:pPr>
      <w:rPr>
        <w:rFonts w:cs="Times New Roman"/>
      </w:rPr>
    </w:lvl>
    <w:lvl w:ilvl="2" w:tplc="4A5AF0B6">
      <w:numFmt w:val="none"/>
      <w:lvlText w:val=""/>
      <w:lvlJc w:val="left"/>
      <w:pPr>
        <w:tabs>
          <w:tab w:val="num" w:pos="360"/>
        </w:tabs>
      </w:pPr>
      <w:rPr>
        <w:rFonts w:cs="Times New Roman"/>
      </w:rPr>
    </w:lvl>
    <w:lvl w:ilvl="3" w:tplc="1D7A3F6E">
      <w:numFmt w:val="none"/>
      <w:lvlText w:val=""/>
      <w:lvlJc w:val="left"/>
      <w:pPr>
        <w:tabs>
          <w:tab w:val="num" w:pos="360"/>
        </w:tabs>
      </w:pPr>
      <w:rPr>
        <w:rFonts w:cs="Times New Roman"/>
      </w:rPr>
    </w:lvl>
    <w:lvl w:ilvl="4" w:tplc="F2FC4A6A">
      <w:numFmt w:val="none"/>
      <w:lvlText w:val=""/>
      <w:lvlJc w:val="left"/>
      <w:pPr>
        <w:tabs>
          <w:tab w:val="num" w:pos="360"/>
        </w:tabs>
      </w:pPr>
      <w:rPr>
        <w:rFonts w:cs="Times New Roman"/>
      </w:rPr>
    </w:lvl>
    <w:lvl w:ilvl="5" w:tplc="21C4A4B4">
      <w:numFmt w:val="none"/>
      <w:lvlText w:val=""/>
      <w:lvlJc w:val="left"/>
      <w:pPr>
        <w:tabs>
          <w:tab w:val="num" w:pos="360"/>
        </w:tabs>
      </w:pPr>
      <w:rPr>
        <w:rFonts w:cs="Times New Roman"/>
      </w:rPr>
    </w:lvl>
    <w:lvl w:ilvl="6" w:tplc="242E82B8">
      <w:numFmt w:val="none"/>
      <w:lvlText w:val=""/>
      <w:lvlJc w:val="left"/>
      <w:pPr>
        <w:tabs>
          <w:tab w:val="num" w:pos="360"/>
        </w:tabs>
      </w:pPr>
      <w:rPr>
        <w:rFonts w:cs="Times New Roman"/>
      </w:rPr>
    </w:lvl>
    <w:lvl w:ilvl="7" w:tplc="673AB54E">
      <w:numFmt w:val="none"/>
      <w:lvlText w:val=""/>
      <w:lvlJc w:val="left"/>
      <w:pPr>
        <w:tabs>
          <w:tab w:val="num" w:pos="360"/>
        </w:tabs>
      </w:pPr>
      <w:rPr>
        <w:rFonts w:cs="Times New Roman"/>
      </w:rPr>
    </w:lvl>
    <w:lvl w:ilvl="8" w:tplc="E1807064">
      <w:numFmt w:val="none"/>
      <w:lvlText w:val=""/>
      <w:lvlJc w:val="left"/>
      <w:pPr>
        <w:tabs>
          <w:tab w:val="num" w:pos="360"/>
        </w:tabs>
      </w:pPr>
      <w:rPr>
        <w:rFonts w:cs="Times New Roman"/>
      </w:rPr>
    </w:lvl>
  </w:abstractNum>
  <w:abstractNum w:abstractNumId="40">
    <w:nsid w:val="63F14E9D"/>
    <w:multiLevelType w:val="hybridMultilevel"/>
    <w:tmpl w:val="4DC01CD2"/>
    <w:lvl w:ilvl="0" w:tplc="40D6B5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67AC7E1B"/>
    <w:multiLevelType w:val="hybridMultilevel"/>
    <w:tmpl w:val="5466575A"/>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2">
    <w:nsid w:val="6A7F6421"/>
    <w:multiLevelType w:val="hybridMultilevel"/>
    <w:tmpl w:val="62DC1EC2"/>
    <w:lvl w:ilvl="0" w:tplc="8E9428D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nsid w:val="6F9E4072"/>
    <w:multiLevelType w:val="hybridMultilevel"/>
    <w:tmpl w:val="3B42D17E"/>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4">
    <w:nsid w:val="700B2F42"/>
    <w:multiLevelType w:val="hybridMultilevel"/>
    <w:tmpl w:val="71380B44"/>
    <w:lvl w:ilvl="0" w:tplc="216450C8">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D6178D"/>
    <w:multiLevelType w:val="hybridMultilevel"/>
    <w:tmpl w:val="5D063C9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777D44CE"/>
    <w:multiLevelType w:val="hybridMultilevel"/>
    <w:tmpl w:val="5466575A"/>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7">
    <w:nsid w:val="79882475"/>
    <w:multiLevelType w:val="hybridMultilevel"/>
    <w:tmpl w:val="B90A52B2"/>
    <w:lvl w:ilvl="0" w:tplc="04190011">
      <w:start w:val="1"/>
      <w:numFmt w:val="decimal"/>
      <w:lvlText w:val="%1)"/>
      <w:lvlJc w:val="left"/>
      <w:pPr>
        <w:ind w:left="1440" w:hanging="360"/>
      </w:pPr>
      <w:rPr>
        <w:rFonts w:cs="Times New Roman"/>
      </w:rPr>
    </w:lvl>
    <w:lvl w:ilvl="1" w:tplc="7D0E08FC">
      <w:start w:val="1"/>
      <w:numFmt w:val="russianLower"/>
      <w:lvlText w:val="%2)"/>
      <w:lvlJc w:val="left"/>
      <w:pPr>
        <w:ind w:left="2160" w:hanging="360"/>
      </w:pPr>
      <w:rPr>
        <w:rFonts w:cs="Times New Roman"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8">
    <w:nsid w:val="7AF558AA"/>
    <w:multiLevelType w:val="multilevel"/>
    <w:tmpl w:val="99C6D8DC"/>
    <w:lvl w:ilvl="0">
      <w:start w:val="3"/>
      <w:numFmt w:val="decimal"/>
      <w:lvlText w:val="%1."/>
      <w:lvlJc w:val="left"/>
      <w:pPr>
        <w:ind w:left="390" w:hanging="39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9">
    <w:nsid w:val="7CF10B71"/>
    <w:multiLevelType w:val="hybridMultilevel"/>
    <w:tmpl w:val="44721722"/>
    <w:lvl w:ilvl="0" w:tplc="04190011">
      <w:start w:val="1"/>
      <w:numFmt w:val="decimal"/>
      <w:lvlText w:val="%1)"/>
      <w:lvlJc w:val="left"/>
      <w:pPr>
        <w:ind w:left="1440" w:hanging="360"/>
      </w:pPr>
      <w:rPr>
        <w:rFonts w:cs="Times New Roman"/>
      </w:rPr>
    </w:lvl>
    <w:lvl w:ilvl="1" w:tplc="1CAE9874">
      <w:start w:val="1"/>
      <w:numFmt w:val="bullet"/>
      <w:lvlText w:val="–"/>
      <w:lvlJc w:val="left"/>
      <w:pPr>
        <w:ind w:left="2160" w:hanging="360"/>
      </w:pPr>
      <w:rPr>
        <w:rFonts w:ascii="Arial" w:hAnsi="Arial"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34"/>
  </w:num>
  <w:num w:numId="2">
    <w:abstractNumId w:val="11"/>
  </w:num>
  <w:num w:numId="3">
    <w:abstractNumId w:val="4"/>
  </w:num>
  <w:num w:numId="4">
    <w:abstractNumId w:val="24"/>
  </w:num>
  <w:num w:numId="5">
    <w:abstractNumId w:val="32"/>
  </w:num>
  <w:num w:numId="6">
    <w:abstractNumId w:val="18"/>
  </w:num>
  <w:num w:numId="7">
    <w:abstractNumId w:val="8"/>
  </w:num>
  <w:num w:numId="8">
    <w:abstractNumId w:val="0"/>
  </w:num>
  <w:num w:numId="9">
    <w:abstractNumId w:val="47"/>
  </w:num>
  <w:num w:numId="10">
    <w:abstractNumId w:val="16"/>
  </w:num>
  <w:num w:numId="11">
    <w:abstractNumId w:val="14"/>
  </w:num>
  <w:num w:numId="12">
    <w:abstractNumId w:val="23"/>
  </w:num>
  <w:num w:numId="13">
    <w:abstractNumId w:val="40"/>
  </w:num>
  <w:num w:numId="14">
    <w:abstractNumId w:val="3"/>
  </w:num>
  <w:num w:numId="15">
    <w:abstractNumId w:val="7"/>
  </w:num>
  <w:num w:numId="16">
    <w:abstractNumId w:val="36"/>
  </w:num>
  <w:num w:numId="17">
    <w:abstractNumId w:val="43"/>
  </w:num>
  <w:num w:numId="18">
    <w:abstractNumId w:val="1"/>
  </w:num>
  <w:num w:numId="19">
    <w:abstractNumId w:val="9"/>
  </w:num>
  <w:num w:numId="20">
    <w:abstractNumId w:val="44"/>
  </w:num>
  <w:num w:numId="21">
    <w:abstractNumId w:val="21"/>
  </w:num>
  <w:num w:numId="22">
    <w:abstractNumId w:val="26"/>
  </w:num>
  <w:num w:numId="23">
    <w:abstractNumId w:val="45"/>
  </w:num>
  <w:num w:numId="24">
    <w:abstractNumId w:val="6"/>
  </w:num>
  <w:num w:numId="25">
    <w:abstractNumId w:val="31"/>
  </w:num>
  <w:num w:numId="26">
    <w:abstractNumId w:val="30"/>
  </w:num>
  <w:num w:numId="27">
    <w:abstractNumId w:val="37"/>
  </w:num>
  <w:num w:numId="28">
    <w:abstractNumId w:val="42"/>
  </w:num>
  <w:num w:numId="29">
    <w:abstractNumId w:val="27"/>
  </w:num>
  <w:num w:numId="30">
    <w:abstractNumId w:val="15"/>
  </w:num>
  <w:num w:numId="31">
    <w:abstractNumId w:val="48"/>
  </w:num>
  <w:num w:numId="32">
    <w:abstractNumId w:val="20"/>
  </w:num>
  <w:num w:numId="33">
    <w:abstractNumId w:val="29"/>
  </w:num>
  <w:num w:numId="34">
    <w:abstractNumId w:val="12"/>
  </w:num>
  <w:num w:numId="35">
    <w:abstractNumId w:val="5"/>
  </w:num>
  <w:num w:numId="36">
    <w:abstractNumId w:val="17"/>
  </w:num>
  <w:num w:numId="37">
    <w:abstractNumId w:val="28"/>
  </w:num>
  <w:num w:numId="38">
    <w:abstractNumId w:val="2"/>
  </w:num>
  <w:num w:numId="39">
    <w:abstractNumId w:val="13"/>
  </w:num>
  <w:num w:numId="40">
    <w:abstractNumId w:val="22"/>
  </w:num>
  <w:num w:numId="41">
    <w:abstractNumId w:val="39"/>
  </w:num>
  <w:num w:numId="42">
    <w:abstractNumId w:val="19"/>
  </w:num>
  <w:num w:numId="43">
    <w:abstractNumId w:val="33"/>
  </w:num>
  <w:num w:numId="44">
    <w:abstractNumId w:val="49"/>
  </w:num>
  <w:num w:numId="45">
    <w:abstractNumId w:val="41"/>
  </w:num>
  <w:num w:numId="46">
    <w:abstractNumId w:val="25"/>
  </w:num>
  <w:num w:numId="47">
    <w:abstractNumId w:val="10"/>
  </w:num>
  <w:num w:numId="48">
    <w:abstractNumId w:val="46"/>
  </w:num>
  <w:num w:numId="49">
    <w:abstractNumId w:val="35"/>
  </w:num>
  <w:num w:numId="50">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88"/>
    <w:rsid w:val="0000013B"/>
    <w:rsid w:val="000005A7"/>
    <w:rsid w:val="000024E7"/>
    <w:rsid w:val="000125CB"/>
    <w:rsid w:val="000128D2"/>
    <w:rsid w:val="00013988"/>
    <w:rsid w:val="000167AD"/>
    <w:rsid w:val="00017EC7"/>
    <w:rsid w:val="00023E5F"/>
    <w:rsid w:val="00025A4A"/>
    <w:rsid w:val="00031D26"/>
    <w:rsid w:val="000335FC"/>
    <w:rsid w:val="00034916"/>
    <w:rsid w:val="00041DBF"/>
    <w:rsid w:val="00044346"/>
    <w:rsid w:val="00045E3F"/>
    <w:rsid w:val="00051361"/>
    <w:rsid w:val="00053195"/>
    <w:rsid w:val="000575EA"/>
    <w:rsid w:val="0006023E"/>
    <w:rsid w:val="00063CC5"/>
    <w:rsid w:val="0006401A"/>
    <w:rsid w:val="000651A4"/>
    <w:rsid w:val="00070867"/>
    <w:rsid w:val="00075CD2"/>
    <w:rsid w:val="00076A90"/>
    <w:rsid w:val="00080D23"/>
    <w:rsid w:val="00083932"/>
    <w:rsid w:val="00083EC2"/>
    <w:rsid w:val="00085933"/>
    <w:rsid w:val="00094D39"/>
    <w:rsid w:val="000975CB"/>
    <w:rsid w:val="000A115B"/>
    <w:rsid w:val="000A39A2"/>
    <w:rsid w:val="000A654F"/>
    <w:rsid w:val="000B437C"/>
    <w:rsid w:val="000B7449"/>
    <w:rsid w:val="000C05B9"/>
    <w:rsid w:val="000C0BA3"/>
    <w:rsid w:val="000C1F53"/>
    <w:rsid w:val="000C653F"/>
    <w:rsid w:val="000C6912"/>
    <w:rsid w:val="000C735A"/>
    <w:rsid w:val="000D0970"/>
    <w:rsid w:val="000D1F83"/>
    <w:rsid w:val="000D23B6"/>
    <w:rsid w:val="000D721B"/>
    <w:rsid w:val="000E200E"/>
    <w:rsid w:val="000E20BE"/>
    <w:rsid w:val="000E3268"/>
    <w:rsid w:val="000E6322"/>
    <w:rsid w:val="000E6A63"/>
    <w:rsid w:val="000F01C4"/>
    <w:rsid w:val="000F11BC"/>
    <w:rsid w:val="000F12F9"/>
    <w:rsid w:val="000F6CBC"/>
    <w:rsid w:val="000F7A76"/>
    <w:rsid w:val="00100062"/>
    <w:rsid w:val="00101BF3"/>
    <w:rsid w:val="00103421"/>
    <w:rsid w:val="0010747A"/>
    <w:rsid w:val="00110E42"/>
    <w:rsid w:val="00140220"/>
    <w:rsid w:val="0014043A"/>
    <w:rsid w:val="00142BA6"/>
    <w:rsid w:val="0014332F"/>
    <w:rsid w:val="00143C56"/>
    <w:rsid w:val="001569F7"/>
    <w:rsid w:val="00166854"/>
    <w:rsid w:val="00167B24"/>
    <w:rsid w:val="00172D33"/>
    <w:rsid w:val="00172FF8"/>
    <w:rsid w:val="0017336B"/>
    <w:rsid w:val="00176296"/>
    <w:rsid w:val="00183541"/>
    <w:rsid w:val="00190960"/>
    <w:rsid w:val="001918E4"/>
    <w:rsid w:val="00193C5A"/>
    <w:rsid w:val="001957E7"/>
    <w:rsid w:val="001A2D4A"/>
    <w:rsid w:val="001A434F"/>
    <w:rsid w:val="001B3578"/>
    <w:rsid w:val="001B4CCE"/>
    <w:rsid w:val="001B6FFC"/>
    <w:rsid w:val="001C285E"/>
    <w:rsid w:val="001C51C2"/>
    <w:rsid w:val="001C573E"/>
    <w:rsid w:val="001D2BCF"/>
    <w:rsid w:val="001D4E09"/>
    <w:rsid w:val="001E5567"/>
    <w:rsid w:val="001F1AF2"/>
    <w:rsid w:val="002030F3"/>
    <w:rsid w:val="00204173"/>
    <w:rsid w:val="002046E1"/>
    <w:rsid w:val="002072D9"/>
    <w:rsid w:val="002123CD"/>
    <w:rsid w:val="002126B3"/>
    <w:rsid w:val="00216E33"/>
    <w:rsid w:val="0022267B"/>
    <w:rsid w:val="00224580"/>
    <w:rsid w:val="002274FD"/>
    <w:rsid w:val="0023319D"/>
    <w:rsid w:val="00233EBB"/>
    <w:rsid w:val="002346BD"/>
    <w:rsid w:val="00245090"/>
    <w:rsid w:val="0024544F"/>
    <w:rsid w:val="0024705B"/>
    <w:rsid w:val="002517AD"/>
    <w:rsid w:val="00254BA3"/>
    <w:rsid w:val="00255F16"/>
    <w:rsid w:val="00256524"/>
    <w:rsid w:val="0025730F"/>
    <w:rsid w:val="00265D9E"/>
    <w:rsid w:val="00270144"/>
    <w:rsid w:val="00272D02"/>
    <w:rsid w:val="0027415A"/>
    <w:rsid w:val="0027656E"/>
    <w:rsid w:val="00276A63"/>
    <w:rsid w:val="00281266"/>
    <w:rsid w:val="00285A12"/>
    <w:rsid w:val="00292DF3"/>
    <w:rsid w:val="00294C58"/>
    <w:rsid w:val="00296B59"/>
    <w:rsid w:val="002A53F4"/>
    <w:rsid w:val="002A6B80"/>
    <w:rsid w:val="002A6E50"/>
    <w:rsid w:val="002A7D22"/>
    <w:rsid w:val="002B279F"/>
    <w:rsid w:val="002B511E"/>
    <w:rsid w:val="002C6E31"/>
    <w:rsid w:val="002D1016"/>
    <w:rsid w:val="002D31B9"/>
    <w:rsid w:val="002D4C02"/>
    <w:rsid w:val="002D5806"/>
    <w:rsid w:val="002E23E0"/>
    <w:rsid w:val="002E65D6"/>
    <w:rsid w:val="002E6C75"/>
    <w:rsid w:val="002E793F"/>
    <w:rsid w:val="002F13E4"/>
    <w:rsid w:val="002F76C8"/>
    <w:rsid w:val="00301797"/>
    <w:rsid w:val="00304365"/>
    <w:rsid w:val="00305B3A"/>
    <w:rsid w:val="00311B73"/>
    <w:rsid w:val="00312132"/>
    <w:rsid w:val="00313208"/>
    <w:rsid w:val="003156DC"/>
    <w:rsid w:val="00326DE5"/>
    <w:rsid w:val="00332654"/>
    <w:rsid w:val="0033468E"/>
    <w:rsid w:val="0033595F"/>
    <w:rsid w:val="003415F7"/>
    <w:rsid w:val="003421F6"/>
    <w:rsid w:val="0036174C"/>
    <w:rsid w:val="00361A29"/>
    <w:rsid w:val="00363FE0"/>
    <w:rsid w:val="00373048"/>
    <w:rsid w:val="003778E1"/>
    <w:rsid w:val="00380C6C"/>
    <w:rsid w:val="0038111C"/>
    <w:rsid w:val="00382C22"/>
    <w:rsid w:val="00383D91"/>
    <w:rsid w:val="00390E3C"/>
    <w:rsid w:val="00393EE9"/>
    <w:rsid w:val="0039769B"/>
    <w:rsid w:val="00397C99"/>
    <w:rsid w:val="003A0EFF"/>
    <w:rsid w:val="003A2013"/>
    <w:rsid w:val="003A6B67"/>
    <w:rsid w:val="003B4D28"/>
    <w:rsid w:val="003B66EF"/>
    <w:rsid w:val="003B719A"/>
    <w:rsid w:val="003C1C95"/>
    <w:rsid w:val="003D1EE4"/>
    <w:rsid w:val="003D254E"/>
    <w:rsid w:val="003D4EBC"/>
    <w:rsid w:val="003D6537"/>
    <w:rsid w:val="003E3B83"/>
    <w:rsid w:val="003F65B9"/>
    <w:rsid w:val="003F7C22"/>
    <w:rsid w:val="0040325D"/>
    <w:rsid w:val="00403DBD"/>
    <w:rsid w:val="00406F28"/>
    <w:rsid w:val="0041295D"/>
    <w:rsid w:val="0042003B"/>
    <w:rsid w:val="00424E7F"/>
    <w:rsid w:val="00430D4A"/>
    <w:rsid w:val="0043332F"/>
    <w:rsid w:val="00440C60"/>
    <w:rsid w:val="00443151"/>
    <w:rsid w:val="004432DA"/>
    <w:rsid w:val="00447763"/>
    <w:rsid w:val="00454128"/>
    <w:rsid w:val="0046567B"/>
    <w:rsid w:val="0046750D"/>
    <w:rsid w:val="004757FA"/>
    <w:rsid w:val="004853A7"/>
    <w:rsid w:val="00487119"/>
    <w:rsid w:val="00487C4A"/>
    <w:rsid w:val="00487CE1"/>
    <w:rsid w:val="00487E13"/>
    <w:rsid w:val="004A42FA"/>
    <w:rsid w:val="004A5895"/>
    <w:rsid w:val="004A69F2"/>
    <w:rsid w:val="004A7EB6"/>
    <w:rsid w:val="004B3324"/>
    <w:rsid w:val="004B3952"/>
    <w:rsid w:val="004B39C6"/>
    <w:rsid w:val="004D0942"/>
    <w:rsid w:val="004D5374"/>
    <w:rsid w:val="004D5AC5"/>
    <w:rsid w:val="004D5AF1"/>
    <w:rsid w:val="004D6B8F"/>
    <w:rsid w:val="004E4DA0"/>
    <w:rsid w:val="004E5D62"/>
    <w:rsid w:val="004F4844"/>
    <w:rsid w:val="0050022B"/>
    <w:rsid w:val="005055DA"/>
    <w:rsid w:val="00507C68"/>
    <w:rsid w:val="00510DA0"/>
    <w:rsid w:val="0051479C"/>
    <w:rsid w:val="00514A63"/>
    <w:rsid w:val="00514E1E"/>
    <w:rsid w:val="005153EE"/>
    <w:rsid w:val="005166FC"/>
    <w:rsid w:val="0051766B"/>
    <w:rsid w:val="005204C8"/>
    <w:rsid w:val="005225EB"/>
    <w:rsid w:val="005268BF"/>
    <w:rsid w:val="00535F30"/>
    <w:rsid w:val="005372E4"/>
    <w:rsid w:val="0053743A"/>
    <w:rsid w:val="005403F8"/>
    <w:rsid w:val="0054239D"/>
    <w:rsid w:val="005438B6"/>
    <w:rsid w:val="005532CB"/>
    <w:rsid w:val="00555C6A"/>
    <w:rsid w:val="005576DE"/>
    <w:rsid w:val="00560F25"/>
    <w:rsid w:val="00563043"/>
    <w:rsid w:val="005641B1"/>
    <w:rsid w:val="005746F6"/>
    <w:rsid w:val="005805A0"/>
    <w:rsid w:val="00581C49"/>
    <w:rsid w:val="0058506B"/>
    <w:rsid w:val="00587CF3"/>
    <w:rsid w:val="00590257"/>
    <w:rsid w:val="0059693E"/>
    <w:rsid w:val="005A0337"/>
    <w:rsid w:val="005B0E87"/>
    <w:rsid w:val="005B2BC4"/>
    <w:rsid w:val="005B30AF"/>
    <w:rsid w:val="005B5882"/>
    <w:rsid w:val="005B604C"/>
    <w:rsid w:val="005C0702"/>
    <w:rsid w:val="005C0BB5"/>
    <w:rsid w:val="005C0C12"/>
    <w:rsid w:val="005C231E"/>
    <w:rsid w:val="005C4843"/>
    <w:rsid w:val="005D3CA6"/>
    <w:rsid w:val="005D4F89"/>
    <w:rsid w:val="005D5B0B"/>
    <w:rsid w:val="005E21DF"/>
    <w:rsid w:val="005E2242"/>
    <w:rsid w:val="005E4672"/>
    <w:rsid w:val="005F1BDC"/>
    <w:rsid w:val="005F508B"/>
    <w:rsid w:val="005F71A4"/>
    <w:rsid w:val="006013F4"/>
    <w:rsid w:val="00602EB7"/>
    <w:rsid w:val="006031A9"/>
    <w:rsid w:val="006037CC"/>
    <w:rsid w:val="00604E77"/>
    <w:rsid w:val="00606030"/>
    <w:rsid w:val="00611659"/>
    <w:rsid w:val="00624AC4"/>
    <w:rsid w:val="006252BE"/>
    <w:rsid w:val="00625A26"/>
    <w:rsid w:val="006261A8"/>
    <w:rsid w:val="00633FDF"/>
    <w:rsid w:val="00635ADA"/>
    <w:rsid w:val="006377C5"/>
    <w:rsid w:val="006400FE"/>
    <w:rsid w:val="0064141B"/>
    <w:rsid w:val="0064180C"/>
    <w:rsid w:val="00641C04"/>
    <w:rsid w:val="00642D29"/>
    <w:rsid w:val="0065091D"/>
    <w:rsid w:val="00655D5E"/>
    <w:rsid w:val="006576BA"/>
    <w:rsid w:val="00660649"/>
    <w:rsid w:val="00661C09"/>
    <w:rsid w:val="00661F88"/>
    <w:rsid w:val="006659D1"/>
    <w:rsid w:val="006666BE"/>
    <w:rsid w:val="00673E17"/>
    <w:rsid w:val="00674F12"/>
    <w:rsid w:val="00675962"/>
    <w:rsid w:val="0068501E"/>
    <w:rsid w:val="00685068"/>
    <w:rsid w:val="006876A9"/>
    <w:rsid w:val="00690611"/>
    <w:rsid w:val="006912F4"/>
    <w:rsid w:val="00696259"/>
    <w:rsid w:val="00697D4D"/>
    <w:rsid w:val="006A08C0"/>
    <w:rsid w:val="006A1F48"/>
    <w:rsid w:val="006A26E2"/>
    <w:rsid w:val="006A5FD8"/>
    <w:rsid w:val="006B0895"/>
    <w:rsid w:val="006B6074"/>
    <w:rsid w:val="006C0DF8"/>
    <w:rsid w:val="006C43C0"/>
    <w:rsid w:val="006C4E4E"/>
    <w:rsid w:val="006D59DC"/>
    <w:rsid w:val="006D5E71"/>
    <w:rsid w:val="006D685F"/>
    <w:rsid w:val="006D6EC2"/>
    <w:rsid w:val="006E093C"/>
    <w:rsid w:val="006E142A"/>
    <w:rsid w:val="006E231A"/>
    <w:rsid w:val="006F00E4"/>
    <w:rsid w:val="006F0298"/>
    <w:rsid w:val="006F035E"/>
    <w:rsid w:val="006F45EC"/>
    <w:rsid w:val="006F4E0C"/>
    <w:rsid w:val="006F6088"/>
    <w:rsid w:val="00700572"/>
    <w:rsid w:val="007025E1"/>
    <w:rsid w:val="00703221"/>
    <w:rsid w:val="00704CC1"/>
    <w:rsid w:val="007214CF"/>
    <w:rsid w:val="007236D9"/>
    <w:rsid w:val="00724E72"/>
    <w:rsid w:val="00733FD6"/>
    <w:rsid w:val="00741E1D"/>
    <w:rsid w:val="007513CF"/>
    <w:rsid w:val="00756CA2"/>
    <w:rsid w:val="007578F8"/>
    <w:rsid w:val="00757E84"/>
    <w:rsid w:val="0077083B"/>
    <w:rsid w:val="00771FC7"/>
    <w:rsid w:val="00772881"/>
    <w:rsid w:val="00775962"/>
    <w:rsid w:val="00777BE1"/>
    <w:rsid w:val="00781123"/>
    <w:rsid w:val="00796295"/>
    <w:rsid w:val="00796E28"/>
    <w:rsid w:val="00796FC9"/>
    <w:rsid w:val="007A22A2"/>
    <w:rsid w:val="007A236D"/>
    <w:rsid w:val="007B5D52"/>
    <w:rsid w:val="007C0672"/>
    <w:rsid w:val="007C0F39"/>
    <w:rsid w:val="007C1315"/>
    <w:rsid w:val="007C1881"/>
    <w:rsid w:val="007C2518"/>
    <w:rsid w:val="007C2811"/>
    <w:rsid w:val="007C3583"/>
    <w:rsid w:val="007C6706"/>
    <w:rsid w:val="007C7BA8"/>
    <w:rsid w:val="007D68B5"/>
    <w:rsid w:val="007E177B"/>
    <w:rsid w:val="007E320D"/>
    <w:rsid w:val="007F0D14"/>
    <w:rsid w:val="00800CCF"/>
    <w:rsid w:val="0080251C"/>
    <w:rsid w:val="00805877"/>
    <w:rsid w:val="00807344"/>
    <w:rsid w:val="00807BB4"/>
    <w:rsid w:val="00815706"/>
    <w:rsid w:val="00821890"/>
    <w:rsid w:val="0082532D"/>
    <w:rsid w:val="00825E00"/>
    <w:rsid w:val="0082631C"/>
    <w:rsid w:val="00831235"/>
    <w:rsid w:val="00831313"/>
    <w:rsid w:val="00834A38"/>
    <w:rsid w:val="00834ADA"/>
    <w:rsid w:val="00834EC3"/>
    <w:rsid w:val="00835DA2"/>
    <w:rsid w:val="008362D2"/>
    <w:rsid w:val="00850A1A"/>
    <w:rsid w:val="00851102"/>
    <w:rsid w:val="00852515"/>
    <w:rsid w:val="00852923"/>
    <w:rsid w:val="00860057"/>
    <w:rsid w:val="0086210F"/>
    <w:rsid w:val="00872657"/>
    <w:rsid w:val="00876C6F"/>
    <w:rsid w:val="008877B0"/>
    <w:rsid w:val="00890680"/>
    <w:rsid w:val="00892D8D"/>
    <w:rsid w:val="008A1FFB"/>
    <w:rsid w:val="008A4979"/>
    <w:rsid w:val="008A6CF5"/>
    <w:rsid w:val="008B3C46"/>
    <w:rsid w:val="008B5126"/>
    <w:rsid w:val="008C19D2"/>
    <w:rsid w:val="008C3411"/>
    <w:rsid w:val="008D1FB3"/>
    <w:rsid w:val="008D2A24"/>
    <w:rsid w:val="008D3A93"/>
    <w:rsid w:val="008D4642"/>
    <w:rsid w:val="008E3C78"/>
    <w:rsid w:val="008E46AC"/>
    <w:rsid w:val="008F0ECF"/>
    <w:rsid w:val="008F30DC"/>
    <w:rsid w:val="00914551"/>
    <w:rsid w:val="00916F8D"/>
    <w:rsid w:val="0092045F"/>
    <w:rsid w:val="0092401D"/>
    <w:rsid w:val="00924319"/>
    <w:rsid w:val="00924382"/>
    <w:rsid w:val="009317D2"/>
    <w:rsid w:val="00934465"/>
    <w:rsid w:val="0093703B"/>
    <w:rsid w:val="00937E59"/>
    <w:rsid w:val="00937ED4"/>
    <w:rsid w:val="00941E0D"/>
    <w:rsid w:val="0094558A"/>
    <w:rsid w:val="009455A6"/>
    <w:rsid w:val="00945CC2"/>
    <w:rsid w:val="009615F3"/>
    <w:rsid w:val="009631C1"/>
    <w:rsid w:val="00963487"/>
    <w:rsid w:val="00963856"/>
    <w:rsid w:val="009648D6"/>
    <w:rsid w:val="00971850"/>
    <w:rsid w:val="0097720F"/>
    <w:rsid w:val="00977A6F"/>
    <w:rsid w:val="00982842"/>
    <w:rsid w:val="00983F95"/>
    <w:rsid w:val="009842A4"/>
    <w:rsid w:val="0099091E"/>
    <w:rsid w:val="00991614"/>
    <w:rsid w:val="00994E86"/>
    <w:rsid w:val="00994FB3"/>
    <w:rsid w:val="009A1B32"/>
    <w:rsid w:val="009A2062"/>
    <w:rsid w:val="009B0245"/>
    <w:rsid w:val="009C19A9"/>
    <w:rsid w:val="009C225A"/>
    <w:rsid w:val="009C4520"/>
    <w:rsid w:val="009C60FC"/>
    <w:rsid w:val="009D291E"/>
    <w:rsid w:val="009D3C55"/>
    <w:rsid w:val="009D69F8"/>
    <w:rsid w:val="009D795D"/>
    <w:rsid w:val="009E3339"/>
    <w:rsid w:val="009F1B0C"/>
    <w:rsid w:val="009F1B5F"/>
    <w:rsid w:val="009F2DC7"/>
    <w:rsid w:val="009F620B"/>
    <w:rsid w:val="009F70B0"/>
    <w:rsid w:val="00A02AE5"/>
    <w:rsid w:val="00A07BC3"/>
    <w:rsid w:val="00A07CD8"/>
    <w:rsid w:val="00A11B60"/>
    <w:rsid w:val="00A12F05"/>
    <w:rsid w:val="00A13EEA"/>
    <w:rsid w:val="00A14525"/>
    <w:rsid w:val="00A14735"/>
    <w:rsid w:val="00A1542F"/>
    <w:rsid w:val="00A2226D"/>
    <w:rsid w:val="00A23F3D"/>
    <w:rsid w:val="00A26833"/>
    <w:rsid w:val="00A27A84"/>
    <w:rsid w:val="00A31269"/>
    <w:rsid w:val="00A31F6B"/>
    <w:rsid w:val="00A36088"/>
    <w:rsid w:val="00A43438"/>
    <w:rsid w:val="00A44E84"/>
    <w:rsid w:val="00A45804"/>
    <w:rsid w:val="00A520D4"/>
    <w:rsid w:val="00A53B98"/>
    <w:rsid w:val="00A544D3"/>
    <w:rsid w:val="00A64F98"/>
    <w:rsid w:val="00A657AB"/>
    <w:rsid w:val="00A65922"/>
    <w:rsid w:val="00A76ABE"/>
    <w:rsid w:val="00A77960"/>
    <w:rsid w:val="00A82DAA"/>
    <w:rsid w:val="00A84CDF"/>
    <w:rsid w:val="00A86210"/>
    <w:rsid w:val="00A86DFA"/>
    <w:rsid w:val="00A87561"/>
    <w:rsid w:val="00A8782E"/>
    <w:rsid w:val="00A918E5"/>
    <w:rsid w:val="00A927DF"/>
    <w:rsid w:val="00A93A77"/>
    <w:rsid w:val="00A93F31"/>
    <w:rsid w:val="00A95725"/>
    <w:rsid w:val="00A96027"/>
    <w:rsid w:val="00AA0D90"/>
    <w:rsid w:val="00AA29BF"/>
    <w:rsid w:val="00AA3C01"/>
    <w:rsid w:val="00AA5A38"/>
    <w:rsid w:val="00AA671E"/>
    <w:rsid w:val="00AA70D5"/>
    <w:rsid w:val="00AB0423"/>
    <w:rsid w:val="00AB2CFD"/>
    <w:rsid w:val="00AB611C"/>
    <w:rsid w:val="00AC1A96"/>
    <w:rsid w:val="00AC4C90"/>
    <w:rsid w:val="00AC6DFF"/>
    <w:rsid w:val="00AD1924"/>
    <w:rsid w:val="00AD4AD9"/>
    <w:rsid w:val="00AD50C3"/>
    <w:rsid w:val="00AD79A1"/>
    <w:rsid w:val="00AE59B5"/>
    <w:rsid w:val="00AE6BC1"/>
    <w:rsid w:val="00B0210B"/>
    <w:rsid w:val="00B044B4"/>
    <w:rsid w:val="00B049F9"/>
    <w:rsid w:val="00B150BC"/>
    <w:rsid w:val="00B30E39"/>
    <w:rsid w:val="00B32155"/>
    <w:rsid w:val="00B35175"/>
    <w:rsid w:val="00B42E54"/>
    <w:rsid w:val="00B42FDA"/>
    <w:rsid w:val="00B46AD1"/>
    <w:rsid w:val="00B47E63"/>
    <w:rsid w:val="00B50E60"/>
    <w:rsid w:val="00B52103"/>
    <w:rsid w:val="00B53CC1"/>
    <w:rsid w:val="00B60F30"/>
    <w:rsid w:val="00B6365B"/>
    <w:rsid w:val="00B75BD8"/>
    <w:rsid w:val="00B77D47"/>
    <w:rsid w:val="00B80C0A"/>
    <w:rsid w:val="00B834BA"/>
    <w:rsid w:val="00B83DBB"/>
    <w:rsid w:val="00B83F12"/>
    <w:rsid w:val="00B84387"/>
    <w:rsid w:val="00B87D78"/>
    <w:rsid w:val="00B94D00"/>
    <w:rsid w:val="00BA2E8A"/>
    <w:rsid w:val="00BA5B16"/>
    <w:rsid w:val="00BA6D08"/>
    <w:rsid w:val="00BB005B"/>
    <w:rsid w:val="00BB0843"/>
    <w:rsid w:val="00BB0C72"/>
    <w:rsid w:val="00BB1B3E"/>
    <w:rsid w:val="00BB3830"/>
    <w:rsid w:val="00BB3E9B"/>
    <w:rsid w:val="00BB4B67"/>
    <w:rsid w:val="00BB5099"/>
    <w:rsid w:val="00BB7B7F"/>
    <w:rsid w:val="00BC206E"/>
    <w:rsid w:val="00BC3705"/>
    <w:rsid w:val="00BC3DBD"/>
    <w:rsid w:val="00BC6499"/>
    <w:rsid w:val="00BC67F2"/>
    <w:rsid w:val="00BC6E40"/>
    <w:rsid w:val="00BC7063"/>
    <w:rsid w:val="00BD239E"/>
    <w:rsid w:val="00BD3684"/>
    <w:rsid w:val="00BE0626"/>
    <w:rsid w:val="00BF3D72"/>
    <w:rsid w:val="00BF68D8"/>
    <w:rsid w:val="00C04237"/>
    <w:rsid w:val="00C10008"/>
    <w:rsid w:val="00C11169"/>
    <w:rsid w:val="00C164B2"/>
    <w:rsid w:val="00C20725"/>
    <w:rsid w:val="00C30D3A"/>
    <w:rsid w:val="00C318D5"/>
    <w:rsid w:val="00C31E11"/>
    <w:rsid w:val="00C37613"/>
    <w:rsid w:val="00C42619"/>
    <w:rsid w:val="00C44DBE"/>
    <w:rsid w:val="00C4784B"/>
    <w:rsid w:val="00C523AA"/>
    <w:rsid w:val="00C57A7D"/>
    <w:rsid w:val="00C62557"/>
    <w:rsid w:val="00C652A5"/>
    <w:rsid w:val="00C70C57"/>
    <w:rsid w:val="00C70CA9"/>
    <w:rsid w:val="00C71A0C"/>
    <w:rsid w:val="00C72017"/>
    <w:rsid w:val="00C73B15"/>
    <w:rsid w:val="00C816F3"/>
    <w:rsid w:val="00C8465C"/>
    <w:rsid w:val="00C86E10"/>
    <w:rsid w:val="00C91430"/>
    <w:rsid w:val="00C951BF"/>
    <w:rsid w:val="00C977D7"/>
    <w:rsid w:val="00CA2E12"/>
    <w:rsid w:val="00CA37FE"/>
    <w:rsid w:val="00CA45F9"/>
    <w:rsid w:val="00CA6760"/>
    <w:rsid w:val="00CB4220"/>
    <w:rsid w:val="00CC1F6B"/>
    <w:rsid w:val="00CC552C"/>
    <w:rsid w:val="00CC6146"/>
    <w:rsid w:val="00CC67BE"/>
    <w:rsid w:val="00CC7225"/>
    <w:rsid w:val="00CD0219"/>
    <w:rsid w:val="00CD343C"/>
    <w:rsid w:val="00CD4791"/>
    <w:rsid w:val="00CD7BF0"/>
    <w:rsid w:val="00CE544F"/>
    <w:rsid w:val="00CF7CC6"/>
    <w:rsid w:val="00D0110D"/>
    <w:rsid w:val="00D01BFA"/>
    <w:rsid w:val="00D0328A"/>
    <w:rsid w:val="00D06985"/>
    <w:rsid w:val="00D07544"/>
    <w:rsid w:val="00D07E77"/>
    <w:rsid w:val="00D14863"/>
    <w:rsid w:val="00D157E8"/>
    <w:rsid w:val="00D2025C"/>
    <w:rsid w:val="00D2338A"/>
    <w:rsid w:val="00D2452B"/>
    <w:rsid w:val="00D3256D"/>
    <w:rsid w:val="00D32702"/>
    <w:rsid w:val="00D34431"/>
    <w:rsid w:val="00D458AD"/>
    <w:rsid w:val="00D45E3C"/>
    <w:rsid w:val="00D531E6"/>
    <w:rsid w:val="00D56270"/>
    <w:rsid w:val="00D80A68"/>
    <w:rsid w:val="00D80CCB"/>
    <w:rsid w:val="00D82AD1"/>
    <w:rsid w:val="00D840B6"/>
    <w:rsid w:val="00D847CC"/>
    <w:rsid w:val="00D84F26"/>
    <w:rsid w:val="00D850F9"/>
    <w:rsid w:val="00D85910"/>
    <w:rsid w:val="00D903FA"/>
    <w:rsid w:val="00D9076E"/>
    <w:rsid w:val="00D93101"/>
    <w:rsid w:val="00D95357"/>
    <w:rsid w:val="00D96A34"/>
    <w:rsid w:val="00DA5EA4"/>
    <w:rsid w:val="00DB410E"/>
    <w:rsid w:val="00DB6229"/>
    <w:rsid w:val="00DB6F00"/>
    <w:rsid w:val="00DC7925"/>
    <w:rsid w:val="00DD5325"/>
    <w:rsid w:val="00DD6D61"/>
    <w:rsid w:val="00DE68B4"/>
    <w:rsid w:val="00DE7AC7"/>
    <w:rsid w:val="00DF0303"/>
    <w:rsid w:val="00DF1BF4"/>
    <w:rsid w:val="00DF1CF5"/>
    <w:rsid w:val="00DF4BDA"/>
    <w:rsid w:val="00DF787A"/>
    <w:rsid w:val="00E033D5"/>
    <w:rsid w:val="00E04FCA"/>
    <w:rsid w:val="00E0512B"/>
    <w:rsid w:val="00E066B0"/>
    <w:rsid w:val="00E06864"/>
    <w:rsid w:val="00E07B44"/>
    <w:rsid w:val="00E11CE5"/>
    <w:rsid w:val="00E1548C"/>
    <w:rsid w:val="00E17C83"/>
    <w:rsid w:val="00E22BBA"/>
    <w:rsid w:val="00E25389"/>
    <w:rsid w:val="00E355CE"/>
    <w:rsid w:val="00E42BBB"/>
    <w:rsid w:val="00E4492C"/>
    <w:rsid w:val="00E4567F"/>
    <w:rsid w:val="00E4660B"/>
    <w:rsid w:val="00E509A2"/>
    <w:rsid w:val="00E52C36"/>
    <w:rsid w:val="00E5358D"/>
    <w:rsid w:val="00E63E3C"/>
    <w:rsid w:val="00E6486E"/>
    <w:rsid w:val="00E6580E"/>
    <w:rsid w:val="00E66E80"/>
    <w:rsid w:val="00E67885"/>
    <w:rsid w:val="00E861D7"/>
    <w:rsid w:val="00E86C81"/>
    <w:rsid w:val="00E927B6"/>
    <w:rsid w:val="00E96BA5"/>
    <w:rsid w:val="00E97FA9"/>
    <w:rsid w:val="00EA119A"/>
    <w:rsid w:val="00EA12D3"/>
    <w:rsid w:val="00EA15BC"/>
    <w:rsid w:val="00EA35A2"/>
    <w:rsid w:val="00EA707D"/>
    <w:rsid w:val="00EB1D4B"/>
    <w:rsid w:val="00EB43D0"/>
    <w:rsid w:val="00EB46B0"/>
    <w:rsid w:val="00EB5248"/>
    <w:rsid w:val="00EC0377"/>
    <w:rsid w:val="00EC1E6D"/>
    <w:rsid w:val="00EC6207"/>
    <w:rsid w:val="00EC6CF3"/>
    <w:rsid w:val="00EC7470"/>
    <w:rsid w:val="00ED04FE"/>
    <w:rsid w:val="00ED4E19"/>
    <w:rsid w:val="00ED7D09"/>
    <w:rsid w:val="00EE2A43"/>
    <w:rsid w:val="00EE4686"/>
    <w:rsid w:val="00EE4FBB"/>
    <w:rsid w:val="00EF3FED"/>
    <w:rsid w:val="00EF689E"/>
    <w:rsid w:val="00F01078"/>
    <w:rsid w:val="00F031B3"/>
    <w:rsid w:val="00F03919"/>
    <w:rsid w:val="00F1248E"/>
    <w:rsid w:val="00F1292C"/>
    <w:rsid w:val="00F16787"/>
    <w:rsid w:val="00F16EFD"/>
    <w:rsid w:val="00F26B1F"/>
    <w:rsid w:val="00F320DD"/>
    <w:rsid w:val="00F34793"/>
    <w:rsid w:val="00F4203D"/>
    <w:rsid w:val="00F43D65"/>
    <w:rsid w:val="00F56F23"/>
    <w:rsid w:val="00F57B04"/>
    <w:rsid w:val="00F72217"/>
    <w:rsid w:val="00F74BED"/>
    <w:rsid w:val="00F8229A"/>
    <w:rsid w:val="00F90280"/>
    <w:rsid w:val="00F90D6D"/>
    <w:rsid w:val="00F944FB"/>
    <w:rsid w:val="00FA06F1"/>
    <w:rsid w:val="00FA0AE5"/>
    <w:rsid w:val="00FA2420"/>
    <w:rsid w:val="00FA24DF"/>
    <w:rsid w:val="00FA3B05"/>
    <w:rsid w:val="00FA43D9"/>
    <w:rsid w:val="00FA4DAB"/>
    <w:rsid w:val="00FA4E6C"/>
    <w:rsid w:val="00FB0A96"/>
    <w:rsid w:val="00FB0AAA"/>
    <w:rsid w:val="00FB0D69"/>
    <w:rsid w:val="00FB3183"/>
    <w:rsid w:val="00FC02EC"/>
    <w:rsid w:val="00FC317B"/>
    <w:rsid w:val="00FD65B5"/>
    <w:rsid w:val="00FF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A2E8A"/>
    <w:pPr>
      <w:spacing w:line="360" w:lineRule="auto"/>
      <w:ind w:firstLine="709"/>
      <w:jc w:val="both"/>
    </w:pPr>
    <w:rPr>
      <w:rFonts w:ascii="Times New Roman" w:eastAsia="Times New Roman" w:hAnsi="Times New Roman"/>
      <w:sz w:val="26"/>
      <w:szCs w:val="24"/>
    </w:rPr>
  </w:style>
  <w:style w:type="paragraph" w:styleId="1">
    <w:name w:val="heading 1"/>
    <w:basedOn w:val="a0"/>
    <w:next w:val="a0"/>
    <w:link w:val="10"/>
    <w:qFormat/>
    <w:rsid w:val="00A36088"/>
    <w:pPr>
      <w:widowControl w:val="0"/>
      <w:autoSpaceDE w:val="0"/>
      <w:autoSpaceDN w:val="0"/>
      <w:adjustRightInd w:val="0"/>
      <w:spacing w:before="108" w:after="108" w:line="240" w:lineRule="auto"/>
      <w:ind w:firstLine="0"/>
      <w:jc w:val="center"/>
      <w:outlineLvl w:val="0"/>
    </w:pPr>
    <w:rPr>
      <w:rFonts w:ascii="Arial" w:eastAsia="Calibri" w:hAnsi="Arial"/>
      <w:b/>
      <w:bCs/>
      <w:color w:val="000080"/>
      <w:sz w:val="24"/>
    </w:rPr>
  </w:style>
  <w:style w:type="paragraph" w:styleId="2">
    <w:name w:val="heading 2"/>
    <w:basedOn w:val="a0"/>
    <w:next w:val="a0"/>
    <w:link w:val="20"/>
    <w:qFormat/>
    <w:rsid w:val="00A36088"/>
    <w:pPr>
      <w:keepNext/>
      <w:spacing w:before="240" w:after="60" w:line="240" w:lineRule="auto"/>
      <w:ind w:firstLine="0"/>
      <w:jc w:val="left"/>
      <w:outlineLvl w:val="1"/>
    </w:pPr>
    <w:rPr>
      <w:rFonts w:ascii="Arial" w:hAnsi="Arial" w:cs="Arial"/>
      <w:b/>
      <w:bCs/>
      <w:i/>
      <w:iCs/>
      <w:sz w:val="28"/>
      <w:szCs w:val="28"/>
    </w:rPr>
  </w:style>
  <w:style w:type="paragraph" w:styleId="4">
    <w:name w:val="heading 4"/>
    <w:basedOn w:val="a0"/>
    <w:next w:val="a0"/>
    <w:link w:val="40"/>
    <w:qFormat/>
    <w:rsid w:val="00C72017"/>
    <w:pPr>
      <w:keepNext/>
      <w:spacing w:before="240" w:after="60"/>
      <w:outlineLvl w:val="3"/>
    </w:pPr>
    <w:rPr>
      <w:rFonts w:ascii="Calibri" w:hAnsi="Calibri"/>
      <w:b/>
      <w:bCs/>
      <w:sz w:val="28"/>
      <w:szCs w:val="28"/>
    </w:rPr>
  </w:style>
  <w:style w:type="paragraph" w:styleId="5">
    <w:name w:val="heading 5"/>
    <w:basedOn w:val="a0"/>
    <w:next w:val="a0"/>
    <w:link w:val="50"/>
    <w:qFormat/>
    <w:rsid w:val="00C72017"/>
    <w:pPr>
      <w:spacing w:before="240" w:after="60"/>
      <w:outlineLvl w:val="4"/>
    </w:pPr>
    <w:rPr>
      <w:rFonts w:ascii="Calibri" w:hAnsi="Calibri"/>
      <w:b/>
      <w:bCs/>
      <w:i/>
      <w:iCs/>
      <w:szCs w:val="26"/>
    </w:rPr>
  </w:style>
  <w:style w:type="paragraph" w:styleId="6">
    <w:name w:val="heading 6"/>
    <w:basedOn w:val="a0"/>
    <w:next w:val="a0"/>
    <w:link w:val="60"/>
    <w:qFormat/>
    <w:rsid w:val="00C7201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11"/>
    <w:semiHidden/>
    <w:rsid w:val="00A36088"/>
    <w:pPr>
      <w:spacing w:line="240" w:lineRule="auto"/>
    </w:pPr>
    <w:rPr>
      <w:rFonts w:ascii="Tahoma" w:hAnsi="Tahoma" w:cs="Tahoma"/>
      <w:sz w:val="16"/>
      <w:szCs w:val="16"/>
    </w:rPr>
  </w:style>
  <w:style w:type="character" w:customStyle="1" w:styleId="10">
    <w:name w:val="Заголовок 1 Знак"/>
    <w:basedOn w:val="a1"/>
    <w:link w:val="1"/>
    <w:locked/>
    <w:rsid w:val="00A36088"/>
    <w:rPr>
      <w:rFonts w:ascii="Arial" w:hAnsi="Arial" w:cs="Times New Roman"/>
      <w:b/>
      <w:bCs/>
      <w:color w:val="000080"/>
      <w:sz w:val="24"/>
      <w:szCs w:val="24"/>
      <w:lang w:val="x-none" w:eastAsia="ru-RU"/>
    </w:rPr>
  </w:style>
  <w:style w:type="character" w:customStyle="1" w:styleId="20">
    <w:name w:val="Заголовок 2 Знак"/>
    <w:basedOn w:val="a1"/>
    <w:link w:val="2"/>
    <w:locked/>
    <w:rsid w:val="00A36088"/>
    <w:rPr>
      <w:rFonts w:ascii="Arial" w:hAnsi="Arial" w:cs="Arial"/>
      <w:b/>
      <w:bCs/>
      <w:i/>
      <w:iCs/>
      <w:sz w:val="28"/>
      <w:szCs w:val="28"/>
      <w:lang w:val="x-none" w:eastAsia="ru-RU"/>
    </w:rPr>
  </w:style>
  <w:style w:type="character" w:customStyle="1" w:styleId="40">
    <w:name w:val="Заголовок 4 Знак"/>
    <w:basedOn w:val="a1"/>
    <w:link w:val="4"/>
    <w:semiHidden/>
    <w:locked/>
    <w:rsid w:val="00C72017"/>
    <w:rPr>
      <w:rFonts w:ascii="Calibri" w:hAnsi="Calibri" w:cs="Times New Roman"/>
      <w:b/>
      <w:bCs/>
      <w:sz w:val="28"/>
      <w:szCs w:val="28"/>
    </w:rPr>
  </w:style>
  <w:style w:type="character" w:customStyle="1" w:styleId="50">
    <w:name w:val="Заголовок 5 Знак"/>
    <w:basedOn w:val="a1"/>
    <w:link w:val="5"/>
    <w:semiHidden/>
    <w:locked/>
    <w:rsid w:val="00C72017"/>
    <w:rPr>
      <w:rFonts w:ascii="Calibri" w:hAnsi="Calibri" w:cs="Times New Roman"/>
      <w:b/>
      <w:bCs/>
      <w:i/>
      <w:iCs/>
      <w:sz w:val="26"/>
      <w:szCs w:val="26"/>
    </w:rPr>
  </w:style>
  <w:style w:type="character" w:customStyle="1" w:styleId="60">
    <w:name w:val="Заголовок 6 Знак"/>
    <w:basedOn w:val="a1"/>
    <w:link w:val="6"/>
    <w:semiHidden/>
    <w:locked/>
    <w:rsid w:val="00C72017"/>
    <w:rPr>
      <w:rFonts w:ascii="Calibri" w:hAnsi="Calibri" w:cs="Times New Roman"/>
      <w:b/>
      <w:bCs/>
      <w:sz w:val="22"/>
      <w:szCs w:val="22"/>
    </w:rPr>
  </w:style>
  <w:style w:type="paragraph" w:customStyle="1" w:styleId="12">
    <w:name w:val="Абзац списка1"/>
    <w:basedOn w:val="a0"/>
    <w:rsid w:val="00A36088"/>
    <w:pPr>
      <w:ind w:left="720"/>
    </w:pPr>
    <w:rPr>
      <w:szCs w:val="26"/>
    </w:rPr>
  </w:style>
  <w:style w:type="paragraph" w:styleId="a5">
    <w:name w:val="Body Text"/>
    <w:basedOn w:val="a0"/>
    <w:link w:val="a6"/>
    <w:semiHidden/>
    <w:rsid w:val="00C72017"/>
    <w:pPr>
      <w:spacing w:after="120"/>
    </w:pPr>
  </w:style>
  <w:style w:type="character" w:customStyle="1" w:styleId="a6">
    <w:name w:val="Основной текст Знак"/>
    <w:basedOn w:val="a1"/>
    <w:link w:val="a5"/>
    <w:semiHidden/>
    <w:locked/>
    <w:rsid w:val="00C72017"/>
    <w:rPr>
      <w:rFonts w:ascii="Times New Roman" w:hAnsi="Times New Roman" w:cs="Times New Roman"/>
      <w:sz w:val="24"/>
      <w:szCs w:val="24"/>
    </w:rPr>
  </w:style>
  <w:style w:type="paragraph" w:customStyle="1" w:styleId="ConsPlusNonformat">
    <w:name w:val="ConsPlusNonformat"/>
    <w:rsid w:val="00A36088"/>
    <w:pPr>
      <w:autoSpaceDE w:val="0"/>
      <w:autoSpaceDN w:val="0"/>
      <w:adjustRightInd w:val="0"/>
    </w:pPr>
    <w:rPr>
      <w:rFonts w:ascii="Courier New" w:hAnsi="Courier New" w:cs="Courier New"/>
      <w:lang w:eastAsia="en-US"/>
    </w:rPr>
  </w:style>
  <w:style w:type="paragraph" w:customStyle="1" w:styleId="13">
    <w:name w:val="Без интервала1"/>
    <w:rsid w:val="005576DE"/>
    <w:pPr>
      <w:ind w:firstLine="709"/>
      <w:jc w:val="both"/>
    </w:pPr>
    <w:rPr>
      <w:rFonts w:ascii="Times New Roman" w:eastAsia="Times New Roman" w:hAnsi="Times New Roman"/>
      <w:sz w:val="26"/>
      <w:szCs w:val="26"/>
    </w:rPr>
  </w:style>
  <w:style w:type="paragraph" w:styleId="a7">
    <w:name w:val="footnote text"/>
    <w:aliases w:val="Table_Footnote_last,Текст сноски-FN"/>
    <w:basedOn w:val="a0"/>
    <w:link w:val="a8"/>
    <w:rsid w:val="00A36088"/>
    <w:pPr>
      <w:spacing w:after="60" w:line="240" w:lineRule="auto"/>
      <w:ind w:firstLine="0"/>
    </w:pPr>
    <w:rPr>
      <w:sz w:val="20"/>
      <w:szCs w:val="20"/>
    </w:rPr>
  </w:style>
  <w:style w:type="character" w:customStyle="1" w:styleId="a8">
    <w:name w:val="Текст сноски Знак"/>
    <w:aliases w:val="Table_Footnote_last Знак,Текст сноски-FN Знак"/>
    <w:basedOn w:val="a1"/>
    <w:link w:val="a7"/>
    <w:locked/>
    <w:rsid w:val="00A36088"/>
    <w:rPr>
      <w:rFonts w:ascii="Times New Roman" w:hAnsi="Times New Roman" w:cs="Times New Roman"/>
      <w:sz w:val="20"/>
      <w:szCs w:val="20"/>
      <w:lang w:val="x-none" w:eastAsia="ru-RU"/>
    </w:rPr>
  </w:style>
  <w:style w:type="character" w:styleId="a9">
    <w:name w:val="footnote reference"/>
    <w:basedOn w:val="a1"/>
    <w:rsid w:val="00A36088"/>
    <w:rPr>
      <w:rFonts w:cs="Times New Roman"/>
      <w:vertAlign w:val="superscript"/>
    </w:rPr>
  </w:style>
  <w:style w:type="character" w:styleId="aa">
    <w:name w:val="Hyperlink"/>
    <w:basedOn w:val="a1"/>
    <w:rsid w:val="00A36088"/>
    <w:rPr>
      <w:rFonts w:cs="Times New Roman"/>
      <w:color w:val="A75E2E"/>
      <w:u w:val="single"/>
    </w:rPr>
  </w:style>
  <w:style w:type="paragraph" w:customStyle="1" w:styleId="consplusnormal">
    <w:name w:val="consplusnormal"/>
    <w:basedOn w:val="a0"/>
    <w:rsid w:val="00A36088"/>
    <w:pPr>
      <w:spacing w:before="90" w:line="240" w:lineRule="auto"/>
      <w:ind w:firstLine="0"/>
    </w:pPr>
    <w:rPr>
      <w:rFonts w:ascii="Arial" w:eastAsia="Calibri" w:hAnsi="Arial" w:cs="Arial"/>
      <w:sz w:val="18"/>
      <w:szCs w:val="18"/>
    </w:rPr>
  </w:style>
  <w:style w:type="character" w:customStyle="1" w:styleId="ab">
    <w:name w:val="Гипертекстовая ссылка"/>
    <w:basedOn w:val="a1"/>
    <w:rsid w:val="00A36088"/>
    <w:rPr>
      <w:rFonts w:cs="Times New Roman"/>
      <w:b/>
      <w:bCs/>
      <w:color w:val="008000"/>
    </w:rPr>
  </w:style>
  <w:style w:type="paragraph" w:styleId="ac">
    <w:name w:val="Body Text Indent"/>
    <w:aliases w:val="Знак"/>
    <w:basedOn w:val="a0"/>
    <w:link w:val="ad"/>
    <w:semiHidden/>
    <w:rsid w:val="00A36088"/>
    <w:pPr>
      <w:spacing w:after="120" w:line="240" w:lineRule="auto"/>
      <w:ind w:left="283" w:firstLine="0"/>
      <w:jc w:val="left"/>
    </w:pPr>
    <w:rPr>
      <w:sz w:val="24"/>
      <w:lang w:eastAsia="ar-SA"/>
    </w:rPr>
  </w:style>
  <w:style w:type="character" w:customStyle="1" w:styleId="ad">
    <w:name w:val="Основной текст с отступом Знак"/>
    <w:aliases w:val="Знак Знак"/>
    <w:basedOn w:val="a1"/>
    <w:link w:val="ac"/>
    <w:semiHidden/>
    <w:locked/>
    <w:rsid w:val="00A36088"/>
    <w:rPr>
      <w:rFonts w:ascii="Times New Roman" w:hAnsi="Times New Roman" w:cs="Times New Roman"/>
      <w:sz w:val="24"/>
      <w:szCs w:val="24"/>
      <w:lang w:val="x-none" w:eastAsia="ar-SA" w:bidi="ar-SA"/>
    </w:rPr>
  </w:style>
  <w:style w:type="paragraph" w:styleId="ae">
    <w:name w:val="Normal (Web)"/>
    <w:basedOn w:val="a0"/>
    <w:rsid w:val="00A36088"/>
    <w:pPr>
      <w:spacing w:before="100" w:beforeAutospacing="1" w:after="240" w:line="240" w:lineRule="auto"/>
      <w:ind w:firstLine="0"/>
      <w:jc w:val="left"/>
    </w:pPr>
    <w:rPr>
      <w:sz w:val="24"/>
    </w:rPr>
  </w:style>
  <w:style w:type="paragraph" w:styleId="af">
    <w:name w:val="footer"/>
    <w:basedOn w:val="a0"/>
    <w:link w:val="af0"/>
    <w:rsid w:val="00A36088"/>
    <w:pPr>
      <w:tabs>
        <w:tab w:val="center" w:pos="4677"/>
        <w:tab w:val="right" w:pos="9355"/>
      </w:tabs>
    </w:pPr>
  </w:style>
  <w:style w:type="character" w:customStyle="1" w:styleId="af0">
    <w:name w:val="Нижний колонтитул Знак"/>
    <w:basedOn w:val="a1"/>
    <w:link w:val="af"/>
    <w:locked/>
    <w:rsid w:val="00A36088"/>
    <w:rPr>
      <w:rFonts w:ascii="Times New Roman" w:hAnsi="Times New Roman" w:cs="Times New Roman"/>
      <w:sz w:val="24"/>
      <w:szCs w:val="24"/>
      <w:lang w:val="x-none" w:eastAsia="ru-RU"/>
    </w:rPr>
  </w:style>
  <w:style w:type="character" w:styleId="af1">
    <w:name w:val="page number"/>
    <w:basedOn w:val="a1"/>
    <w:rsid w:val="00A36088"/>
    <w:rPr>
      <w:rFonts w:cs="Times New Roman"/>
    </w:rPr>
  </w:style>
  <w:style w:type="character" w:styleId="af2">
    <w:name w:val="Emphasis"/>
    <w:basedOn w:val="a1"/>
    <w:qFormat/>
    <w:rsid w:val="00A36088"/>
    <w:rPr>
      <w:rFonts w:cs="Times New Roman"/>
      <w:i/>
      <w:iCs/>
    </w:rPr>
  </w:style>
  <w:style w:type="paragraph" w:customStyle="1" w:styleId="ConsPlusNormal0">
    <w:name w:val="ConsPlusNormal"/>
    <w:rsid w:val="00A3608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36088"/>
    <w:pPr>
      <w:widowControl w:val="0"/>
      <w:autoSpaceDE w:val="0"/>
      <w:autoSpaceDN w:val="0"/>
      <w:adjustRightInd w:val="0"/>
    </w:pPr>
    <w:rPr>
      <w:rFonts w:ascii="Arial" w:eastAsia="Times New Roman" w:hAnsi="Arial" w:cs="Arial"/>
      <w:b/>
      <w:bCs/>
    </w:rPr>
  </w:style>
  <w:style w:type="paragraph" w:customStyle="1" w:styleId="style13222202430000000471msonormal">
    <w:name w:val="style_13222202430000000471msonormal"/>
    <w:basedOn w:val="a0"/>
    <w:rsid w:val="00A36088"/>
    <w:pPr>
      <w:spacing w:before="100" w:beforeAutospacing="1" w:after="100" w:afterAutospacing="1" w:line="240" w:lineRule="auto"/>
      <w:ind w:firstLine="0"/>
      <w:jc w:val="left"/>
    </w:pPr>
    <w:rPr>
      <w:sz w:val="24"/>
    </w:rPr>
  </w:style>
  <w:style w:type="paragraph" w:styleId="af3">
    <w:name w:val="header"/>
    <w:basedOn w:val="a0"/>
    <w:link w:val="af4"/>
    <w:rsid w:val="00A36088"/>
    <w:pPr>
      <w:tabs>
        <w:tab w:val="center" w:pos="4677"/>
        <w:tab w:val="right" w:pos="9355"/>
      </w:tabs>
      <w:spacing w:line="240" w:lineRule="auto"/>
    </w:pPr>
  </w:style>
  <w:style w:type="character" w:customStyle="1" w:styleId="af4">
    <w:name w:val="Верхний колонтитул Знак"/>
    <w:basedOn w:val="a1"/>
    <w:link w:val="af3"/>
    <w:locked/>
    <w:rsid w:val="00A36088"/>
    <w:rPr>
      <w:rFonts w:ascii="Times New Roman" w:hAnsi="Times New Roman" w:cs="Times New Roman"/>
      <w:sz w:val="24"/>
      <w:szCs w:val="24"/>
      <w:lang w:val="x-none" w:eastAsia="ru-RU"/>
    </w:rPr>
  </w:style>
  <w:style w:type="character" w:customStyle="1" w:styleId="11">
    <w:name w:val="Текст выноски Знак1"/>
    <w:basedOn w:val="a1"/>
    <w:link w:val="a4"/>
    <w:semiHidden/>
    <w:locked/>
    <w:rsid w:val="00A36088"/>
    <w:rPr>
      <w:rFonts w:ascii="Tahoma" w:hAnsi="Tahoma" w:cs="Tahoma"/>
      <w:sz w:val="16"/>
      <w:szCs w:val="16"/>
      <w:lang w:val="x-none" w:eastAsia="ru-RU"/>
    </w:rPr>
  </w:style>
  <w:style w:type="character" w:customStyle="1" w:styleId="af5">
    <w:name w:val="Текст выноски Знак"/>
    <w:basedOn w:val="a1"/>
    <w:semiHidden/>
    <w:locked/>
    <w:rPr>
      <w:rFonts w:ascii="Tahoma" w:hAnsi="Tahoma" w:cs="Tahoma"/>
      <w:sz w:val="16"/>
      <w:szCs w:val="16"/>
    </w:rPr>
  </w:style>
  <w:style w:type="paragraph" w:customStyle="1" w:styleId="af6">
    <w:name w:val="???????"/>
    <w:rsid w:val="00A36088"/>
    <w:pPr>
      <w:widowControl w:val="0"/>
      <w:autoSpaceDE w:val="0"/>
      <w:autoSpaceDN w:val="0"/>
    </w:pPr>
    <w:rPr>
      <w:rFonts w:ascii="NTTimes/Cyrillic" w:eastAsia="Times New Roman" w:hAnsi="NTTimes/Cyrillic"/>
    </w:rPr>
  </w:style>
  <w:style w:type="paragraph" w:customStyle="1" w:styleId="af7">
    <w:name w:val="Знак Знак Знак Знак Знак Знак Знак"/>
    <w:basedOn w:val="a0"/>
    <w:rsid w:val="00A36088"/>
    <w:pPr>
      <w:spacing w:after="160" w:line="240" w:lineRule="exact"/>
      <w:ind w:firstLine="0"/>
      <w:jc w:val="left"/>
    </w:pPr>
    <w:rPr>
      <w:rFonts w:ascii="Verdana" w:hAnsi="Verdana"/>
      <w:sz w:val="20"/>
      <w:szCs w:val="20"/>
      <w:lang w:val="en-US" w:eastAsia="en-US"/>
    </w:rPr>
  </w:style>
  <w:style w:type="character" w:customStyle="1" w:styleId="day7">
    <w:name w:val="da y7"/>
    <w:basedOn w:val="a1"/>
    <w:rsid w:val="00A36088"/>
    <w:rPr>
      <w:rFonts w:cs="Times New Roman"/>
    </w:rPr>
  </w:style>
  <w:style w:type="paragraph" w:styleId="a">
    <w:name w:val="endnote text"/>
    <w:basedOn w:val="a0"/>
    <w:link w:val="af8"/>
    <w:semiHidden/>
    <w:rsid w:val="00A36088"/>
    <w:pPr>
      <w:numPr>
        <w:numId w:val="2"/>
      </w:numPr>
      <w:tabs>
        <w:tab w:val="clear" w:pos="360"/>
        <w:tab w:val="num" w:pos="709"/>
      </w:tabs>
      <w:spacing w:after="120" w:line="240" w:lineRule="auto"/>
      <w:ind w:left="709" w:hanging="709"/>
    </w:pPr>
    <w:rPr>
      <w:sz w:val="24"/>
      <w:szCs w:val="20"/>
    </w:rPr>
  </w:style>
  <w:style w:type="character" w:customStyle="1" w:styleId="af8">
    <w:name w:val="Текст концевой сноски Знак"/>
    <w:basedOn w:val="a1"/>
    <w:link w:val="a"/>
    <w:semiHidden/>
    <w:locked/>
    <w:rsid w:val="00A36088"/>
    <w:rPr>
      <w:rFonts w:ascii="Times New Roman" w:hAnsi="Times New Roman" w:cs="Times New Roman"/>
      <w:sz w:val="24"/>
    </w:rPr>
  </w:style>
  <w:style w:type="paragraph" w:customStyle="1" w:styleId="af9">
    <w:name w:val="Мой стиль"/>
    <w:basedOn w:val="a0"/>
    <w:link w:val="afa"/>
    <w:rsid w:val="00A36088"/>
    <w:pPr>
      <w:tabs>
        <w:tab w:val="left" w:pos="993"/>
      </w:tabs>
      <w:spacing w:line="360" w:lineRule="exact"/>
    </w:pPr>
    <w:rPr>
      <w:sz w:val="28"/>
      <w:szCs w:val="28"/>
      <w:lang w:eastAsia="en-US"/>
    </w:rPr>
  </w:style>
  <w:style w:type="character" w:customStyle="1" w:styleId="afa">
    <w:name w:val="Мой стиль Знак"/>
    <w:basedOn w:val="a1"/>
    <w:link w:val="af9"/>
    <w:locked/>
    <w:rsid w:val="00A36088"/>
    <w:rPr>
      <w:rFonts w:ascii="Times New Roman" w:hAnsi="Times New Roman" w:cs="Times New Roman"/>
      <w:sz w:val="28"/>
      <w:szCs w:val="28"/>
    </w:rPr>
  </w:style>
  <w:style w:type="paragraph" w:customStyle="1" w:styleId="afb">
    <w:name w:val="a"/>
    <w:basedOn w:val="a0"/>
    <w:rsid w:val="00A36088"/>
    <w:pPr>
      <w:spacing w:before="100" w:beforeAutospacing="1" w:after="100" w:afterAutospacing="1" w:line="240" w:lineRule="auto"/>
      <w:ind w:firstLine="0"/>
      <w:jc w:val="left"/>
    </w:pPr>
    <w:rPr>
      <w:sz w:val="24"/>
    </w:rPr>
  </w:style>
  <w:style w:type="paragraph" w:customStyle="1" w:styleId="14">
    <w:name w:val="Текст1"/>
    <w:basedOn w:val="a0"/>
    <w:rsid w:val="00A36088"/>
    <w:pPr>
      <w:ind w:firstLine="720"/>
    </w:pPr>
    <w:rPr>
      <w:sz w:val="28"/>
      <w:szCs w:val="20"/>
    </w:rPr>
  </w:style>
  <w:style w:type="paragraph" w:customStyle="1" w:styleId="ConsPlusCell">
    <w:name w:val="ConsPlusCell"/>
    <w:rsid w:val="00A36088"/>
    <w:pPr>
      <w:autoSpaceDE w:val="0"/>
      <w:autoSpaceDN w:val="0"/>
      <w:adjustRightInd w:val="0"/>
    </w:pPr>
    <w:rPr>
      <w:rFonts w:ascii="Arial" w:hAnsi="Arial" w:cs="Arial"/>
      <w:lang w:eastAsia="en-US"/>
    </w:rPr>
  </w:style>
  <w:style w:type="paragraph" w:styleId="3">
    <w:name w:val="Body Text Indent 3"/>
    <w:basedOn w:val="a0"/>
    <w:link w:val="30"/>
    <w:semiHidden/>
    <w:rsid w:val="00A36088"/>
    <w:pPr>
      <w:spacing w:after="120"/>
      <w:ind w:left="283"/>
    </w:pPr>
    <w:rPr>
      <w:sz w:val="16"/>
      <w:szCs w:val="16"/>
    </w:rPr>
  </w:style>
  <w:style w:type="character" w:customStyle="1" w:styleId="30">
    <w:name w:val="Основной текст с отступом 3 Знак"/>
    <w:basedOn w:val="a1"/>
    <w:link w:val="3"/>
    <w:semiHidden/>
    <w:locked/>
    <w:rsid w:val="00A36088"/>
    <w:rPr>
      <w:rFonts w:ascii="Times New Roman" w:hAnsi="Times New Roman" w:cs="Times New Roman"/>
      <w:sz w:val="16"/>
      <w:szCs w:val="16"/>
      <w:lang w:val="x-none" w:eastAsia="ru-RU"/>
    </w:rPr>
  </w:style>
  <w:style w:type="character" w:customStyle="1" w:styleId="31">
    <w:name w:val="Основной текст 3 Знак1"/>
    <w:basedOn w:val="a1"/>
    <w:link w:val="32"/>
    <w:semiHidden/>
    <w:locked/>
    <w:rsid w:val="00A36088"/>
    <w:rPr>
      <w:rFonts w:ascii="Times New Roman" w:hAnsi="Times New Roman" w:cs="Times New Roman"/>
      <w:sz w:val="16"/>
      <w:szCs w:val="16"/>
      <w:lang w:val="x-none" w:eastAsia="ru-RU"/>
    </w:rPr>
  </w:style>
  <w:style w:type="paragraph" w:styleId="32">
    <w:name w:val="Body Text 3"/>
    <w:basedOn w:val="a0"/>
    <w:link w:val="31"/>
    <w:semiHidden/>
    <w:rsid w:val="00A36088"/>
    <w:pPr>
      <w:spacing w:after="120" w:line="240" w:lineRule="auto"/>
      <w:ind w:firstLine="0"/>
      <w:jc w:val="left"/>
    </w:pPr>
    <w:rPr>
      <w:rFonts w:eastAsia="Calibri"/>
      <w:sz w:val="16"/>
      <w:szCs w:val="16"/>
    </w:rPr>
  </w:style>
  <w:style w:type="character" w:customStyle="1" w:styleId="33">
    <w:name w:val="Основной текст 3 Знак"/>
    <w:basedOn w:val="a1"/>
    <w:semiHidden/>
    <w:locked/>
    <w:rPr>
      <w:rFonts w:ascii="Times New Roman" w:hAnsi="Times New Roman" w:cs="Times New Roman"/>
      <w:sz w:val="16"/>
      <w:szCs w:val="16"/>
    </w:rPr>
  </w:style>
  <w:style w:type="character" w:styleId="afc">
    <w:name w:val="Strong"/>
    <w:basedOn w:val="a1"/>
    <w:qFormat/>
    <w:rsid w:val="00A36088"/>
    <w:rPr>
      <w:rFonts w:ascii="Tahoma" w:hAnsi="Tahoma" w:cs="Tahoma"/>
      <w:b/>
      <w:bCs/>
      <w:sz w:val="18"/>
      <w:szCs w:val="18"/>
    </w:rPr>
  </w:style>
  <w:style w:type="character" w:customStyle="1" w:styleId="FontStyle72">
    <w:name w:val="Font Style72"/>
    <w:rsid w:val="00A36088"/>
    <w:rPr>
      <w:rFonts w:ascii="Times New Roman" w:hAnsi="Times New Roman"/>
      <w:sz w:val="26"/>
    </w:rPr>
  </w:style>
  <w:style w:type="paragraph" w:customStyle="1" w:styleId="font5">
    <w:name w:val="font5"/>
    <w:basedOn w:val="a0"/>
    <w:rsid w:val="00A36088"/>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font6">
    <w:name w:val="font6"/>
    <w:basedOn w:val="a0"/>
    <w:rsid w:val="00A36088"/>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font7">
    <w:name w:val="font7"/>
    <w:basedOn w:val="a0"/>
    <w:rsid w:val="00A36088"/>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font8">
    <w:name w:val="font8"/>
    <w:basedOn w:val="a0"/>
    <w:rsid w:val="00A36088"/>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xl63">
    <w:name w:val="xl63"/>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64">
    <w:name w:val="xl64"/>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65">
    <w:name w:val="xl65"/>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66">
    <w:name w:val="xl66"/>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0"/>
      <w:szCs w:val="20"/>
    </w:rPr>
  </w:style>
  <w:style w:type="paragraph" w:customStyle="1" w:styleId="xl67">
    <w:name w:val="xl67"/>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68">
    <w:name w:val="xl68"/>
    <w:basedOn w:val="a0"/>
    <w:rsid w:val="00A36088"/>
    <w:pPr>
      <w:spacing w:before="100" w:beforeAutospacing="1" w:after="100" w:afterAutospacing="1" w:line="240" w:lineRule="auto"/>
      <w:ind w:firstLine="0"/>
      <w:jc w:val="left"/>
    </w:pPr>
    <w:rPr>
      <w:sz w:val="20"/>
      <w:szCs w:val="20"/>
    </w:rPr>
  </w:style>
  <w:style w:type="paragraph" w:customStyle="1" w:styleId="xl69">
    <w:name w:val="xl69"/>
    <w:basedOn w:val="a0"/>
    <w:rsid w:val="00A36088"/>
    <w:pPr>
      <w:spacing w:before="100" w:beforeAutospacing="1" w:after="100" w:afterAutospacing="1" w:line="240" w:lineRule="auto"/>
      <w:ind w:firstLine="0"/>
      <w:jc w:val="left"/>
      <w:textAlignment w:val="center"/>
    </w:pPr>
    <w:rPr>
      <w:b/>
      <w:bCs/>
      <w:sz w:val="20"/>
      <w:szCs w:val="20"/>
    </w:rPr>
  </w:style>
  <w:style w:type="paragraph" w:customStyle="1" w:styleId="xl70">
    <w:name w:val="xl70"/>
    <w:basedOn w:val="a0"/>
    <w:rsid w:val="00A36088"/>
    <w:pPr>
      <w:spacing w:before="100" w:beforeAutospacing="1" w:after="100" w:afterAutospacing="1" w:line="240" w:lineRule="auto"/>
      <w:ind w:firstLine="0"/>
      <w:jc w:val="center"/>
      <w:textAlignment w:val="center"/>
    </w:pPr>
    <w:rPr>
      <w:sz w:val="20"/>
      <w:szCs w:val="20"/>
    </w:rPr>
  </w:style>
  <w:style w:type="paragraph" w:customStyle="1" w:styleId="xl71">
    <w:name w:val="xl71"/>
    <w:basedOn w:val="a0"/>
    <w:rsid w:val="00A36088"/>
    <w:pPr>
      <w:spacing w:before="100" w:beforeAutospacing="1" w:after="100" w:afterAutospacing="1" w:line="240" w:lineRule="auto"/>
      <w:ind w:firstLine="0"/>
      <w:jc w:val="left"/>
      <w:textAlignment w:val="center"/>
    </w:pPr>
    <w:rPr>
      <w:sz w:val="20"/>
      <w:szCs w:val="20"/>
    </w:rPr>
  </w:style>
  <w:style w:type="paragraph" w:customStyle="1" w:styleId="xl72">
    <w:name w:val="xl72"/>
    <w:basedOn w:val="a0"/>
    <w:rsid w:val="00A36088"/>
    <w:pPr>
      <w:spacing w:before="100" w:beforeAutospacing="1" w:after="100" w:afterAutospacing="1" w:line="240" w:lineRule="auto"/>
      <w:ind w:firstLine="0"/>
      <w:jc w:val="left"/>
      <w:textAlignment w:val="center"/>
    </w:pPr>
    <w:rPr>
      <w:sz w:val="20"/>
      <w:szCs w:val="20"/>
    </w:rPr>
  </w:style>
  <w:style w:type="paragraph" w:customStyle="1" w:styleId="xl73">
    <w:name w:val="xl73"/>
    <w:basedOn w:val="a0"/>
    <w:rsid w:val="00A36088"/>
    <w:pPr>
      <w:spacing w:before="100" w:beforeAutospacing="1" w:after="100" w:afterAutospacing="1" w:line="240" w:lineRule="auto"/>
      <w:ind w:firstLine="0"/>
      <w:jc w:val="left"/>
      <w:textAlignment w:val="center"/>
    </w:pPr>
    <w:rPr>
      <w:sz w:val="20"/>
      <w:szCs w:val="20"/>
    </w:rPr>
  </w:style>
  <w:style w:type="paragraph" w:customStyle="1" w:styleId="xl74">
    <w:name w:val="xl74"/>
    <w:basedOn w:val="a0"/>
    <w:rsid w:val="00A36088"/>
    <w:pPr>
      <w:spacing w:before="100" w:beforeAutospacing="1" w:after="100" w:afterAutospacing="1" w:line="240" w:lineRule="auto"/>
      <w:ind w:firstLine="0"/>
      <w:jc w:val="left"/>
      <w:textAlignment w:val="center"/>
    </w:pPr>
    <w:rPr>
      <w:sz w:val="20"/>
      <w:szCs w:val="20"/>
    </w:rPr>
  </w:style>
  <w:style w:type="paragraph" w:customStyle="1" w:styleId="xl75">
    <w:name w:val="xl75"/>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76">
    <w:name w:val="xl76"/>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77">
    <w:name w:val="xl77"/>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78">
    <w:name w:val="xl78"/>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0"/>
      <w:szCs w:val="20"/>
    </w:rPr>
  </w:style>
  <w:style w:type="paragraph" w:customStyle="1" w:styleId="xl79">
    <w:name w:val="xl79"/>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80">
    <w:name w:val="xl80"/>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81">
    <w:name w:val="xl81"/>
    <w:basedOn w:val="a0"/>
    <w:rsid w:val="00A36088"/>
    <w:pPr>
      <w:spacing w:before="100" w:beforeAutospacing="1" w:after="100" w:afterAutospacing="1" w:line="240" w:lineRule="auto"/>
      <w:ind w:firstLine="0"/>
      <w:jc w:val="left"/>
    </w:pPr>
    <w:rPr>
      <w:sz w:val="20"/>
      <w:szCs w:val="20"/>
    </w:rPr>
  </w:style>
  <w:style w:type="character" w:customStyle="1" w:styleId="apple-converted-space">
    <w:name w:val="apple-converted-space"/>
    <w:basedOn w:val="a1"/>
    <w:rsid w:val="00A36088"/>
    <w:rPr>
      <w:rFonts w:cs="Times New Roman"/>
    </w:rPr>
  </w:style>
  <w:style w:type="character" w:customStyle="1" w:styleId="apple-style-span">
    <w:name w:val="apple-style-span"/>
    <w:basedOn w:val="a1"/>
    <w:rsid w:val="00A36088"/>
    <w:rPr>
      <w:rFonts w:cs="Times New Roman"/>
    </w:rPr>
  </w:style>
  <w:style w:type="paragraph" w:customStyle="1" w:styleId="afd">
    <w:name w:val="Îáùèé"/>
    <w:rsid w:val="00A36088"/>
    <w:pPr>
      <w:overflowPunct w:val="0"/>
      <w:autoSpaceDE w:val="0"/>
      <w:autoSpaceDN w:val="0"/>
      <w:adjustRightInd w:val="0"/>
      <w:spacing w:line="260" w:lineRule="exact"/>
      <w:ind w:firstLine="227"/>
      <w:jc w:val="both"/>
      <w:textAlignment w:val="baseline"/>
    </w:pPr>
    <w:rPr>
      <w:rFonts w:ascii="TimesET" w:eastAsia="Times New Roman" w:hAnsi="TimesET"/>
      <w:sz w:val="18"/>
    </w:rPr>
  </w:style>
  <w:style w:type="paragraph" w:customStyle="1" w:styleId="bodytext2">
    <w:name w:val="bodytext2"/>
    <w:basedOn w:val="a0"/>
    <w:rsid w:val="00A36088"/>
    <w:pPr>
      <w:spacing w:before="100" w:beforeAutospacing="1" w:after="100" w:afterAutospacing="1" w:line="240" w:lineRule="auto"/>
      <w:ind w:firstLine="0"/>
      <w:jc w:val="left"/>
    </w:pPr>
    <w:rPr>
      <w:sz w:val="24"/>
    </w:rPr>
  </w:style>
  <w:style w:type="table" w:styleId="afe">
    <w:name w:val="Table Grid"/>
    <w:basedOn w:val="a2"/>
    <w:rsid w:val="00D96A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1"/>
    <w:semiHidden/>
    <w:rsid w:val="0097720F"/>
    <w:rPr>
      <w:rFonts w:cs="Times New Roman"/>
      <w:vertAlign w:val="superscript"/>
    </w:rPr>
  </w:style>
  <w:style w:type="character" w:customStyle="1" w:styleId="aff0">
    <w:name w:val="Цветовое выделение"/>
    <w:rsid w:val="00825E00"/>
    <w:rPr>
      <w:b/>
      <w:color w:val="000080"/>
    </w:rPr>
  </w:style>
  <w:style w:type="paragraph" w:customStyle="1" w:styleId="aff1">
    <w:name w:val="Таблицы (моноширинный)"/>
    <w:basedOn w:val="a0"/>
    <w:next w:val="a0"/>
    <w:rsid w:val="00825E00"/>
    <w:pPr>
      <w:autoSpaceDE w:val="0"/>
      <w:autoSpaceDN w:val="0"/>
      <w:adjustRightInd w:val="0"/>
      <w:spacing w:line="240" w:lineRule="auto"/>
      <w:ind w:firstLine="0"/>
    </w:pPr>
    <w:rPr>
      <w:rFonts w:ascii="Courier New" w:hAnsi="Courier New" w:cs="Courier New"/>
      <w:sz w:val="24"/>
    </w:rPr>
  </w:style>
  <w:style w:type="paragraph" w:styleId="21">
    <w:name w:val="Body Text 2"/>
    <w:basedOn w:val="a0"/>
    <w:link w:val="22"/>
    <w:rsid w:val="00C72017"/>
    <w:pPr>
      <w:spacing w:after="120" w:line="480" w:lineRule="auto"/>
    </w:pPr>
  </w:style>
  <w:style w:type="character" w:customStyle="1" w:styleId="22">
    <w:name w:val="Основной текст 2 Знак"/>
    <w:basedOn w:val="a1"/>
    <w:link w:val="21"/>
    <w:locked/>
    <w:rsid w:val="00C72017"/>
    <w:rPr>
      <w:rFonts w:ascii="Times New Roman" w:hAnsi="Times New Roman" w:cs="Times New Roman"/>
      <w:sz w:val="24"/>
      <w:szCs w:val="24"/>
    </w:rPr>
  </w:style>
  <w:style w:type="character" w:customStyle="1" w:styleId="BalloonTextChar1">
    <w:name w:val="Balloon Text Char1"/>
    <w:basedOn w:val="a1"/>
    <w:semiHidden/>
    <w:rsid w:val="005576DE"/>
    <w:rPr>
      <w:rFonts w:ascii="Times New Roman" w:hAnsi="Times New Roman" w:cs="Times New Roman"/>
      <w:sz w:val="2"/>
    </w:rPr>
  </w:style>
  <w:style w:type="character" w:customStyle="1" w:styleId="BodyText3Char1">
    <w:name w:val="Body Text 3 Char1"/>
    <w:basedOn w:val="a1"/>
    <w:semiHidden/>
    <w:rsid w:val="005576DE"/>
    <w:rPr>
      <w:rFonts w:ascii="Times New Roman" w:hAnsi="Times New Roman" w:cs="Times New Roman"/>
      <w:sz w:val="16"/>
      <w:szCs w:val="16"/>
    </w:rPr>
  </w:style>
  <w:style w:type="character" w:styleId="aff2">
    <w:name w:val="annotation reference"/>
    <w:basedOn w:val="a1"/>
    <w:semiHidden/>
    <w:rsid w:val="005576DE"/>
    <w:rPr>
      <w:rFonts w:cs="Times New Roman"/>
      <w:sz w:val="16"/>
      <w:szCs w:val="16"/>
    </w:rPr>
  </w:style>
  <w:style w:type="paragraph" w:styleId="aff3">
    <w:name w:val="annotation text"/>
    <w:basedOn w:val="a0"/>
    <w:link w:val="aff4"/>
    <w:semiHidden/>
    <w:rsid w:val="005576DE"/>
    <w:rPr>
      <w:sz w:val="20"/>
      <w:szCs w:val="20"/>
    </w:rPr>
  </w:style>
  <w:style w:type="character" w:customStyle="1" w:styleId="aff4">
    <w:name w:val="Текст примечания Знак"/>
    <w:basedOn w:val="a1"/>
    <w:link w:val="aff3"/>
    <w:semiHidden/>
    <w:locked/>
    <w:rsid w:val="005576DE"/>
    <w:rPr>
      <w:rFonts w:ascii="Times New Roman" w:hAnsi="Times New Roman" w:cs="Times New Roman"/>
    </w:rPr>
  </w:style>
  <w:style w:type="paragraph" w:styleId="aff5">
    <w:name w:val="annotation subject"/>
    <w:basedOn w:val="aff3"/>
    <w:next w:val="aff3"/>
    <w:link w:val="aff6"/>
    <w:semiHidden/>
    <w:rsid w:val="005576DE"/>
    <w:rPr>
      <w:b/>
      <w:bCs/>
    </w:rPr>
  </w:style>
  <w:style w:type="character" w:customStyle="1" w:styleId="aff6">
    <w:name w:val="Тема примечания Знак"/>
    <w:basedOn w:val="aff4"/>
    <w:link w:val="aff5"/>
    <w:semiHidden/>
    <w:locked/>
    <w:rsid w:val="005576DE"/>
    <w:rPr>
      <w:rFonts w:ascii="Times New Roman" w:hAnsi="Times New Roman" w:cs="Times New Roman"/>
      <w:b/>
      <w:bCs/>
    </w:rPr>
  </w:style>
  <w:style w:type="paragraph" w:customStyle="1" w:styleId="15">
    <w:name w:val="Заголовок оглавления1"/>
    <w:basedOn w:val="1"/>
    <w:next w:val="a0"/>
    <w:rsid w:val="003D254E"/>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eastAsia="en-US"/>
    </w:rPr>
  </w:style>
  <w:style w:type="paragraph" w:styleId="16">
    <w:name w:val="toc 1"/>
    <w:basedOn w:val="a0"/>
    <w:next w:val="a0"/>
    <w:autoRedefine/>
    <w:rsid w:val="003D254E"/>
  </w:style>
  <w:style w:type="paragraph" w:styleId="23">
    <w:name w:val="toc 2"/>
    <w:basedOn w:val="a0"/>
    <w:next w:val="a0"/>
    <w:autoRedefine/>
    <w:rsid w:val="003D254E"/>
    <w:pPr>
      <w:ind w:left="260"/>
    </w:pPr>
  </w:style>
  <w:style w:type="paragraph" w:styleId="34">
    <w:name w:val="toc 3"/>
    <w:basedOn w:val="a0"/>
    <w:next w:val="a0"/>
    <w:autoRedefine/>
    <w:rsid w:val="003D254E"/>
    <w:pPr>
      <w:ind w:left="520"/>
    </w:pPr>
  </w:style>
  <w:style w:type="paragraph" w:styleId="41">
    <w:name w:val="toc 4"/>
    <w:basedOn w:val="a0"/>
    <w:next w:val="a0"/>
    <w:autoRedefine/>
    <w:rsid w:val="003D254E"/>
    <w:pPr>
      <w:spacing w:after="100" w:line="276" w:lineRule="auto"/>
      <w:ind w:left="660" w:firstLine="0"/>
      <w:jc w:val="left"/>
    </w:pPr>
    <w:rPr>
      <w:rFonts w:ascii="Calibri" w:hAnsi="Calibri"/>
      <w:sz w:val="22"/>
      <w:szCs w:val="22"/>
    </w:rPr>
  </w:style>
  <w:style w:type="paragraph" w:styleId="51">
    <w:name w:val="toc 5"/>
    <w:basedOn w:val="a0"/>
    <w:next w:val="a0"/>
    <w:autoRedefine/>
    <w:rsid w:val="003D254E"/>
    <w:pPr>
      <w:spacing w:after="100" w:line="276" w:lineRule="auto"/>
      <w:ind w:left="880" w:firstLine="0"/>
      <w:jc w:val="left"/>
    </w:pPr>
    <w:rPr>
      <w:rFonts w:ascii="Calibri" w:hAnsi="Calibri"/>
      <w:sz w:val="22"/>
      <w:szCs w:val="22"/>
    </w:rPr>
  </w:style>
  <w:style w:type="paragraph" w:styleId="61">
    <w:name w:val="toc 6"/>
    <w:basedOn w:val="a0"/>
    <w:next w:val="a0"/>
    <w:autoRedefine/>
    <w:rsid w:val="003D254E"/>
    <w:pPr>
      <w:spacing w:after="100" w:line="276" w:lineRule="auto"/>
      <w:ind w:left="1100" w:firstLine="0"/>
      <w:jc w:val="left"/>
    </w:pPr>
    <w:rPr>
      <w:rFonts w:ascii="Calibri" w:hAnsi="Calibri"/>
      <w:sz w:val="22"/>
      <w:szCs w:val="22"/>
    </w:rPr>
  </w:style>
  <w:style w:type="paragraph" w:styleId="7">
    <w:name w:val="toc 7"/>
    <w:basedOn w:val="a0"/>
    <w:next w:val="a0"/>
    <w:autoRedefine/>
    <w:rsid w:val="003D254E"/>
    <w:pPr>
      <w:spacing w:after="100" w:line="276" w:lineRule="auto"/>
      <w:ind w:left="1320" w:firstLine="0"/>
      <w:jc w:val="left"/>
    </w:pPr>
    <w:rPr>
      <w:rFonts w:ascii="Calibri" w:hAnsi="Calibri"/>
      <w:sz w:val="22"/>
      <w:szCs w:val="22"/>
    </w:rPr>
  </w:style>
  <w:style w:type="paragraph" w:styleId="8">
    <w:name w:val="toc 8"/>
    <w:basedOn w:val="a0"/>
    <w:next w:val="a0"/>
    <w:autoRedefine/>
    <w:rsid w:val="003D254E"/>
    <w:pPr>
      <w:spacing w:after="100" w:line="276" w:lineRule="auto"/>
      <w:ind w:left="1540" w:firstLine="0"/>
      <w:jc w:val="left"/>
    </w:pPr>
    <w:rPr>
      <w:rFonts w:ascii="Calibri" w:hAnsi="Calibri"/>
      <w:sz w:val="22"/>
      <w:szCs w:val="22"/>
    </w:rPr>
  </w:style>
  <w:style w:type="paragraph" w:styleId="9">
    <w:name w:val="toc 9"/>
    <w:basedOn w:val="a0"/>
    <w:next w:val="a0"/>
    <w:autoRedefine/>
    <w:rsid w:val="003D254E"/>
    <w:pPr>
      <w:spacing w:after="100" w:line="276" w:lineRule="auto"/>
      <w:ind w:left="1760" w:firstLine="0"/>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A2E8A"/>
    <w:pPr>
      <w:spacing w:line="360" w:lineRule="auto"/>
      <w:ind w:firstLine="709"/>
      <w:jc w:val="both"/>
    </w:pPr>
    <w:rPr>
      <w:rFonts w:ascii="Times New Roman" w:eastAsia="Times New Roman" w:hAnsi="Times New Roman"/>
      <w:sz w:val="26"/>
      <w:szCs w:val="24"/>
    </w:rPr>
  </w:style>
  <w:style w:type="paragraph" w:styleId="1">
    <w:name w:val="heading 1"/>
    <w:basedOn w:val="a0"/>
    <w:next w:val="a0"/>
    <w:link w:val="10"/>
    <w:qFormat/>
    <w:rsid w:val="00A36088"/>
    <w:pPr>
      <w:widowControl w:val="0"/>
      <w:autoSpaceDE w:val="0"/>
      <w:autoSpaceDN w:val="0"/>
      <w:adjustRightInd w:val="0"/>
      <w:spacing w:before="108" w:after="108" w:line="240" w:lineRule="auto"/>
      <w:ind w:firstLine="0"/>
      <w:jc w:val="center"/>
      <w:outlineLvl w:val="0"/>
    </w:pPr>
    <w:rPr>
      <w:rFonts w:ascii="Arial" w:eastAsia="Calibri" w:hAnsi="Arial"/>
      <w:b/>
      <w:bCs/>
      <w:color w:val="000080"/>
      <w:sz w:val="24"/>
    </w:rPr>
  </w:style>
  <w:style w:type="paragraph" w:styleId="2">
    <w:name w:val="heading 2"/>
    <w:basedOn w:val="a0"/>
    <w:next w:val="a0"/>
    <w:link w:val="20"/>
    <w:qFormat/>
    <w:rsid w:val="00A36088"/>
    <w:pPr>
      <w:keepNext/>
      <w:spacing w:before="240" w:after="60" w:line="240" w:lineRule="auto"/>
      <w:ind w:firstLine="0"/>
      <w:jc w:val="left"/>
      <w:outlineLvl w:val="1"/>
    </w:pPr>
    <w:rPr>
      <w:rFonts w:ascii="Arial" w:hAnsi="Arial" w:cs="Arial"/>
      <w:b/>
      <w:bCs/>
      <w:i/>
      <w:iCs/>
      <w:sz w:val="28"/>
      <w:szCs w:val="28"/>
    </w:rPr>
  </w:style>
  <w:style w:type="paragraph" w:styleId="4">
    <w:name w:val="heading 4"/>
    <w:basedOn w:val="a0"/>
    <w:next w:val="a0"/>
    <w:link w:val="40"/>
    <w:qFormat/>
    <w:rsid w:val="00C72017"/>
    <w:pPr>
      <w:keepNext/>
      <w:spacing w:before="240" w:after="60"/>
      <w:outlineLvl w:val="3"/>
    </w:pPr>
    <w:rPr>
      <w:rFonts w:ascii="Calibri" w:hAnsi="Calibri"/>
      <w:b/>
      <w:bCs/>
      <w:sz w:val="28"/>
      <w:szCs w:val="28"/>
    </w:rPr>
  </w:style>
  <w:style w:type="paragraph" w:styleId="5">
    <w:name w:val="heading 5"/>
    <w:basedOn w:val="a0"/>
    <w:next w:val="a0"/>
    <w:link w:val="50"/>
    <w:qFormat/>
    <w:rsid w:val="00C72017"/>
    <w:pPr>
      <w:spacing w:before="240" w:after="60"/>
      <w:outlineLvl w:val="4"/>
    </w:pPr>
    <w:rPr>
      <w:rFonts w:ascii="Calibri" w:hAnsi="Calibri"/>
      <w:b/>
      <w:bCs/>
      <w:i/>
      <w:iCs/>
      <w:szCs w:val="26"/>
    </w:rPr>
  </w:style>
  <w:style w:type="paragraph" w:styleId="6">
    <w:name w:val="heading 6"/>
    <w:basedOn w:val="a0"/>
    <w:next w:val="a0"/>
    <w:link w:val="60"/>
    <w:qFormat/>
    <w:rsid w:val="00C7201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11"/>
    <w:semiHidden/>
    <w:rsid w:val="00A36088"/>
    <w:pPr>
      <w:spacing w:line="240" w:lineRule="auto"/>
    </w:pPr>
    <w:rPr>
      <w:rFonts w:ascii="Tahoma" w:hAnsi="Tahoma" w:cs="Tahoma"/>
      <w:sz w:val="16"/>
      <w:szCs w:val="16"/>
    </w:rPr>
  </w:style>
  <w:style w:type="character" w:customStyle="1" w:styleId="10">
    <w:name w:val="Заголовок 1 Знак"/>
    <w:basedOn w:val="a1"/>
    <w:link w:val="1"/>
    <w:locked/>
    <w:rsid w:val="00A36088"/>
    <w:rPr>
      <w:rFonts w:ascii="Arial" w:hAnsi="Arial" w:cs="Times New Roman"/>
      <w:b/>
      <w:bCs/>
      <w:color w:val="000080"/>
      <w:sz w:val="24"/>
      <w:szCs w:val="24"/>
      <w:lang w:val="x-none" w:eastAsia="ru-RU"/>
    </w:rPr>
  </w:style>
  <w:style w:type="character" w:customStyle="1" w:styleId="20">
    <w:name w:val="Заголовок 2 Знак"/>
    <w:basedOn w:val="a1"/>
    <w:link w:val="2"/>
    <w:locked/>
    <w:rsid w:val="00A36088"/>
    <w:rPr>
      <w:rFonts w:ascii="Arial" w:hAnsi="Arial" w:cs="Arial"/>
      <w:b/>
      <w:bCs/>
      <w:i/>
      <w:iCs/>
      <w:sz w:val="28"/>
      <w:szCs w:val="28"/>
      <w:lang w:val="x-none" w:eastAsia="ru-RU"/>
    </w:rPr>
  </w:style>
  <w:style w:type="character" w:customStyle="1" w:styleId="40">
    <w:name w:val="Заголовок 4 Знак"/>
    <w:basedOn w:val="a1"/>
    <w:link w:val="4"/>
    <w:semiHidden/>
    <w:locked/>
    <w:rsid w:val="00C72017"/>
    <w:rPr>
      <w:rFonts w:ascii="Calibri" w:hAnsi="Calibri" w:cs="Times New Roman"/>
      <w:b/>
      <w:bCs/>
      <w:sz w:val="28"/>
      <w:szCs w:val="28"/>
    </w:rPr>
  </w:style>
  <w:style w:type="character" w:customStyle="1" w:styleId="50">
    <w:name w:val="Заголовок 5 Знак"/>
    <w:basedOn w:val="a1"/>
    <w:link w:val="5"/>
    <w:semiHidden/>
    <w:locked/>
    <w:rsid w:val="00C72017"/>
    <w:rPr>
      <w:rFonts w:ascii="Calibri" w:hAnsi="Calibri" w:cs="Times New Roman"/>
      <w:b/>
      <w:bCs/>
      <w:i/>
      <w:iCs/>
      <w:sz w:val="26"/>
      <w:szCs w:val="26"/>
    </w:rPr>
  </w:style>
  <w:style w:type="character" w:customStyle="1" w:styleId="60">
    <w:name w:val="Заголовок 6 Знак"/>
    <w:basedOn w:val="a1"/>
    <w:link w:val="6"/>
    <w:semiHidden/>
    <w:locked/>
    <w:rsid w:val="00C72017"/>
    <w:rPr>
      <w:rFonts w:ascii="Calibri" w:hAnsi="Calibri" w:cs="Times New Roman"/>
      <w:b/>
      <w:bCs/>
      <w:sz w:val="22"/>
      <w:szCs w:val="22"/>
    </w:rPr>
  </w:style>
  <w:style w:type="paragraph" w:customStyle="1" w:styleId="12">
    <w:name w:val="Абзац списка1"/>
    <w:basedOn w:val="a0"/>
    <w:rsid w:val="00A36088"/>
    <w:pPr>
      <w:ind w:left="720"/>
    </w:pPr>
    <w:rPr>
      <w:szCs w:val="26"/>
    </w:rPr>
  </w:style>
  <w:style w:type="paragraph" w:styleId="a5">
    <w:name w:val="Body Text"/>
    <w:basedOn w:val="a0"/>
    <w:link w:val="a6"/>
    <w:semiHidden/>
    <w:rsid w:val="00C72017"/>
    <w:pPr>
      <w:spacing w:after="120"/>
    </w:pPr>
  </w:style>
  <w:style w:type="character" w:customStyle="1" w:styleId="a6">
    <w:name w:val="Основной текст Знак"/>
    <w:basedOn w:val="a1"/>
    <w:link w:val="a5"/>
    <w:semiHidden/>
    <w:locked/>
    <w:rsid w:val="00C72017"/>
    <w:rPr>
      <w:rFonts w:ascii="Times New Roman" w:hAnsi="Times New Roman" w:cs="Times New Roman"/>
      <w:sz w:val="24"/>
      <w:szCs w:val="24"/>
    </w:rPr>
  </w:style>
  <w:style w:type="paragraph" w:customStyle="1" w:styleId="ConsPlusNonformat">
    <w:name w:val="ConsPlusNonformat"/>
    <w:rsid w:val="00A36088"/>
    <w:pPr>
      <w:autoSpaceDE w:val="0"/>
      <w:autoSpaceDN w:val="0"/>
      <w:adjustRightInd w:val="0"/>
    </w:pPr>
    <w:rPr>
      <w:rFonts w:ascii="Courier New" w:hAnsi="Courier New" w:cs="Courier New"/>
      <w:lang w:eastAsia="en-US"/>
    </w:rPr>
  </w:style>
  <w:style w:type="paragraph" w:customStyle="1" w:styleId="13">
    <w:name w:val="Без интервала1"/>
    <w:rsid w:val="005576DE"/>
    <w:pPr>
      <w:ind w:firstLine="709"/>
      <w:jc w:val="both"/>
    </w:pPr>
    <w:rPr>
      <w:rFonts w:ascii="Times New Roman" w:eastAsia="Times New Roman" w:hAnsi="Times New Roman"/>
      <w:sz w:val="26"/>
      <w:szCs w:val="26"/>
    </w:rPr>
  </w:style>
  <w:style w:type="paragraph" w:styleId="a7">
    <w:name w:val="footnote text"/>
    <w:aliases w:val="Table_Footnote_last,Текст сноски-FN"/>
    <w:basedOn w:val="a0"/>
    <w:link w:val="a8"/>
    <w:rsid w:val="00A36088"/>
    <w:pPr>
      <w:spacing w:after="60" w:line="240" w:lineRule="auto"/>
      <w:ind w:firstLine="0"/>
    </w:pPr>
    <w:rPr>
      <w:sz w:val="20"/>
      <w:szCs w:val="20"/>
    </w:rPr>
  </w:style>
  <w:style w:type="character" w:customStyle="1" w:styleId="a8">
    <w:name w:val="Текст сноски Знак"/>
    <w:aliases w:val="Table_Footnote_last Знак,Текст сноски-FN Знак"/>
    <w:basedOn w:val="a1"/>
    <w:link w:val="a7"/>
    <w:locked/>
    <w:rsid w:val="00A36088"/>
    <w:rPr>
      <w:rFonts w:ascii="Times New Roman" w:hAnsi="Times New Roman" w:cs="Times New Roman"/>
      <w:sz w:val="20"/>
      <w:szCs w:val="20"/>
      <w:lang w:val="x-none" w:eastAsia="ru-RU"/>
    </w:rPr>
  </w:style>
  <w:style w:type="character" w:styleId="a9">
    <w:name w:val="footnote reference"/>
    <w:basedOn w:val="a1"/>
    <w:rsid w:val="00A36088"/>
    <w:rPr>
      <w:rFonts w:cs="Times New Roman"/>
      <w:vertAlign w:val="superscript"/>
    </w:rPr>
  </w:style>
  <w:style w:type="character" w:styleId="aa">
    <w:name w:val="Hyperlink"/>
    <w:basedOn w:val="a1"/>
    <w:rsid w:val="00A36088"/>
    <w:rPr>
      <w:rFonts w:cs="Times New Roman"/>
      <w:color w:val="A75E2E"/>
      <w:u w:val="single"/>
    </w:rPr>
  </w:style>
  <w:style w:type="paragraph" w:customStyle="1" w:styleId="consplusnormal">
    <w:name w:val="consplusnormal"/>
    <w:basedOn w:val="a0"/>
    <w:rsid w:val="00A36088"/>
    <w:pPr>
      <w:spacing w:before="90" w:line="240" w:lineRule="auto"/>
      <w:ind w:firstLine="0"/>
    </w:pPr>
    <w:rPr>
      <w:rFonts w:ascii="Arial" w:eastAsia="Calibri" w:hAnsi="Arial" w:cs="Arial"/>
      <w:sz w:val="18"/>
      <w:szCs w:val="18"/>
    </w:rPr>
  </w:style>
  <w:style w:type="character" w:customStyle="1" w:styleId="ab">
    <w:name w:val="Гипертекстовая ссылка"/>
    <w:basedOn w:val="a1"/>
    <w:rsid w:val="00A36088"/>
    <w:rPr>
      <w:rFonts w:cs="Times New Roman"/>
      <w:b/>
      <w:bCs/>
      <w:color w:val="008000"/>
    </w:rPr>
  </w:style>
  <w:style w:type="paragraph" w:styleId="ac">
    <w:name w:val="Body Text Indent"/>
    <w:aliases w:val="Знак"/>
    <w:basedOn w:val="a0"/>
    <w:link w:val="ad"/>
    <w:semiHidden/>
    <w:rsid w:val="00A36088"/>
    <w:pPr>
      <w:spacing w:after="120" w:line="240" w:lineRule="auto"/>
      <w:ind w:left="283" w:firstLine="0"/>
      <w:jc w:val="left"/>
    </w:pPr>
    <w:rPr>
      <w:sz w:val="24"/>
      <w:lang w:eastAsia="ar-SA"/>
    </w:rPr>
  </w:style>
  <w:style w:type="character" w:customStyle="1" w:styleId="ad">
    <w:name w:val="Основной текст с отступом Знак"/>
    <w:aliases w:val="Знак Знак"/>
    <w:basedOn w:val="a1"/>
    <w:link w:val="ac"/>
    <w:semiHidden/>
    <w:locked/>
    <w:rsid w:val="00A36088"/>
    <w:rPr>
      <w:rFonts w:ascii="Times New Roman" w:hAnsi="Times New Roman" w:cs="Times New Roman"/>
      <w:sz w:val="24"/>
      <w:szCs w:val="24"/>
      <w:lang w:val="x-none" w:eastAsia="ar-SA" w:bidi="ar-SA"/>
    </w:rPr>
  </w:style>
  <w:style w:type="paragraph" w:styleId="ae">
    <w:name w:val="Normal (Web)"/>
    <w:basedOn w:val="a0"/>
    <w:rsid w:val="00A36088"/>
    <w:pPr>
      <w:spacing w:before="100" w:beforeAutospacing="1" w:after="240" w:line="240" w:lineRule="auto"/>
      <w:ind w:firstLine="0"/>
      <w:jc w:val="left"/>
    </w:pPr>
    <w:rPr>
      <w:sz w:val="24"/>
    </w:rPr>
  </w:style>
  <w:style w:type="paragraph" w:styleId="af">
    <w:name w:val="footer"/>
    <w:basedOn w:val="a0"/>
    <w:link w:val="af0"/>
    <w:rsid w:val="00A36088"/>
    <w:pPr>
      <w:tabs>
        <w:tab w:val="center" w:pos="4677"/>
        <w:tab w:val="right" w:pos="9355"/>
      </w:tabs>
    </w:pPr>
  </w:style>
  <w:style w:type="character" w:customStyle="1" w:styleId="af0">
    <w:name w:val="Нижний колонтитул Знак"/>
    <w:basedOn w:val="a1"/>
    <w:link w:val="af"/>
    <w:locked/>
    <w:rsid w:val="00A36088"/>
    <w:rPr>
      <w:rFonts w:ascii="Times New Roman" w:hAnsi="Times New Roman" w:cs="Times New Roman"/>
      <w:sz w:val="24"/>
      <w:szCs w:val="24"/>
      <w:lang w:val="x-none" w:eastAsia="ru-RU"/>
    </w:rPr>
  </w:style>
  <w:style w:type="character" w:styleId="af1">
    <w:name w:val="page number"/>
    <w:basedOn w:val="a1"/>
    <w:rsid w:val="00A36088"/>
    <w:rPr>
      <w:rFonts w:cs="Times New Roman"/>
    </w:rPr>
  </w:style>
  <w:style w:type="character" w:styleId="af2">
    <w:name w:val="Emphasis"/>
    <w:basedOn w:val="a1"/>
    <w:qFormat/>
    <w:rsid w:val="00A36088"/>
    <w:rPr>
      <w:rFonts w:cs="Times New Roman"/>
      <w:i/>
      <w:iCs/>
    </w:rPr>
  </w:style>
  <w:style w:type="paragraph" w:customStyle="1" w:styleId="ConsPlusNormal0">
    <w:name w:val="ConsPlusNormal"/>
    <w:rsid w:val="00A3608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36088"/>
    <w:pPr>
      <w:widowControl w:val="0"/>
      <w:autoSpaceDE w:val="0"/>
      <w:autoSpaceDN w:val="0"/>
      <w:adjustRightInd w:val="0"/>
    </w:pPr>
    <w:rPr>
      <w:rFonts w:ascii="Arial" w:eastAsia="Times New Roman" w:hAnsi="Arial" w:cs="Arial"/>
      <w:b/>
      <w:bCs/>
    </w:rPr>
  </w:style>
  <w:style w:type="paragraph" w:customStyle="1" w:styleId="style13222202430000000471msonormal">
    <w:name w:val="style_13222202430000000471msonormal"/>
    <w:basedOn w:val="a0"/>
    <w:rsid w:val="00A36088"/>
    <w:pPr>
      <w:spacing w:before="100" w:beforeAutospacing="1" w:after="100" w:afterAutospacing="1" w:line="240" w:lineRule="auto"/>
      <w:ind w:firstLine="0"/>
      <w:jc w:val="left"/>
    </w:pPr>
    <w:rPr>
      <w:sz w:val="24"/>
    </w:rPr>
  </w:style>
  <w:style w:type="paragraph" w:styleId="af3">
    <w:name w:val="header"/>
    <w:basedOn w:val="a0"/>
    <w:link w:val="af4"/>
    <w:rsid w:val="00A36088"/>
    <w:pPr>
      <w:tabs>
        <w:tab w:val="center" w:pos="4677"/>
        <w:tab w:val="right" w:pos="9355"/>
      </w:tabs>
      <w:spacing w:line="240" w:lineRule="auto"/>
    </w:pPr>
  </w:style>
  <w:style w:type="character" w:customStyle="1" w:styleId="af4">
    <w:name w:val="Верхний колонтитул Знак"/>
    <w:basedOn w:val="a1"/>
    <w:link w:val="af3"/>
    <w:locked/>
    <w:rsid w:val="00A36088"/>
    <w:rPr>
      <w:rFonts w:ascii="Times New Roman" w:hAnsi="Times New Roman" w:cs="Times New Roman"/>
      <w:sz w:val="24"/>
      <w:szCs w:val="24"/>
      <w:lang w:val="x-none" w:eastAsia="ru-RU"/>
    </w:rPr>
  </w:style>
  <w:style w:type="character" w:customStyle="1" w:styleId="11">
    <w:name w:val="Текст выноски Знак1"/>
    <w:basedOn w:val="a1"/>
    <w:link w:val="a4"/>
    <w:semiHidden/>
    <w:locked/>
    <w:rsid w:val="00A36088"/>
    <w:rPr>
      <w:rFonts w:ascii="Tahoma" w:hAnsi="Tahoma" w:cs="Tahoma"/>
      <w:sz w:val="16"/>
      <w:szCs w:val="16"/>
      <w:lang w:val="x-none" w:eastAsia="ru-RU"/>
    </w:rPr>
  </w:style>
  <w:style w:type="character" w:customStyle="1" w:styleId="af5">
    <w:name w:val="Текст выноски Знак"/>
    <w:basedOn w:val="a1"/>
    <w:semiHidden/>
    <w:locked/>
    <w:rPr>
      <w:rFonts w:ascii="Tahoma" w:hAnsi="Tahoma" w:cs="Tahoma"/>
      <w:sz w:val="16"/>
      <w:szCs w:val="16"/>
    </w:rPr>
  </w:style>
  <w:style w:type="paragraph" w:customStyle="1" w:styleId="af6">
    <w:name w:val="???????"/>
    <w:rsid w:val="00A36088"/>
    <w:pPr>
      <w:widowControl w:val="0"/>
      <w:autoSpaceDE w:val="0"/>
      <w:autoSpaceDN w:val="0"/>
    </w:pPr>
    <w:rPr>
      <w:rFonts w:ascii="NTTimes/Cyrillic" w:eastAsia="Times New Roman" w:hAnsi="NTTimes/Cyrillic"/>
    </w:rPr>
  </w:style>
  <w:style w:type="paragraph" w:customStyle="1" w:styleId="af7">
    <w:name w:val="Знак Знак Знак Знак Знак Знак Знак"/>
    <w:basedOn w:val="a0"/>
    <w:rsid w:val="00A36088"/>
    <w:pPr>
      <w:spacing w:after="160" w:line="240" w:lineRule="exact"/>
      <w:ind w:firstLine="0"/>
      <w:jc w:val="left"/>
    </w:pPr>
    <w:rPr>
      <w:rFonts w:ascii="Verdana" w:hAnsi="Verdana"/>
      <w:sz w:val="20"/>
      <w:szCs w:val="20"/>
      <w:lang w:val="en-US" w:eastAsia="en-US"/>
    </w:rPr>
  </w:style>
  <w:style w:type="character" w:customStyle="1" w:styleId="day7">
    <w:name w:val="da y7"/>
    <w:basedOn w:val="a1"/>
    <w:rsid w:val="00A36088"/>
    <w:rPr>
      <w:rFonts w:cs="Times New Roman"/>
    </w:rPr>
  </w:style>
  <w:style w:type="paragraph" w:styleId="a">
    <w:name w:val="endnote text"/>
    <w:basedOn w:val="a0"/>
    <w:link w:val="af8"/>
    <w:semiHidden/>
    <w:rsid w:val="00A36088"/>
    <w:pPr>
      <w:numPr>
        <w:numId w:val="2"/>
      </w:numPr>
      <w:tabs>
        <w:tab w:val="clear" w:pos="360"/>
        <w:tab w:val="num" w:pos="709"/>
      </w:tabs>
      <w:spacing w:after="120" w:line="240" w:lineRule="auto"/>
      <w:ind w:left="709" w:hanging="709"/>
    </w:pPr>
    <w:rPr>
      <w:sz w:val="24"/>
      <w:szCs w:val="20"/>
    </w:rPr>
  </w:style>
  <w:style w:type="character" w:customStyle="1" w:styleId="af8">
    <w:name w:val="Текст концевой сноски Знак"/>
    <w:basedOn w:val="a1"/>
    <w:link w:val="a"/>
    <w:semiHidden/>
    <w:locked/>
    <w:rsid w:val="00A36088"/>
    <w:rPr>
      <w:rFonts w:ascii="Times New Roman" w:hAnsi="Times New Roman" w:cs="Times New Roman"/>
      <w:sz w:val="24"/>
    </w:rPr>
  </w:style>
  <w:style w:type="paragraph" w:customStyle="1" w:styleId="af9">
    <w:name w:val="Мой стиль"/>
    <w:basedOn w:val="a0"/>
    <w:link w:val="afa"/>
    <w:rsid w:val="00A36088"/>
    <w:pPr>
      <w:tabs>
        <w:tab w:val="left" w:pos="993"/>
      </w:tabs>
      <w:spacing w:line="360" w:lineRule="exact"/>
    </w:pPr>
    <w:rPr>
      <w:sz w:val="28"/>
      <w:szCs w:val="28"/>
      <w:lang w:eastAsia="en-US"/>
    </w:rPr>
  </w:style>
  <w:style w:type="character" w:customStyle="1" w:styleId="afa">
    <w:name w:val="Мой стиль Знак"/>
    <w:basedOn w:val="a1"/>
    <w:link w:val="af9"/>
    <w:locked/>
    <w:rsid w:val="00A36088"/>
    <w:rPr>
      <w:rFonts w:ascii="Times New Roman" w:hAnsi="Times New Roman" w:cs="Times New Roman"/>
      <w:sz w:val="28"/>
      <w:szCs w:val="28"/>
    </w:rPr>
  </w:style>
  <w:style w:type="paragraph" w:customStyle="1" w:styleId="afb">
    <w:name w:val="a"/>
    <w:basedOn w:val="a0"/>
    <w:rsid w:val="00A36088"/>
    <w:pPr>
      <w:spacing w:before="100" w:beforeAutospacing="1" w:after="100" w:afterAutospacing="1" w:line="240" w:lineRule="auto"/>
      <w:ind w:firstLine="0"/>
      <w:jc w:val="left"/>
    </w:pPr>
    <w:rPr>
      <w:sz w:val="24"/>
    </w:rPr>
  </w:style>
  <w:style w:type="paragraph" w:customStyle="1" w:styleId="14">
    <w:name w:val="Текст1"/>
    <w:basedOn w:val="a0"/>
    <w:rsid w:val="00A36088"/>
    <w:pPr>
      <w:ind w:firstLine="720"/>
    </w:pPr>
    <w:rPr>
      <w:sz w:val="28"/>
      <w:szCs w:val="20"/>
    </w:rPr>
  </w:style>
  <w:style w:type="paragraph" w:customStyle="1" w:styleId="ConsPlusCell">
    <w:name w:val="ConsPlusCell"/>
    <w:rsid w:val="00A36088"/>
    <w:pPr>
      <w:autoSpaceDE w:val="0"/>
      <w:autoSpaceDN w:val="0"/>
      <w:adjustRightInd w:val="0"/>
    </w:pPr>
    <w:rPr>
      <w:rFonts w:ascii="Arial" w:hAnsi="Arial" w:cs="Arial"/>
      <w:lang w:eastAsia="en-US"/>
    </w:rPr>
  </w:style>
  <w:style w:type="paragraph" w:styleId="3">
    <w:name w:val="Body Text Indent 3"/>
    <w:basedOn w:val="a0"/>
    <w:link w:val="30"/>
    <w:semiHidden/>
    <w:rsid w:val="00A36088"/>
    <w:pPr>
      <w:spacing w:after="120"/>
      <w:ind w:left="283"/>
    </w:pPr>
    <w:rPr>
      <w:sz w:val="16"/>
      <w:szCs w:val="16"/>
    </w:rPr>
  </w:style>
  <w:style w:type="character" w:customStyle="1" w:styleId="30">
    <w:name w:val="Основной текст с отступом 3 Знак"/>
    <w:basedOn w:val="a1"/>
    <w:link w:val="3"/>
    <w:semiHidden/>
    <w:locked/>
    <w:rsid w:val="00A36088"/>
    <w:rPr>
      <w:rFonts w:ascii="Times New Roman" w:hAnsi="Times New Roman" w:cs="Times New Roman"/>
      <w:sz w:val="16"/>
      <w:szCs w:val="16"/>
      <w:lang w:val="x-none" w:eastAsia="ru-RU"/>
    </w:rPr>
  </w:style>
  <w:style w:type="character" w:customStyle="1" w:styleId="31">
    <w:name w:val="Основной текст 3 Знак1"/>
    <w:basedOn w:val="a1"/>
    <w:link w:val="32"/>
    <w:semiHidden/>
    <w:locked/>
    <w:rsid w:val="00A36088"/>
    <w:rPr>
      <w:rFonts w:ascii="Times New Roman" w:hAnsi="Times New Roman" w:cs="Times New Roman"/>
      <w:sz w:val="16"/>
      <w:szCs w:val="16"/>
      <w:lang w:val="x-none" w:eastAsia="ru-RU"/>
    </w:rPr>
  </w:style>
  <w:style w:type="paragraph" w:styleId="32">
    <w:name w:val="Body Text 3"/>
    <w:basedOn w:val="a0"/>
    <w:link w:val="31"/>
    <w:semiHidden/>
    <w:rsid w:val="00A36088"/>
    <w:pPr>
      <w:spacing w:after="120" w:line="240" w:lineRule="auto"/>
      <w:ind w:firstLine="0"/>
      <w:jc w:val="left"/>
    </w:pPr>
    <w:rPr>
      <w:rFonts w:eastAsia="Calibri"/>
      <w:sz w:val="16"/>
      <w:szCs w:val="16"/>
    </w:rPr>
  </w:style>
  <w:style w:type="character" w:customStyle="1" w:styleId="33">
    <w:name w:val="Основной текст 3 Знак"/>
    <w:basedOn w:val="a1"/>
    <w:semiHidden/>
    <w:locked/>
    <w:rPr>
      <w:rFonts w:ascii="Times New Roman" w:hAnsi="Times New Roman" w:cs="Times New Roman"/>
      <w:sz w:val="16"/>
      <w:szCs w:val="16"/>
    </w:rPr>
  </w:style>
  <w:style w:type="character" w:styleId="afc">
    <w:name w:val="Strong"/>
    <w:basedOn w:val="a1"/>
    <w:qFormat/>
    <w:rsid w:val="00A36088"/>
    <w:rPr>
      <w:rFonts w:ascii="Tahoma" w:hAnsi="Tahoma" w:cs="Tahoma"/>
      <w:b/>
      <w:bCs/>
      <w:sz w:val="18"/>
      <w:szCs w:val="18"/>
    </w:rPr>
  </w:style>
  <w:style w:type="character" w:customStyle="1" w:styleId="FontStyle72">
    <w:name w:val="Font Style72"/>
    <w:rsid w:val="00A36088"/>
    <w:rPr>
      <w:rFonts w:ascii="Times New Roman" w:hAnsi="Times New Roman"/>
      <w:sz w:val="26"/>
    </w:rPr>
  </w:style>
  <w:style w:type="paragraph" w:customStyle="1" w:styleId="font5">
    <w:name w:val="font5"/>
    <w:basedOn w:val="a0"/>
    <w:rsid w:val="00A36088"/>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font6">
    <w:name w:val="font6"/>
    <w:basedOn w:val="a0"/>
    <w:rsid w:val="00A36088"/>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font7">
    <w:name w:val="font7"/>
    <w:basedOn w:val="a0"/>
    <w:rsid w:val="00A36088"/>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font8">
    <w:name w:val="font8"/>
    <w:basedOn w:val="a0"/>
    <w:rsid w:val="00A36088"/>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xl63">
    <w:name w:val="xl63"/>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64">
    <w:name w:val="xl64"/>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65">
    <w:name w:val="xl65"/>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66">
    <w:name w:val="xl66"/>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0"/>
      <w:szCs w:val="20"/>
    </w:rPr>
  </w:style>
  <w:style w:type="paragraph" w:customStyle="1" w:styleId="xl67">
    <w:name w:val="xl67"/>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68">
    <w:name w:val="xl68"/>
    <w:basedOn w:val="a0"/>
    <w:rsid w:val="00A36088"/>
    <w:pPr>
      <w:spacing w:before="100" w:beforeAutospacing="1" w:after="100" w:afterAutospacing="1" w:line="240" w:lineRule="auto"/>
      <w:ind w:firstLine="0"/>
      <w:jc w:val="left"/>
    </w:pPr>
    <w:rPr>
      <w:sz w:val="20"/>
      <w:szCs w:val="20"/>
    </w:rPr>
  </w:style>
  <w:style w:type="paragraph" w:customStyle="1" w:styleId="xl69">
    <w:name w:val="xl69"/>
    <w:basedOn w:val="a0"/>
    <w:rsid w:val="00A36088"/>
    <w:pPr>
      <w:spacing w:before="100" w:beforeAutospacing="1" w:after="100" w:afterAutospacing="1" w:line="240" w:lineRule="auto"/>
      <w:ind w:firstLine="0"/>
      <w:jc w:val="left"/>
      <w:textAlignment w:val="center"/>
    </w:pPr>
    <w:rPr>
      <w:b/>
      <w:bCs/>
      <w:sz w:val="20"/>
      <w:szCs w:val="20"/>
    </w:rPr>
  </w:style>
  <w:style w:type="paragraph" w:customStyle="1" w:styleId="xl70">
    <w:name w:val="xl70"/>
    <w:basedOn w:val="a0"/>
    <w:rsid w:val="00A36088"/>
    <w:pPr>
      <w:spacing w:before="100" w:beforeAutospacing="1" w:after="100" w:afterAutospacing="1" w:line="240" w:lineRule="auto"/>
      <w:ind w:firstLine="0"/>
      <w:jc w:val="center"/>
      <w:textAlignment w:val="center"/>
    </w:pPr>
    <w:rPr>
      <w:sz w:val="20"/>
      <w:szCs w:val="20"/>
    </w:rPr>
  </w:style>
  <w:style w:type="paragraph" w:customStyle="1" w:styleId="xl71">
    <w:name w:val="xl71"/>
    <w:basedOn w:val="a0"/>
    <w:rsid w:val="00A36088"/>
    <w:pPr>
      <w:spacing w:before="100" w:beforeAutospacing="1" w:after="100" w:afterAutospacing="1" w:line="240" w:lineRule="auto"/>
      <w:ind w:firstLine="0"/>
      <w:jc w:val="left"/>
      <w:textAlignment w:val="center"/>
    </w:pPr>
    <w:rPr>
      <w:sz w:val="20"/>
      <w:szCs w:val="20"/>
    </w:rPr>
  </w:style>
  <w:style w:type="paragraph" w:customStyle="1" w:styleId="xl72">
    <w:name w:val="xl72"/>
    <w:basedOn w:val="a0"/>
    <w:rsid w:val="00A36088"/>
    <w:pPr>
      <w:spacing w:before="100" w:beforeAutospacing="1" w:after="100" w:afterAutospacing="1" w:line="240" w:lineRule="auto"/>
      <w:ind w:firstLine="0"/>
      <w:jc w:val="left"/>
      <w:textAlignment w:val="center"/>
    </w:pPr>
    <w:rPr>
      <w:sz w:val="20"/>
      <w:szCs w:val="20"/>
    </w:rPr>
  </w:style>
  <w:style w:type="paragraph" w:customStyle="1" w:styleId="xl73">
    <w:name w:val="xl73"/>
    <w:basedOn w:val="a0"/>
    <w:rsid w:val="00A36088"/>
    <w:pPr>
      <w:spacing w:before="100" w:beforeAutospacing="1" w:after="100" w:afterAutospacing="1" w:line="240" w:lineRule="auto"/>
      <w:ind w:firstLine="0"/>
      <w:jc w:val="left"/>
      <w:textAlignment w:val="center"/>
    </w:pPr>
    <w:rPr>
      <w:sz w:val="20"/>
      <w:szCs w:val="20"/>
    </w:rPr>
  </w:style>
  <w:style w:type="paragraph" w:customStyle="1" w:styleId="xl74">
    <w:name w:val="xl74"/>
    <w:basedOn w:val="a0"/>
    <w:rsid w:val="00A36088"/>
    <w:pPr>
      <w:spacing w:before="100" w:beforeAutospacing="1" w:after="100" w:afterAutospacing="1" w:line="240" w:lineRule="auto"/>
      <w:ind w:firstLine="0"/>
      <w:jc w:val="left"/>
      <w:textAlignment w:val="center"/>
    </w:pPr>
    <w:rPr>
      <w:sz w:val="20"/>
      <w:szCs w:val="20"/>
    </w:rPr>
  </w:style>
  <w:style w:type="paragraph" w:customStyle="1" w:styleId="xl75">
    <w:name w:val="xl75"/>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76">
    <w:name w:val="xl76"/>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77">
    <w:name w:val="xl77"/>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78">
    <w:name w:val="xl78"/>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0"/>
      <w:szCs w:val="20"/>
    </w:rPr>
  </w:style>
  <w:style w:type="paragraph" w:customStyle="1" w:styleId="xl79">
    <w:name w:val="xl79"/>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80">
    <w:name w:val="xl80"/>
    <w:basedOn w:val="a0"/>
    <w:rsid w:val="00A36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81">
    <w:name w:val="xl81"/>
    <w:basedOn w:val="a0"/>
    <w:rsid w:val="00A36088"/>
    <w:pPr>
      <w:spacing w:before="100" w:beforeAutospacing="1" w:after="100" w:afterAutospacing="1" w:line="240" w:lineRule="auto"/>
      <w:ind w:firstLine="0"/>
      <w:jc w:val="left"/>
    </w:pPr>
    <w:rPr>
      <w:sz w:val="20"/>
      <w:szCs w:val="20"/>
    </w:rPr>
  </w:style>
  <w:style w:type="character" w:customStyle="1" w:styleId="apple-converted-space">
    <w:name w:val="apple-converted-space"/>
    <w:basedOn w:val="a1"/>
    <w:rsid w:val="00A36088"/>
    <w:rPr>
      <w:rFonts w:cs="Times New Roman"/>
    </w:rPr>
  </w:style>
  <w:style w:type="character" w:customStyle="1" w:styleId="apple-style-span">
    <w:name w:val="apple-style-span"/>
    <w:basedOn w:val="a1"/>
    <w:rsid w:val="00A36088"/>
    <w:rPr>
      <w:rFonts w:cs="Times New Roman"/>
    </w:rPr>
  </w:style>
  <w:style w:type="paragraph" w:customStyle="1" w:styleId="afd">
    <w:name w:val="Îáùèé"/>
    <w:rsid w:val="00A36088"/>
    <w:pPr>
      <w:overflowPunct w:val="0"/>
      <w:autoSpaceDE w:val="0"/>
      <w:autoSpaceDN w:val="0"/>
      <w:adjustRightInd w:val="0"/>
      <w:spacing w:line="260" w:lineRule="exact"/>
      <w:ind w:firstLine="227"/>
      <w:jc w:val="both"/>
      <w:textAlignment w:val="baseline"/>
    </w:pPr>
    <w:rPr>
      <w:rFonts w:ascii="TimesET" w:eastAsia="Times New Roman" w:hAnsi="TimesET"/>
      <w:sz w:val="18"/>
    </w:rPr>
  </w:style>
  <w:style w:type="paragraph" w:customStyle="1" w:styleId="bodytext2">
    <w:name w:val="bodytext2"/>
    <w:basedOn w:val="a0"/>
    <w:rsid w:val="00A36088"/>
    <w:pPr>
      <w:spacing w:before="100" w:beforeAutospacing="1" w:after="100" w:afterAutospacing="1" w:line="240" w:lineRule="auto"/>
      <w:ind w:firstLine="0"/>
      <w:jc w:val="left"/>
    </w:pPr>
    <w:rPr>
      <w:sz w:val="24"/>
    </w:rPr>
  </w:style>
  <w:style w:type="table" w:styleId="afe">
    <w:name w:val="Table Grid"/>
    <w:basedOn w:val="a2"/>
    <w:rsid w:val="00D96A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1"/>
    <w:semiHidden/>
    <w:rsid w:val="0097720F"/>
    <w:rPr>
      <w:rFonts w:cs="Times New Roman"/>
      <w:vertAlign w:val="superscript"/>
    </w:rPr>
  </w:style>
  <w:style w:type="character" w:customStyle="1" w:styleId="aff0">
    <w:name w:val="Цветовое выделение"/>
    <w:rsid w:val="00825E00"/>
    <w:rPr>
      <w:b/>
      <w:color w:val="000080"/>
    </w:rPr>
  </w:style>
  <w:style w:type="paragraph" w:customStyle="1" w:styleId="aff1">
    <w:name w:val="Таблицы (моноширинный)"/>
    <w:basedOn w:val="a0"/>
    <w:next w:val="a0"/>
    <w:rsid w:val="00825E00"/>
    <w:pPr>
      <w:autoSpaceDE w:val="0"/>
      <w:autoSpaceDN w:val="0"/>
      <w:adjustRightInd w:val="0"/>
      <w:spacing w:line="240" w:lineRule="auto"/>
      <w:ind w:firstLine="0"/>
    </w:pPr>
    <w:rPr>
      <w:rFonts w:ascii="Courier New" w:hAnsi="Courier New" w:cs="Courier New"/>
      <w:sz w:val="24"/>
    </w:rPr>
  </w:style>
  <w:style w:type="paragraph" w:styleId="21">
    <w:name w:val="Body Text 2"/>
    <w:basedOn w:val="a0"/>
    <w:link w:val="22"/>
    <w:rsid w:val="00C72017"/>
    <w:pPr>
      <w:spacing w:after="120" w:line="480" w:lineRule="auto"/>
    </w:pPr>
  </w:style>
  <w:style w:type="character" w:customStyle="1" w:styleId="22">
    <w:name w:val="Основной текст 2 Знак"/>
    <w:basedOn w:val="a1"/>
    <w:link w:val="21"/>
    <w:locked/>
    <w:rsid w:val="00C72017"/>
    <w:rPr>
      <w:rFonts w:ascii="Times New Roman" w:hAnsi="Times New Roman" w:cs="Times New Roman"/>
      <w:sz w:val="24"/>
      <w:szCs w:val="24"/>
    </w:rPr>
  </w:style>
  <w:style w:type="character" w:customStyle="1" w:styleId="BalloonTextChar1">
    <w:name w:val="Balloon Text Char1"/>
    <w:basedOn w:val="a1"/>
    <w:semiHidden/>
    <w:rsid w:val="005576DE"/>
    <w:rPr>
      <w:rFonts w:ascii="Times New Roman" w:hAnsi="Times New Roman" w:cs="Times New Roman"/>
      <w:sz w:val="2"/>
    </w:rPr>
  </w:style>
  <w:style w:type="character" w:customStyle="1" w:styleId="BodyText3Char1">
    <w:name w:val="Body Text 3 Char1"/>
    <w:basedOn w:val="a1"/>
    <w:semiHidden/>
    <w:rsid w:val="005576DE"/>
    <w:rPr>
      <w:rFonts w:ascii="Times New Roman" w:hAnsi="Times New Roman" w:cs="Times New Roman"/>
      <w:sz w:val="16"/>
      <w:szCs w:val="16"/>
    </w:rPr>
  </w:style>
  <w:style w:type="character" w:styleId="aff2">
    <w:name w:val="annotation reference"/>
    <w:basedOn w:val="a1"/>
    <w:semiHidden/>
    <w:rsid w:val="005576DE"/>
    <w:rPr>
      <w:rFonts w:cs="Times New Roman"/>
      <w:sz w:val="16"/>
      <w:szCs w:val="16"/>
    </w:rPr>
  </w:style>
  <w:style w:type="paragraph" w:styleId="aff3">
    <w:name w:val="annotation text"/>
    <w:basedOn w:val="a0"/>
    <w:link w:val="aff4"/>
    <w:semiHidden/>
    <w:rsid w:val="005576DE"/>
    <w:rPr>
      <w:sz w:val="20"/>
      <w:szCs w:val="20"/>
    </w:rPr>
  </w:style>
  <w:style w:type="character" w:customStyle="1" w:styleId="aff4">
    <w:name w:val="Текст примечания Знак"/>
    <w:basedOn w:val="a1"/>
    <w:link w:val="aff3"/>
    <w:semiHidden/>
    <w:locked/>
    <w:rsid w:val="005576DE"/>
    <w:rPr>
      <w:rFonts w:ascii="Times New Roman" w:hAnsi="Times New Roman" w:cs="Times New Roman"/>
    </w:rPr>
  </w:style>
  <w:style w:type="paragraph" w:styleId="aff5">
    <w:name w:val="annotation subject"/>
    <w:basedOn w:val="aff3"/>
    <w:next w:val="aff3"/>
    <w:link w:val="aff6"/>
    <w:semiHidden/>
    <w:rsid w:val="005576DE"/>
    <w:rPr>
      <w:b/>
      <w:bCs/>
    </w:rPr>
  </w:style>
  <w:style w:type="character" w:customStyle="1" w:styleId="aff6">
    <w:name w:val="Тема примечания Знак"/>
    <w:basedOn w:val="aff4"/>
    <w:link w:val="aff5"/>
    <w:semiHidden/>
    <w:locked/>
    <w:rsid w:val="005576DE"/>
    <w:rPr>
      <w:rFonts w:ascii="Times New Roman" w:hAnsi="Times New Roman" w:cs="Times New Roman"/>
      <w:b/>
      <w:bCs/>
    </w:rPr>
  </w:style>
  <w:style w:type="paragraph" w:customStyle="1" w:styleId="15">
    <w:name w:val="Заголовок оглавления1"/>
    <w:basedOn w:val="1"/>
    <w:next w:val="a0"/>
    <w:rsid w:val="003D254E"/>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eastAsia="en-US"/>
    </w:rPr>
  </w:style>
  <w:style w:type="paragraph" w:styleId="16">
    <w:name w:val="toc 1"/>
    <w:basedOn w:val="a0"/>
    <w:next w:val="a0"/>
    <w:autoRedefine/>
    <w:rsid w:val="003D254E"/>
  </w:style>
  <w:style w:type="paragraph" w:styleId="23">
    <w:name w:val="toc 2"/>
    <w:basedOn w:val="a0"/>
    <w:next w:val="a0"/>
    <w:autoRedefine/>
    <w:rsid w:val="003D254E"/>
    <w:pPr>
      <w:ind w:left="260"/>
    </w:pPr>
  </w:style>
  <w:style w:type="paragraph" w:styleId="34">
    <w:name w:val="toc 3"/>
    <w:basedOn w:val="a0"/>
    <w:next w:val="a0"/>
    <w:autoRedefine/>
    <w:rsid w:val="003D254E"/>
    <w:pPr>
      <w:ind w:left="520"/>
    </w:pPr>
  </w:style>
  <w:style w:type="paragraph" w:styleId="41">
    <w:name w:val="toc 4"/>
    <w:basedOn w:val="a0"/>
    <w:next w:val="a0"/>
    <w:autoRedefine/>
    <w:rsid w:val="003D254E"/>
    <w:pPr>
      <w:spacing w:after="100" w:line="276" w:lineRule="auto"/>
      <w:ind w:left="660" w:firstLine="0"/>
      <w:jc w:val="left"/>
    </w:pPr>
    <w:rPr>
      <w:rFonts w:ascii="Calibri" w:hAnsi="Calibri"/>
      <w:sz w:val="22"/>
      <w:szCs w:val="22"/>
    </w:rPr>
  </w:style>
  <w:style w:type="paragraph" w:styleId="51">
    <w:name w:val="toc 5"/>
    <w:basedOn w:val="a0"/>
    <w:next w:val="a0"/>
    <w:autoRedefine/>
    <w:rsid w:val="003D254E"/>
    <w:pPr>
      <w:spacing w:after="100" w:line="276" w:lineRule="auto"/>
      <w:ind w:left="880" w:firstLine="0"/>
      <w:jc w:val="left"/>
    </w:pPr>
    <w:rPr>
      <w:rFonts w:ascii="Calibri" w:hAnsi="Calibri"/>
      <w:sz w:val="22"/>
      <w:szCs w:val="22"/>
    </w:rPr>
  </w:style>
  <w:style w:type="paragraph" w:styleId="61">
    <w:name w:val="toc 6"/>
    <w:basedOn w:val="a0"/>
    <w:next w:val="a0"/>
    <w:autoRedefine/>
    <w:rsid w:val="003D254E"/>
    <w:pPr>
      <w:spacing w:after="100" w:line="276" w:lineRule="auto"/>
      <w:ind w:left="1100" w:firstLine="0"/>
      <w:jc w:val="left"/>
    </w:pPr>
    <w:rPr>
      <w:rFonts w:ascii="Calibri" w:hAnsi="Calibri"/>
      <w:sz w:val="22"/>
      <w:szCs w:val="22"/>
    </w:rPr>
  </w:style>
  <w:style w:type="paragraph" w:styleId="7">
    <w:name w:val="toc 7"/>
    <w:basedOn w:val="a0"/>
    <w:next w:val="a0"/>
    <w:autoRedefine/>
    <w:rsid w:val="003D254E"/>
    <w:pPr>
      <w:spacing w:after="100" w:line="276" w:lineRule="auto"/>
      <w:ind w:left="1320" w:firstLine="0"/>
      <w:jc w:val="left"/>
    </w:pPr>
    <w:rPr>
      <w:rFonts w:ascii="Calibri" w:hAnsi="Calibri"/>
      <w:sz w:val="22"/>
      <w:szCs w:val="22"/>
    </w:rPr>
  </w:style>
  <w:style w:type="paragraph" w:styleId="8">
    <w:name w:val="toc 8"/>
    <w:basedOn w:val="a0"/>
    <w:next w:val="a0"/>
    <w:autoRedefine/>
    <w:rsid w:val="003D254E"/>
    <w:pPr>
      <w:spacing w:after="100" w:line="276" w:lineRule="auto"/>
      <w:ind w:left="1540" w:firstLine="0"/>
      <w:jc w:val="left"/>
    </w:pPr>
    <w:rPr>
      <w:rFonts w:ascii="Calibri" w:hAnsi="Calibri"/>
      <w:sz w:val="22"/>
      <w:szCs w:val="22"/>
    </w:rPr>
  </w:style>
  <w:style w:type="paragraph" w:styleId="9">
    <w:name w:val="toc 9"/>
    <w:basedOn w:val="a0"/>
    <w:next w:val="a0"/>
    <w:autoRedefine/>
    <w:rsid w:val="003D254E"/>
    <w:pPr>
      <w:spacing w:after="100" w:line="276" w:lineRule="auto"/>
      <w:ind w:left="1760" w:firstLine="0"/>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465807857">
      <w:bodyDiv w:val="1"/>
      <w:marLeft w:val="0"/>
      <w:marRight w:val="0"/>
      <w:marTop w:val="0"/>
      <w:marBottom w:val="0"/>
      <w:divBdr>
        <w:top w:val="none" w:sz="0" w:space="0" w:color="auto"/>
        <w:left w:val="none" w:sz="0" w:space="0" w:color="auto"/>
        <w:bottom w:val="none" w:sz="0" w:space="0" w:color="auto"/>
        <w:right w:val="none" w:sz="0" w:space="0" w:color="auto"/>
      </w:divBdr>
    </w:div>
    <w:div w:id="15836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8805844EB1186B97D63FD57EF624C8C704972B7E2E776CA3EA753882290E4B7A10638BF11A059CU7A8O" TargetMode="External"/><Relationship Id="rId18" Type="http://schemas.openxmlformats.org/officeDocument/2006/relationships/hyperlink" Target="consultantplus://offline/main?base=RLAW095;n=69920;fld=134;dst=100190" TargetMode="External"/><Relationship Id="rId26" Type="http://schemas.openxmlformats.org/officeDocument/2006/relationships/hyperlink" Target="consultantplus://offline/main?base=RLAW095;n=69920;fld=134;dst=100088" TargetMode="External"/><Relationship Id="rId3" Type="http://schemas.microsoft.com/office/2007/relationships/stylesWithEffects" Target="stylesWithEffects.xml"/><Relationship Id="rId21" Type="http://schemas.openxmlformats.org/officeDocument/2006/relationships/hyperlink" Target="consultantplus://offline/main?base=RLAW095;n=69920;fld=134;dst=100107" TargetMode="External"/><Relationship Id="rId7" Type="http://schemas.openxmlformats.org/officeDocument/2006/relationships/endnotes" Target="endnotes.xml"/><Relationship Id="rId12" Type="http://schemas.openxmlformats.org/officeDocument/2006/relationships/hyperlink" Target="consultantplus://offline/main?base=LAW;n=121833;fld=134;dst=134" TargetMode="External"/><Relationship Id="rId17" Type="http://schemas.openxmlformats.org/officeDocument/2006/relationships/hyperlink" Target="consultantplus://offline/main?base=RLAW095;n=69920;fld=134;dst=100190" TargetMode="External"/><Relationship Id="rId25" Type="http://schemas.openxmlformats.org/officeDocument/2006/relationships/hyperlink" Target="consultantplus://offline/main?base=RLAW095;n=69920;fld=134;dst=10011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RLAW095;n=69920;fld=134;dst=100116" TargetMode="External"/><Relationship Id="rId20" Type="http://schemas.openxmlformats.org/officeDocument/2006/relationships/hyperlink" Target="consultantplus://offline/main?base=RLAW095;n=69920;fld=134;dst=100037" TargetMode="External"/><Relationship Id="rId29" Type="http://schemas.openxmlformats.org/officeDocument/2006/relationships/hyperlink" Target="consultantplus://offline/main?base=RLAW095;n=69920;fld=134;dst=10018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5685;fld=134" TargetMode="External"/><Relationship Id="rId24" Type="http://schemas.openxmlformats.org/officeDocument/2006/relationships/hyperlink" Target="consultantplus://offline/main?base=RLAW095;n=69920;fld=134;dst=10008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F8805844EB1186B97D63FD57EF624C8CF06932F7C202A66ABB3793A8526515C7D596F8AF11A05U9ABO" TargetMode="External"/><Relationship Id="rId23" Type="http://schemas.openxmlformats.org/officeDocument/2006/relationships/hyperlink" Target="consultantplus://offline/main?base=RLAW095;n=69920;fld=134;dst=100087" TargetMode="External"/><Relationship Id="rId28" Type="http://schemas.openxmlformats.org/officeDocument/2006/relationships/hyperlink" Target="consultantplus://offline/main?base=RLAW095;n=69920;fld=134;dst=100161" TargetMode="External"/><Relationship Id="rId10" Type="http://schemas.openxmlformats.org/officeDocument/2006/relationships/hyperlink" Target="consultantplus://offline/main?base=LAW;n=115681;fld=134" TargetMode="External"/><Relationship Id="rId19" Type="http://schemas.openxmlformats.org/officeDocument/2006/relationships/hyperlink" Target="consultantplus://offline/main?base=RLAW095;n=69920;fld=134;dst=10003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2770;fld=134;dst=100715" TargetMode="External"/><Relationship Id="rId14" Type="http://schemas.openxmlformats.org/officeDocument/2006/relationships/hyperlink" Target="consultantplus://offline/ref=1F8805844EB1186B97D63FD57EF624C8C704972C712C776CA3EA753882U2A9O" TargetMode="External"/><Relationship Id="rId22" Type="http://schemas.openxmlformats.org/officeDocument/2006/relationships/hyperlink" Target="consultantplus://offline/main?base=RLAW095;n=69920;fld=134;dst=100087" TargetMode="External"/><Relationship Id="rId27" Type="http://schemas.openxmlformats.org/officeDocument/2006/relationships/hyperlink" Target="consultantplus://offline/main?base=RLAW095;n=69920;fld=134;dst=100142" TargetMode="External"/><Relationship Id="rId30" Type="http://schemas.openxmlformats.org/officeDocument/2006/relationships/header" Target="header1.xml"/><Relationship Id="rId8"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40102</Words>
  <Characters>228588</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органам государственной власти и органам местного самоуправления по вопросам разработки способов реализации механизмов поддержки социально ориентированных некоммерческих организаций (далее – Методические рекомендации)</vt:lpstr>
    </vt:vector>
  </TitlesOfParts>
  <Company/>
  <LinksUpToDate>false</LinksUpToDate>
  <CharactersWithSpaces>268154</CharactersWithSpaces>
  <SharedDoc>false</SharedDoc>
  <HLinks>
    <vt:vector size="132" baseType="variant">
      <vt:variant>
        <vt:i4>393240</vt:i4>
      </vt:variant>
      <vt:variant>
        <vt:i4>63</vt:i4>
      </vt:variant>
      <vt:variant>
        <vt:i4>0</vt:i4>
      </vt:variant>
      <vt:variant>
        <vt:i4>5</vt:i4>
      </vt:variant>
      <vt:variant>
        <vt:lpwstr>consultantplus://offline/main?base=RLAW095;n=69920;fld=134;dst=100184</vt:lpwstr>
      </vt:variant>
      <vt:variant>
        <vt:lpwstr/>
      </vt:variant>
      <vt:variant>
        <vt:i4>524312</vt:i4>
      </vt:variant>
      <vt:variant>
        <vt:i4>60</vt:i4>
      </vt:variant>
      <vt:variant>
        <vt:i4>0</vt:i4>
      </vt:variant>
      <vt:variant>
        <vt:i4>5</vt:i4>
      </vt:variant>
      <vt:variant>
        <vt:lpwstr>consultantplus://offline/main?base=RLAW095;n=69920;fld=134;dst=100161</vt:lpwstr>
      </vt:variant>
      <vt:variant>
        <vt:lpwstr/>
      </vt:variant>
      <vt:variant>
        <vt:i4>655384</vt:i4>
      </vt:variant>
      <vt:variant>
        <vt:i4>57</vt:i4>
      </vt:variant>
      <vt:variant>
        <vt:i4>0</vt:i4>
      </vt:variant>
      <vt:variant>
        <vt:i4>5</vt:i4>
      </vt:variant>
      <vt:variant>
        <vt:lpwstr>consultantplus://offline/main?base=RLAW095;n=69920;fld=134;dst=100142</vt:lpwstr>
      </vt:variant>
      <vt:variant>
        <vt:lpwstr/>
      </vt:variant>
      <vt:variant>
        <vt:i4>393241</vt:i4>
      </vt:variant>
      <vt:variant>
        <vt:i4>54</vt:i4>
      </vt:variant>
      <vt:variant>
        <vt:i4>0</vt:i4>
      </vt:variant>
      <vt:variant>
        <vt:i4>5</vt:i4>
      </vt:variant>
      <vt:variant>
        <vt:lpwstr>consultantplus://offline/main?base=RLAW095;n=69920;fld=134;dst=100088</vt:lpwstr>
      </vt:variant>
      <vt:variant>
        <vt:lpwstr/>
      </vt:variant>
      <vt:variant>
        <vt:i4>983064</vt:i4>
      </vt:variant>
      <vt:variant>
        <vt:i4>51</vt:i4>
      </vt:variant>
      <vt:variant>
        <vt:i4>0</vt:i4>
      </vt:variant>
      <vt:variant>
        <vt:i4>5</vt:i4>
      </vt:variant>
      <vt:variant>
        <vt:lpwstr>consultantplus://offline/main?base=RLAW095;n=69920;fld=134;dst=100112</vt:lpwstr>
      </vt:variant>
      <vt:variant>
        <vt:lpwstr/>
      </vt:variant>
      <vt:variant>
        <vt:i4>393241</vt:i4>
      </vt:variant>
      <vt:variant>
        <vt:i4>48</vt:i4>
      </vt:variant>
      <vt:variant>
        <vt:i4>0</vt:i4>
      </vt:variant>
      <vt:variant>
        <vt:i4>5</vt:i4>
      </vt:variant>
      <vt:variant>
        <vt:lpwstr>consultantplus://offline/main?base=RLAW095;n=69920;fld=134;dst=100088</vt:lpwstr>
      </vt:variant>
      <vt:variant>
        <vt:lpwstr/>
      </vt:variant>
      <vt:variant>
        <vt:i4>393241</vt:i4>
      </vt:variant>
      <vt:variant>
        <vt:i4>45</vt:i4>
      </vt:variant>
      <vt:variant>
        <vt:i4>0</vt:i4>
      </vt:variant>
      <vt:variant>
        <vt:i4>5</vt:i4>
      </vt:variant>
      <vt:variant>
        <vt:lpwstr>consultantplus://offline/main?base=RLAW095;n=69920;fld=134;dst=100087</vt:lpwstr>
      </vt:variant>
      <vt:variant>
        <vt:lpwstr/>
      </vt:variant>
      <vt:variant>
        <vt:i4>393241</vt:i4>
      </vt:variant>
      <vt:variant>
        <vt:i4>42</vt:i4>
      </vt:variant>
      <vt:variant>
        <vt:i4>0</vt:i4>
      </vt:variant>
      <vt:variant>
        <vt:i4>5</vt:i4>
      </vt:variant>
      <vt:variant>
        <vt:lpwstr>consultantplus://offline/main?base=RLAW095;n=69920;fld=134;dst=100087</vt:lpwstr>
      </vt:variant>
      <vt:variant>
        <vt:lpwstr/>
      </vt:variant>
      <vt:variant>
        <vt:i4>917528</vt:i4>
      </vt:variant>
      <vt:variant>
        <vt:i4>39</vt:i4>
      </vt:variant>
      <vt:variant>
        <vt:i4>0</vt:i4>
      </vt:variant>
      <vt:variant>
        <vt:i4>5</vt:i4>
      </vt:variant>
      <vt:variant>
        <vt:lpwstr>consultantplus://offline/main?base=RLAW095;n=69920;fld=134;dst=100107</vt:lpwstr>
      </vt:variant>
      <vt:variant>
        <vt:lpwstr/>
      </vt:variant>
      <vt:variant>
        <vt:i4>851993</vt:i4>
      </vt:variant>
      <vt:variant>
        <vt:i4>36</vt:i4>
      </vt:variant>
      <vt:variant>
        <vt:i4>0</vt:i4>
      </vt:variant>
      <vt:variant>
        <vt:i4>5</vt:i4>
      </vt:variant>
      <vt:variant>
        <vt:lpwstr>consultantplus://offline/main?base=RLAW095;n=69920;fld=134;dst=100037</vt:lpwstr>
      </vt:variant>
      <vt:variant>
        <vt:lpwstr/>
      </vt:variant>
      <vt:variant>
        <vt:i4>851993</vt:i4>
      </vt:variant>
      <vt:variant>
        <vt:i4>33</vt:i4>
      </vt:variant>
      <vt:variant>
        <vt:i4>0</vt:i4>
      </vt:variant>
      <vt:variant>
        <vt:i4>5</vt:i4>
      </vt:variant>
      <vt:variant>
        <vt:lpwstr>consultantplus://offline/main?base=RLAW095;n=69920;fld=134;dst=100037</vt:lpwstr>
      </vt:variant>
      <vt:variant>
        <vt:lpwstr/>
      </vt:variant>
      <vt:variant>
        <vt:i4>458776</vt:i4>
      </vt:variant>
      <vt:variant>
        <vt:i4>30</vt:i4>
      </vt:variant>
      <vt:variant>
        <vt:i4>0</vt:i4>
      </vt:variant>
      <vt:variant>
        <vt:i4>5</vt:i4>
      </vt:variant>
      <vt:variant>
        <vt:lpwstr>consultantplus://offline/main?base=RLAW095;n=69920;fld=134;dst=100190</vt:lpwstr>
      </vt:variant>
      <vt:variant>
        <vt:lpwstr/>
      </vt:variant>
      <vt:variant>
        <vt:i4>458776</vt:i4>
      </vt:variant>
      <vt:variant>
        <vt:i4>27</vt:i4>
      </vt:variant>
      <vt:variant>
        <vt:i4>0</vt:i4>
      </vt:variant>
      <vt:variant>
        <vt:i4>5</vt:i4>
      </vt:variant>
      <vt:variant>
        <vt:lpwstr>consultantplus://offline/main?base=RLAW095;n=69920;fld=134;dst=100190</vt:lpwstr>
      </vt:variant>
      <vt:variant>
        <vt:lpwstr/>
      </vt:variant>
      <vt:variant>
        <vt:i4>983064</vt:i4>
      </vt:variant>
      <vt:variant>
        <vt:i4>24</vt:i4>
      </vt:variant>
      <vt:variant>
        <vt:i4>0</vt:i4>
      </vt:variant>
      <vt:variant>
        <vt:i4>5</vt:i4>
      </vt:variant>
      <vt:variant>
        <vt:lpwstr>consultantplus://offline/main?base=RLAW095;n=69920;fld=134;dst=100116</vt:lpwstr>
      </vt:variant>
      <vt:variant>
        <vt:lpwstr/>
      </vt:variant>
      <vt:variant>
        <vt:i4>5898240</vt:i4>
      </vt:variant>
      <vt:variant>
        <vt:i4>21</vt:i4>
      </vt:variant>
      <vt:variant>
        <vt:i4>0</vt:i4>
      </vt:variant>
      <vt:variant>
        <vt:i4>5</vt:i4>
      </vt:variant>
      <vt:variant>
        <vt:lpwstr>consultantplus://offline/ref=1F8805844EB1186B97D63FD57EF624C8CF06932F7C202A66ABB3793A8526515C7D596F8AF11A05U9ABO</vt:lpwstr>
      </vt:variant>
      <vt:variant>
        <vt:lpwstr/>
      </vt:variant>
      <vt:variant>
        <vt:i4>65546</vt:i4>
      </vt:variant>
      <vt:variant>
        <vt:i4>18</vt:i4>
      </vt:variant>
      <vt:variant>
        <vt:i4>0</vt:i4>
      </vt:variant>
      <vt:variant>
        <vt:i4>5</vt:i4>
      </vt:variant>
      <vt:variant>
        <vt:lpwstr>consultantplus://offline/ref=1F8805844EB1186B97D63FD57EF624C8C704972C712C776CA3EA753882U2A9O</vt:lpwstr>
      </vt:variant>
      <vt:variant>
        <vt:lpwstr/>
      </vt:variant>
      <vt:variant>
        <vt:i4>6357093</vt:i4>
      </vt:variant>
      <vt:variant>
        <vt:i4>15</vt:i4>
      </vt:variant>
      <vt:variant>
        <vt:i4>0</vt:i4>
      </vt:variant>
      <vt:variant>
        <vt:i4>5</vt:i4>
      </vt:variant>
      <vt:variant>
        <vt:lpwstr>consultantplus://offline/ref=1F8805844EB1186B97D63FD57EF624C8C704972B7E2E776CA3EA753882290E4B7A10638BF11A059CU7A8O</vt:lpwstr>
      </vt:variant>
      <vt:variant>
        <vt:lpwstr/>
      </vt:variant>
      <vt:variant>
        <vt:i4>3539042</vt:i4>
      </vt:variant>
      <vt:variant>
        <vt:i4>12</vt:i4>
      </vt:variant>
      <vt:variant>
        <vt:i4>0</vt:i4>
      </vt:variant>
      <vt:variant>
        <vt:i4>5</vt:i4>
      </vt:variant>
      <vt:variant>
        <vt:lpwstr>consultantplus://offline/main?base=LAW;n=121833;fld=134;dst=134</vt:lpwstr>
      </vt:variant>
      <vt:variant>
        <vt:lpwstr/>
      </vt:variant>
      <vt:variant>
        <vt:i4>8323196</vt:i4>
      </vt:variant>
      <vt:variant>
        <vt:i4>9</vt:i4>
      </vt:variant>
      <vt:variant>
        <vt:i4>0</vt:i4>
      </vt:variant>
      <vt:variant>
        <vt:i4>5</vt:i4>
      </vt:variant>
      <vt:variant>
        <vt:lpwstr>consultantplus://offline/main?base=LAW;n=115685;fld=134</vt:lpwstr>
      </vt:variant>
      <vt:variant>
        <vt:lpwstr/>
      </vt:variant>
      <vt:variant>
        <vt:i4>8323192</vt:i4>
      </vt:variant>
      <vt:variant>
        <vt:i4>6</vt:i4>
      </vt:variant>
      <vt:variant>
        <vt:i4>0</vt:i4>
      </vt:variant>
      <vt:variant>
        <vt:i4>5</vt:i4>
      </vt:variant>
      <vt:variant>
        <vt:lpwstr>consultantplus://offline/main?base=LAW;n=115681;fld=134</vt:lpwstr>
      </vt:variant>
      <vt:variant>
        <vt:lpwstr/>
      </vt:variant>
      <vt:variant>
        <vt:i4>3145836</vt:i4>
      </vt:variant>
      <vt:variant>
        <vt:i4>3</vt:i4>
      </vt:variant>
      <vt:variant>
        <vt:i4>0</vt:i4>
      </vt:variant>
      <vt:variant>
        <vt:i4>5</vt:i4>
      </vt:variant>
      <vt:variant>
        <vt:lpwstr>consultantplus://offline/main?base=LAW;n=112770;fld=134;dst=100715</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органам государственной власти и органам местного самоуправления по вопросам разработки способов реализации механизмов поддержки социально ориентированных некоммерческих организаций (далее – Методические рекомендации)</dc:title>
  <dc:creator>nlisin</dc:creator>
  <cp:lastModifiedBy>1</cp:lastModifiedBy>
  <cp:revision>2</cp:revision>
  <cp:lastPrinted>2012-03-13T03:31:00Z</cp:lastPrinted>
  <dcterms:created xsi:type="dcterms:W3CDTF">2022-11-28T10:01:00Z</dcterms:created>
  <dcterms:modified xsi:type="dcterms:W3CDTF">2022-11-28T10:01:00Z</dcterms:modified>
</cp:coreProperties>
</file>