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E47" w:rsidRPr="00CE7E47" w:rsidRDefault="00CE7E47" w:rsidP="00CE7E4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CE7E47" w:rsidRPr="00CE7E47" w:rsidRDefault="00CE7E47" w:rsidP="00CE7E4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</w:p>
    <w:p w:rsidR="00CE7E47" w:rsidRPr="00CE7E47" w:rsidRDefault="00CE7E47" w:rsidP="00CE7E4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E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культуры</w:t>
      </w:r>
    </w:p>
    <w:p w:rsidR="00CE7E47" w:rsidRPr="00CE7E47" w:rsidRDefault="00CE7E47" w:rsidP="00CE7E4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Хакасия</w:t>
      </w:r>
      <w:bookmarkStart w:id="0" w:name="_GoBack"/>
      <w:bookmarkEnd w:id="0"/>
    </w:p>
    <w:p w:rsidR="00CE7E47" w:rsidRPr="00CE7E47" w:rsidRDefault="00CE7E47" w:rsidP="00CE7E4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E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152134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CE7E4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52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</w:t>
      </w:r>
      <w:r w:rsidRPr="00CE7E47"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г.№</w:t>
      </w:r>
      <w:r w:rsidR="00152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203</w:t>
      </w:r>
    </w:p>
    <w:p w:rsidR="00CE7E47" w:rsidRPr="00CE7E47" w:rsidRDefault="00CE7E47" w:rsidP="00CE7E4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E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_________________С.А. Окольникова</w:t>
      </w:r>
    </w:p>
    <w:p w:rsidR="00CE7E47" w:rsidRPr="00CE7E47" w:rsidRDefault="00CE7E47" w:rsidP="00CE7E4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E47" w:rsidRPr="00CE7E47" w:rsidRDefault="00CE7E47" w:rsidP="00CE7E4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E47" w:rsidRPr="00CE7E47" w:rsidRDefault="00CE7E47" w:rsidP="00CE7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E4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ЗАДАНИЕ</w:t>
      </w:r>
    </w:p>
    <w:p w:rsidR="00CE7E47" w:rsidRPr="00CE7E47" w:rsidRDefault="00CE7E47" w:rsidP="00CE7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автономного учреждения Республики Хакасия</w:t>
      </w:r>
    </w:p>
    <w:p w:rsidR="00CE7E47" w:rsidRPr="00CE7E47" w:rsidRDefault="00CE7E47" w:rsidP="00CE7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«Центр культуры и народного творчества им. С.П. </w:t>
      </w:r>
      <w:proofErr w:type="spellStart"/>
      <w:r w:rsidRPr="00CE7E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Кадышева</w:t>
      </w:r>
      <w:proofErr w:type="spellEnd"/>
      <w:r w:rsidRPr="00CE7E4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E7E47" w:rsidRPr="00CE7E47" w:rsidRDefault="00B240E4" w:rsidP="00CE7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2015</w:t>
      </w:r>
      <w:r w:rsidR="00CE7E47" w:rsidRPr="00CE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E7E47" w:rsidRPr="00CE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E7E47" w:rsidRPr="00CE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</w:p>
    <w:p w:rsidR="00CE7E47" w:rsidRPr="00CE7E47" w:rsidRDefault="00CE7E47" w:rsidP="00CE7E4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E47" w:rsidRPr="00CE7E47" w:rsidRDefault="00CE7E47" w:rsidP="00CE7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E4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</w:t>
      </w:r>
    </w:p>
    <w:p w:rsidR="00CE7E47" w:rsidRPr="00CE7E47" w:rsidRDefault="00CE7E47" w:rsidP="00CE7E47">
      <w:pPr>
        <w:tabs>
          <w:tab w:val="right" w:pos="14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Наименование государственной услуги: </w:t>
      </w:r>
    </w:p>
    <w:p w:rsidR="00CE7E47" w:rsidRPr="00CE7E47" w:rsidRDefault="00CE7E47" w:rsidP="00CE7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257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 по проведению культурно-досуговых мероприятий</w:t>
      </w:r>
    </w:p>
    <w:p w:rsidR="00CE7E47" w:rsidRPr="00CE7E47" w:rsidRDefault="00CE7E47" w:rsidP="00CE7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E47" w:rsidRPr="00CE7E47" w:rsidRDefault="00CE7E47" w:rsidP="00CE7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E47">
        <w:rPr>
          <w:rFonts w:ascii="Times New Roman" w:eastAsia="Times New Roman" w:hAnsi="Times New Roman" w:cs="Times New Roman"/>
          <w:sz w:val="24"/>
          <w:szCs w:val="24"/>
          <w:lang w:eastAsia="ru-RU"/>
        </w:rPr>
        <w:t>2. Потребители государственной услуги</w:t>
      </w:r>
    </w:p>
    <w:p w:rsidR="00CE7E47" w:rsidRPr="00CE7E47" w:rsidRDefault="00CE7E47" w:rsidP="00CE7E47">
      <w:pPr>
        <w:tabs>
          <w:tab w:val="right" w:pos="14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E4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лица, юридические лица</w:t>
      </w:r>
    </w:p>
    <w:p w:rsidR="00CE7E47" w:rsidRPr="00CE7E47" w:rsidRDefault="00CE7E47" w:rsidP="00CE7E47">
      <w:pPr>
        <w:tabs>
          <w:tab w:val="right" w:pos="14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E47" w:rsidRPr="00CE7E47" w:rsidRDefault="00CE7E47" w:rsidP="00CE7E47">
      <w:pPr>
        <w:tabs>
          <w:tab w:val="left" w:pos="7200"/>
          <w:tab w:val="left" w:pos="8640"/>
          <w:tab w:val="right" w:pos="14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E47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Объем средств на выполнение государственного задания на выполнение</w:t>
      </w:r>
      <w:r w:rsidRPr="00CE7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E7E4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услуги, всего: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1"/>
        <w:gridCol w:w="5253"/>
        <w:gridCol w:w="5074"/>
      </w:tblGrid>
      <w:tr w:rsidR="00CE7E47" w:rsidRPr="00CE7E47" w:rsidTr="00E355DF">
        <w:tc>
          <w:tcPr>
            <w:tcW w:w="5261" w:type="dxa"/>
            <w:shd w:val="clear" w:color="auto" w:fill="auto"/>
          </w:tcPr>
          <w:p w:rsidR="00CE7E47" w:rsidRPr="00CE7E47" w:rsidRDefault="00CE7E47" w:rsidP="00CE7E47">
            <w:pPr>
              <w:tabs>
                <w:tab w:val="left" w:pos="7200"/>
                <w:tab w:val="left" w:pos="8640"/>
                <w:tab w:val="right" w:pos="14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Текущий финансовый год</w:t>
            </w:r>
          </w:p>
        </w:tc>
        <w:tc>
          <w:tcPr>
            <w:tcW w:w="5253" w:type="dxa"/>
            <w:shd w:val="clear" w:color="auto" w:fill="auto"/>
          </w:tcPr>
          <w:p w:rsidR="00CE7E47" w:rsidRPr="00CE7E47" w:rsidRDefault="00CE7E47" w:rsidP="00CE7E47">
            <w:pPr>
              <w:tabs>
                <w:tab w:val="left" w:pos="7200"/>
                <w:tab w:val="left" w:pos="8640"/>
                <w:tab w:val="right" w:pos="14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Плановый период</w:t>
            </w:r>
          </w:p>
        </w:tc>
        <w:tc>
          <w:tcPr>
            <w:tcW w:w="5074" w:type="dxa"/>
            <w:shd w:val="clear" w:color="auto" w:fill="auto"/>
          </w:tcPr>
          <w:p w:rsidR="00CE7E47" w:rsidRPr="00CE7E47" w:rsidRDefault="00CE7E47" w:rsidP="00CE7E47">
            <w:pPr>
              <w:tabs>
                <w:tab w:val="left" w:pos="7200"/>
                <w:tab w:val="left" w:pos="8640"/>
                <w:tab w:val="right" w:pos="14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Плановый период</w:t>
            </w:r>
          </w:p>
        </w:tc>
      </w:tr>
      <w:tr w:rsidR="00CE7E47" w:rsidRPr="00CE7E47" w:rsidTr="00E355DF">
        <w:tc>
          <w:tcPr>
            <w:tcW w:w="5261" w:type="dxa"/>
            <w:shd w:val="clear" w:color="auto" w:fill="auto"/>
          </w:tcPr>
          <w:p w:rsidR="00CE7E47" w:rsidRPr="00D704AA" w:rsidRDefault="00B240E4" w:rsidP="00CE7E47">
            <w:pPr>
              <w:tabs>
                <w:tab w:val="left" w:pos="7200"/>
                <w:tab w:val="left" w:pos="8640"/>
                <w:tab w:val="right" w:pos="14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0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5253" w:type="dxa"/>
            <w:shd w:val="clear" w:color="auto" w:fill="auto"/>
          </w:tcPr>
          <w:p w:rsidR="00CE7E47" w:rsidRPr="00D704AA" w:rsidRDefault="00B240E4" w:rsidP="00CE7E47">
            <w:pPr>
              <w:tabs>
                <w:tab w:val="left" w:pos="7200"/>
                <w:tab w:val="left" w:pos="8640"/>
                <w:tab w:val="right" w:pos="14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0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5074" w:type="dxa"/>
            <w:shd w:val="clear" w:color="auto" w:fill="auto"/>
          </w:tcPr>
          <w:p w:rsidR="00CE7E47" w:rsidRPr="00D704AA" w:rsidRDefault="00B240E4" w:rsidP="00CE7E47">
            <w:pPr>
              <w:tabs>
                <w:tab w:val="left" w:pos="7200"/>
                <w:tab w:val="left" w:pos="8640"/>
                <w:tab w:val="right" w:pos="14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0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</w:t>
            </w:r>
          </w:p>
        </w:tc>
      </w:tr>
      <w:tr w:rsidR="00CE7E47" w:rsidRPr="00CE7E47" w:rsidTr="00E355DF">
        <w:tc>
          <w:tcPr>
            <w:tcW w:w="5261" w:type="dxa"/>
            <w:shd w:val="clear" w:color="auto" w:fill="auto"/>
          </w:tcPr>
          <w:p w:rsidR="00CE7E47" w:rsidRPr="00D704AA" w:rsidRDefault="00E0335C" w:rsidP="003B321F">
            <w:pPr>
              <w:tabs>
                <w:tab w:val="left" w:pos="7200"/>
                <w:tab w:val="left" w:pos="8640"/>
                <w:tab w:val="right" w:pos="14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0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7 </w:t>
            </w:r>
            <w:r w:rsidR="003B321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  <w:r w:rsidRPr="00D70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67 400</w:t>
            </w:r>
          </w:p>
        </w:tc>
        <w:tc>
          <w:tcPr>
            <w:tcW w:w="5253" w:type="dxa"/>
            <w:shd w:val="clear" w:color="auto" w:fill="auto"/>
          </w:tcPr>
          <w:p w:rsidR="00CE7E47" w:rsidRPr="00D704AA" w:rsidRDefault="00F41E58" w:rsidP="00CE7E47">
            <w:pPr>
              <w:tabs>
                <w:tab w:val="left" w:pos="7200"/>
                <w:tab w:val="left" w:pos="8640"/>
                <w:tab w:val="right" w:pos="14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7 483 800</w:t>
            </w:r>
          </w:p>
        </w:tc>
        <w:tc>
          <w:tcPr>
            <w:tcW w:w="5074" w:type="dxa"/>
            <w:shd w:val="clear" w:color="auto" w:fill="auto"/>
          </w:tcPr>
          <w:p w:rsidR="00CE7E47" w:rsidRPr="00D704AA" w:rsidRDefault="00E0335C" w:rsidP="00F41E58">
            <w:pPr>
              <w:tabs>
                <w:tab w:val="left" w:pos="7200"/>
                <w:tab w:val="left" w:pos="8640"/>
                <w:tab w:val="right" w:pos="14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0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7 </w:t>
            </w:r>
            <w:r w:rsidR="00F41E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394</w:t>
            </w:r>
            <w:r w:rsidRPr="00D70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</w:t>
            </w:r>
            <w:r w:rsidR="00CE7E47" w:rsidRPr="00D70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</w:tr>
    </w:tbl>
    <w:p w:rsidR="00CE7E47" w:rsidRPr="00CE7E47" w:rsidRDefault="00CE7E47" w:rsidP="00CE7E47">
      <w:pPr>
        <w:tabs>
          <w:tab w:val="left" w:pos="7200"/>
          <w:tab w:val="left" w:pos="8640"/>
          <w:tab w:val="right" w:pos="140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E7E47" w:rsidRPr="00CE7E47" w:rsidRDefault="00CE7E47" w:rsidP="00CE7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E47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Показатели, характеризующие объем и  качество государственной услуги</w:t>
      </w:r>
    </w:p>
    <w:p w:rsidR="00CE7E47" w:rsidRPr="00CE7E47" w:rsidRDefault="00CE7E47" w:rsidP="00CE7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E4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Показатели, характеризующие качество государственной услуги</w:t>
      </w:r>
    </w:p>
    <w:p w:rsidR="00CE7E47" w:rsidRPr="00CE7E47" w:rsidRDefault="00CE7E47" w:rsidP="00CE7E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548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800"/>
        <w:gridCol w:w="5220"/>
        <w:gridCol w:w="1260"/>
        <w:gridCol w:w="1260"/>
        <w:gridCol w:w="1189"/>
        <w:gridCol w:w="1151"/>
        <w:gridCol w:w="1980"/>
      </w:tblGrid>
      <w:tr w:rsidR="00CE7E47" w:rsidRPr="00CE7E47" w:rsidTr="00E355DF">
        <w:trPr>
          <w:cantSplit/>
          <w:trHeight w:val="240"/>
          <w:tblHeader/>
        </w:trPr>
        <w:tc>
          <w:tcPr>
            <w:tcW w:w="1620" w:type="dxa"/>
            <w:vMerge w:val="restart"/>
            <w:vAlign w:val="center"/>
          </w:tcPr>
          <w:p w:rsidR="00CE7E47" w:rsidRPr="00CE7E47" w:rsidRDefault="00CE7E47" w:rsidP="00CE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0" w:type="dxa"/>
            <w:vMerge w:val="restart"/>
            <w:vAlign w:val="center"/>
          </w:tcPr>
          <w:p w:rsidR="00CE7E47" w:rsidRPr="00CE7E47" w:rsidRDefault="00CE7E47" w:rsidP="00CE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</w:t>
            </w:r>
            <w:proofErr w:type="spellStart"/>
            <w:proofErr w:type="gramStart"/>
            <w:r w:rsidRPr="00CE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</w:t>
            </w:r>
            <w:proofErr w:type="spellEnd"/>
            <w:r w:rsidRPr="00CE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-рения</w:t>
            </w:r>
            <w:proofErr w:type="gramEnd"/>
          </w:p>
        </w:tc>
        <w:tc>
          <w:tcPr>
            <w:tcW w:w="5220" w:type="dxa"/>
            <w:vMerge w:val="restart"/>
            <w:vAlign w:val="center"/>
          </w:tcPr>
          <w:p w:rsidR="00CE7E47" w:rsidRPr="00CE7E47" w:rsidRDefault="00CE7E47" w:rsidP="00CE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Формула расчета</w:t>
            </w:r>
          </w:p>
        </w:tc>
        <w:tc>
          <w:tcPr>
            <w:tcW w:w="4860" w:type="dxa"/>
            <w:gridSpan w:val="4"/>
            <w:vAlign w:val="center"/>
          </w:tcPr>
          <w:p w:rsidR="00CE7E47" w:rsidRPr="00CE7E47" w:rsidRDefault="00CE7E47" w:rsidP="00CE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показателей качества государственной услуги</w:t>
            </w:r>
          </w:p>
        </w:tc>
        <w:tc>
          <w:tcPr>
            <w:tcW w:w="1980" w:type="dxa"/>
            <w:vMerge w:val="restart"/>
            <w:vAlign w:val="center"/>
          </w:tcPr>
          <w:p w:rsidR="00CE7E47" w:rsidRPr="00CE7E47" w:rsidRDefault="00CE7E47" w:rsidP="00CE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информации о значении показателя (исходные данные для ее расчета)</w:t>
            </w:r>
          </w:p>
        </w:tc>
      </w:tr>
      <w:tr w:rsidR="00CE7E47" w:rsidRPr="00CE7E47" w:rsidTr="00E355DF">
        <w:trPr>
          <w:cantSplit/>
          <w:trHeight w:val="1162"/>
          <w:tblHeader/>
        </w:trPr>
        <w:tc>
          <w:tcPr>
            <w:tcW w:w="1620" w:type="dxa"/>
            <w:vMerge/>
          </w:tcPr>
          <w:p w:rsidR="00CE7E47" w:rsidRPr="00CE7E47" w:rsidRDefault="00CE7E47" w:rsidP="00CE7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CE7E47" w:rsidRPr="00CE7E47" w:rsidRDefault="00CE7E47" w:rsidP="00CE7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vMerge/>
          </w:tcPr>
          <w:p w:rsidR="00CE7E47" w:rsidRPr="00CE7E47" w:rsidRDefault="00CE7E47" w:rsidP="00CE7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CE7E47" w:rsidRPr="00CE7E47" w:rsidRDefault="00CE7E47" w:rsidP="00CE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7E47" w:rsidRPr="00CE7E47" w:rsidRDefault="00CE7E47" w:rsidP="00CE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</w:t>
            </w:r>
          </w:p>
          <w:p w:rsidR="00CE7E47" w:rsidRPr="00CE7E47" w:rsidRDefault="00CE7E47" w:rsidP="00CE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  <w:p w:rsidR="00CE7E47" w:rsidRPr="00CE7E47" w:rsidRDefault="00CE7E47" w:rsidP="00CE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7E47" w:rsidRPr="00CE7E47" w:rsidRDefault="00CE7E47" w:rsidP="00CE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CE7E47" w:rsidRPr="00CE7E47" w:rsidRDefault="00CE7E47" w:rsidP="00CE7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фин.</w:t>
            </w:r>
            <w:r w:rsidRPr="00CE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1189" w:type="dxa"/>
            <w:vAlign w:val="center"/>
          </w:tcPr>
          <w:p w:rsidR="00CE7E47" w:rsidRPr="00CE7E47" w:rsidRDefault="00CE7E47" w:rsidP="00CE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1-й год </w:t>
            </w:r>
            <w:r w:rsidRPr="00CE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планового</w:t>
            </w:r>
            <w:r w:rsidRPr="00CE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периода</w:t>
            </w:r>
          </w:p>
        </w:tc>
        <w:tc>
          <w:tcPr>
            <w:tcW w:w="1151" w:type="dxa"/>
            <w:vAlign w:val="center"/>
          </w:tcPr>
          <w:p w:rsidR="00CE7E47" w:rsidRPr="00CE7E47" w:rsidRDefault="00CE7E47" w:rsidP="00CE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2-й год </w:t>
            </w:r>
            <w:r w:rsidRPr="00CE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планового</w:t>
            </w:r>
            <w:r w:rsidRPr="00CE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периода</w:t>
            </w:r>
          </w:p>
        </w:tc>
        <w:tc>
          <w:tcPr>
            <w:tcW w:w="1980" w:type="dxa"/>
            <w:vMerge/>
          </w:tcPr>
          <w:p w:rsidR="00CE7E47" w:rsidRPr="00CE7E47" w:rsidRDefault="00CE7E47" w:rsidP="00CE7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7E47" w:rsidRPr="00CE7E47" w:rsidTr="00E355DF">
        <w:trPr>
          <w:cantSplit/>
          <w:trHeight w:val="139"/>
          <w:tblHeader/>
        </w:trPr>
        <w:tc>
          <w:tcPr>
            <w:tcW w:w="1620" w:type="dxa"/>
            <w:vMerge/>
          </w:tcPr>
          <w:p w:rsidR="00CE7E47" w:rsidRPr="00CE7E47" w:rsidRDefault="00CE7E47" w:rsidP="00CE7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CE7E47" w:rsidRPr="00CE7E47" w:rsidRDefault="00CE7E47" w:rsidP="00CE7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vMerge/>
          </w:tcPr>
          <w:p w:rsidR="00CE7E47" w:rsidRPr="00CE7E47" w:rsidRDefault="00CE7E47" w:rsidP="00CE7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CE7E47" w:rsidRPr="00CE7E47" w:rsidRDefault="008B15B8" w:rsidP="00CE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CE7E47" w:rsidRPr="00CE7E47" w:rsidRDefault="008B15B8" w:rsidP="00CE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89" w:type="dxa"/>
            <w:vAlign w:val="center"/>
          </w:tcPr>
          <w:p w:rsidR="00CE7E47" w:rsidRPr="008B15B8" w:rsidRDefault="00CE7E47" w:rsidP="008B1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</w:t>
            </w:r>
            <w:r w:rsidR="008B1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1" w:type="dxa"/>
            <w:vAlign w:val="center"/>
          </w:tcPr>
          <w:p w:rsidR="00CE7E47" w:rsidRPr="00CE7E47" w:rsidRDefault="00CE7E47" w:rsidP="008B1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8B1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0" w:type="dxa"/>
            <w:vMerge/>
          </w:tcPr>
          <w:p w:rsidR="00CE7E47" w:rsidRPr="00CE7E47" w:rsidRDefault="00CE7E47" w:rsidP="00CE7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7E47" w:rsidRPr="00CE7E47" w:rsidTr="00E355DF">
        <w:trPr>
          <w:cantSplit/>
          <w:trHeight w:val="720"/>
        </w:trPr>
        <w:tc>
          <w:tcPr>
            <w:tcW w:w="1620" w:type="dxa"/>
            <w:vAlign w:val="center"/>
          </w:tcPr>
          <w:p w:rsidR="00CE7E47" w:rsidRPr="00CE7E47" w:rsidRDefault="00CE7E47" w:rsidP="00CE7E47">
            <w:pPr>
              <w:numPr>
                <w:ilvl w:val="0"/>
                <w:numId w:val="1"/>
              </w:numPr>
              <w:tabs>
                <w:tab w:val="clear" w:pos="360"/>
                <w:tab w:val="num" w:pos="230"/>
              </w:tabs>
              <w:spacing w:after="0" w:line="240" w:lineRule="auto"/>
              <w:ind w:left="50" w:hanging="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Доля потребителей, удовлетворенных качеством услуг</w:t>
            </w:r>
          </w:p>
        </w:tc>
        <w:tc>
          <w:tcPr>
            <w:tcW w:w="1800" w:type="dxa"/>
            <w:vAlign w:val="center"/>
          </w:tcPr>
          <w:p w:rsidR="00CE7E47" w:rsidRPr="00CE7E47" w:rsidRDefault="00CE7E47" w:rsidP="00CE7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220" w:type="dxa"/>
            <w:vAlign w:val="center"/>
          </w:tcPr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(</w:t>
            </w:r>
            <w:proofErr w:type="spellStart"/>
            <w:r w:rsidRPr="00CE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</w:t>
            </w:r>
            <w:proofErr w:type="spellEnd"/>
            <w:r w:rsidRPr="00CE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/ М (опрошенные) * 100, где</w:t>
            </w:r>
          </w:p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(</w:t>
            </w:r>
            <w:proofErr w:type="spellStart"/>
            <w:r w:rsidRPr="00CE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</w:t>
            </w:r>
            <w:proofErr w:type="spellEnd"/>
            <w:r w:rsidRPr="00CE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– количество опрошенных, удовлетворенных качеством услуг учреждения;</w:t>
            </w:r>
          </w:p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(</w:t>
            </w:r>
            <w:proofErr w:type="gramStart"/>
            <w:r w:rsidRPr="00CE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опрошенные</w:t>
            </w:r>
            <w:proofErr w:type="gramEnd"/>
            <w:r w:rsidRPr="00CE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- общее количество опрошенных.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CE7E47" w:rsidRPr="00CE7E47" w:rsidRDefault="00CE7E47" w:rsidP="00CE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CE7E47" w:rsidRPr="00CE7E47" w:rsidRDefault="00CE7E47" w:rsidP="00CE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89" w:type="dxa"/>
            <w:vAlign w:val="center"/>
          </w:tcPr>
          <w:p w:rsidR="00CE7E47" w:rsidRPr="00CE7E47" w:rsidRDefault="00CE7E47" w:rsidP="00CE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85</w:t>
            </w:r>
          </w:p>
        </w:tc>
        <w:tc>
          <w:tcPr>
            <w:tcW w:w="1151" w:type="dxa"/>
            <w:vAlign w:val="center"/>
          </w:tcPr>
          <w:p w:rsidR="00CE7E47" w:rsidRPr="00CE7E47" w:rsidRDefault="00CE7E47" w:rsidP="00CE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980" w:type="dxa"/>
            <w:vAlign w:val="center"/>
          </w:tcPr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опросов потребителей услуги</w:t>
            </w:r>
          </w:p>
        </w:tc>
      </w:tr>
      <w:tr w:rsidR="00CE7E47" w:rsidRPr="00CE7E47" w:rsidTr="00E355DF">
        <w:trPr>
          <w:cantSplit/>
          <w:trHeight w:val="720"/>
        </w:trPr>
        <w:tc>
          <w:tcPr>
            <w:tcW w:w="1620" w:type="dxa"/>
            <w:vAlign w:val="center"/>
          </w:tcPr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Средняя  стоимость посещения платного культурно-досугового мероприятия  на одного зрителя </w:t>
            </w:r>
          </w:p>
          <w:p w:rsidR="00CE7E47" w:rsidRPr="00CE7E47" w:rsidRDefault="00CE7E47" w:rsidP="00CE7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CE7E47" w:rsidRPr="00CE7E47" w:rsidRDefault="00CE7E47" w:rsidP="00CE7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5220" w:type="dxa"/>
            <w:vAlign w:val="center"/>
          </w:tcPr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 </w:t>
            </w:r>
            <w:proofErr w:type="spellStart"/>
            <w:r w:rsidRPr="00CE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Дпр.б</w:t>
            </w:r>
            <w:proofErr w:type="spellEnd"/>
            <w:r w:rsidRPr="00CE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./СУММ Кб</w:t>
            </w:r>
            <w:proofErr w:type="gramStart"/>
            <w:r w:rsidRPr="00CE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CE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</w:t>
            </w:r>
          </w:p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 </w:t>
            </w:r>
            <w:proofErr w:type="spellStart"/>
            <w:r w:rsidRPr="00CE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Дпр.б</w:t>
            </w:r>
            <w:proofErr w:type="spellEnd"/>
            <w:r w:rsidRPr="00CE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сумма доходов от продажи билетов на платные культурно-досуговые мероприятия (руб.);</w:t>
            </w:r>
          </w:p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 К</w:t>
            </w:r>
            <w:proofErr w:type="gramStart"/>
            <w:r w:rsidRPr="00CE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б–</w:t>
            </w:r>
            <w:proofErr w:type="gramEnd"/>
            <w:r w:rsidRPr="00CE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сумма количества  проданных билетов на платные культурно-досуговые мероприятия (шт.)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CE7E47" w:rsidRPr="00CE7E47" w:rsidRDefault="00CE7E47" w:rsidP="00CE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CE7E47" w:rsidRPr="00CE7E47" w:rsidRDefault="00CE7E47" w:rsidP="00CE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89" w:type="dxa"/>
            <w:vAlign w:val="center"/>
          </w:tcPr>
          <w:p w:rsidR="00CE7E47" w:rsidRPr="00CE7E47" w:rsidRDefault="00CE7E47" w:rsidP="00CE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84</w:t>
            </w:r>
          </w:p>
        </w:tc>
        <w:tc>
          <w:tcPr>
            <w:tcW w:w="1151" w:type="dxa"/>
            <w:vAlign w:val="center"/>
          </w:tcPr>
          <w:p w:rsidR="00CE7E47" w:rsidRPr="00CE7E47" w:rsidRDefault="00CE7E47" w:rsidP="00CE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980" w:type="dxa"/>
            <w:vAlign w:val="center"/>
          </w:tcPr>
          <w:p w:rsidR="00CE7E47" w:rsidRPr="00CE7E47" w:rsidRDefault="00CE7E47" w:rsidP="00CE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бухгалтерского учета о доходах от продажи билетов и количестве проданных билетов.</w:t>
            </w:r>
          </w:p>
        </w:tc>
      </w:tr>
      <w:tr w:rsidR="00CE7E47" w:rsidRPr="00CE7E47" w:rsidTr="00E355DF">
        <w:trPr>
          <w:cantSplit/>
          <w:trHeight w:val="3611"/>
        </w:trPr>
        <w:tc>
          <w:tcPr>
            <w:tcW w:w="1620" w:type="dxa"/>
            <w:vAlign w:val="center"/>
          </w:tcPr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Увеличение количества посещений платных и бесплатных культурно-досуговых мероприятий  к предыдущему периоду                             в том числе,                    на платных культурно-досуговых мероприятиях к предыдущему периоду</w:t>
            </w:r>
          </w:p>
        </w:tc>
        <w:tc>
          <w:tcPr>
            <w:tcW w:w="1800" w:type="dxa"/>
            <w:vAlign w:val="center"/>
          </w:tcPr>
          <w:p w:rsidR="00CE7E47" w:rsidRPr="00CE7E47" w:rsidRDefault="00CE7E47" w:rsidP="00CE7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220" w:type="dxa"/>
          </w:tcPr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Кзр</w:t>
            </w:r>
            <w:proofErr w:type="spellEnd"/>
            <w:r w:rsidRPr="00CE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E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</w:t>
            </w:r>
            <w:proofErr w:type="spellEnd"/>
            <w:r w:rsidRPr="00CE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</w:t>
            </w:r>
            <w:proofErr w:type="spellStart"/>
            <w:r w:rsidRPr="00CE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Кзр</w:t>
            </w:r>
            <w:proofErr w:type="spellEnd"/>
            <w:r w:rsidRPr="00CE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пр. *100%-100, где</w:t>
            </w:r>
          </w:p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Кзр</w:t>
            </w:r>
            <w:proofErr w:type="gramStart"/>
            <w:r w:rsidRPr="00CE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CE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тч</w:t>
            </w:r>
            <w:proofErr w:type="spellEnd"/>
            <w:r w:rsidRPr="00CE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– общее количество зрителей на культурно-досуговых мероприятиях в отчетном периоде  (чел.);</w:t>
            </w:r>
          </w:p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Кзр.пр</w:t>
            </w:r>
            <w:proofErr w:type="spellEnd"/>
            <w:r w:rsidRPr="00CE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.– общее количество зрителей  на культурно-досуговых мероприятиях за предыдущий период (чел.)</w:t>
            </w:r>
          </w:p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Кзр.пл</w:t>
            </w:r>
            <w:proofErr w:type="spellEnd"/>
            <w:r w:rsidRPr="00CE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E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</w:t>
            </w:r>
            <w:proofErr w:type="spellEnd"/>
            <w:r w:rsidRPr="00CE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</w:t>
            </w:r>
            <w:proofErr w:type="spellStart"/>
            <w:r w:rsidRPr="00CE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Кзр</w:t>
            </w:r>
            <w:proofErr w:type="spellEnd"/>
            <w:r w:rsidRPr="00CE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пл. пр. *100%-100, где</w:t>
            </w:r>
          </w:p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Кзр.пл</w:t>
            </w:r>
            <w:proofErr w:type="gramStart"/>
            <w:r w:rsidRPr="00CE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CE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тч</w:t>
            </w:r>
            <w:proofErr w:type="spellEnd"/>
            <w:r w:rsidRPr="00CE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– общее количество зрителей на платных  культурно-досуговых мероприятиях в отчетном периоде  (чел.);</w:t>
            </w:r>
          </w:p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Кзр.пл.пр</w:t>
            </w:r>
            <w:proofErr w:type="spellEnd"/>
            <w:r w:rsidRPr="00CE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.– общее количество зрителей  на  платных культурно-досуговых мероприятиях за предыдущий период (чел.)</w:t>
            </w:r>
          </w:p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CE7E47" w:rsidRPr="00CE7E47" w:rsidRDefault="00CE7E47" w:rsidP="00CE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  <w:p w:rsidR="00CE7E47" w:rsidRPr="00CE7E47" w:rsidRDefault="00CE7E47" w:rsidP="00CE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7E47" w:rsidRPr="00CE7E47" w:rsidRDefault="00CE7E47" w:rsidP="00CE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7E47" w:rsidRPr="00CE7E47" w:rsidRDefault="00CE7E47" w:rsidP="00CE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7E47" w:rsidRPr="00CE7E47" w:rsidRDefault="00CE7E47" w:rsidP="00CE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7E47" w:rsidRPr="00CE7E47" w:rsidRDefault="00CE7E47" w:rsidP="00CE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7E47" w:rsidRPr="00CE7E47" w:rsidRDefault="00CE7E47" w:rsidP="00CE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7E47" w:rsidRPr="00CE7E47" w:rsidRDefault="00CE7E47" w:rsidP="00CE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7E47" w:rsidRPr="00CE7E47" w:rsidRDefault="00CE7E47" w:rsidP="00CE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7E47" w:rsidRPr="00CE7E47" w:rsidRDefault="00CE7E47" w:rsidP="00CE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CE7E47" w:rsidRPr="00CE7E47" w:rsidRDefault="00CE7E47" w:rsidP="00CE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  <w:p w:rsidR="00CE7E47" w:rsidRPr="00CE7E47" w:rsidRDefault="00CE7E47" w:rsidP="00CE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7E47" w:rsidRPr="00CE7E47" w:rsidRDefault="00CE7E47" w:rsidP="00CE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7E47" w:rsidRPr="00CE7E47" w:rsidRDefault="00CE7E47" w:rsidP="00CE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7E47" w:rsidRPr="00CE7E47" w:rsidRDefault="00CE7E47" w:rsidP="00CE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7E47" w:rsidRPr="00CE7E47" w:rsidRDefault="00CE7E47" w:rsidP="00CE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7E47" w:rsidRPr="00CE7E47" w:rsidRDefault="00CE7E47" w:rsidP="00CE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7E47" w:rsidRPr="00CE7E47" w:rsidRDefault="00CE7E47" w:rsidP="00CE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7E47" w:rsidRPr="00CE7E47" w:rsidRDefault="00CE7E47" w:rsidP="00CE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7E47" w:rsidRPr="00CE7E47" w:rsidRDefault="00CE7E47" w:rsidP="00CE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1189" w:type="dxa"/>
          </w:tcPr>
          <w:p w:rsidR="00CE7E47" w:rsidRPr="00CE7E47" w:rsidRDefault="00CE7E47" w:rsidP="00CE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  <w:p w:rsidR="00CE7E47" w:rsidRPr="00CE7E47" w:rsidRDefault="00CE7E47" w:rsidP="00CE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7E47" w:rsidRPr="00CE7E47" w:rsidRDefault="00CE7E47" w:rsidP="00CE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7E47" w:rsidRPr="00CE7E47" w:rsidRDefault="00CE7E47" w:rsidP="00CE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7E47" w:rsidRPr="00CE7E47" w:rsidRDefault="00CE7E47" w:rsidP="00CE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7E47" w:rsidRPr="00CE7E47" w:rsidRDefault="00CE7E47" w:rsidP="00CE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7E47" w:rsidRPr="00CE7E47" w:rsidRDefault="00CE7E47" w:rsidP="00CE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7E47" w:rsidRPr="00CE7E47" w:rsidRDefault="00CE7E47" w:rsidP="00CE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7E47" w:rsidRPr="00CE7E47" w:rsidRDefault="00CE7E47" w:rsidP="00CE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7E47" w:rsidRPr="00CE7E47" w:rsidRDefault="00CE7E47" w:rsidP="00CE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1151" w:type="dxa"/>
          </w:tcPr>
          <w:p w:rsidR="00CE7E47" w:rsidRPr="00CE7E47" w:rsidRDefault="00CE7E47" w:rsidP="00CE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  <w:p w:rsidR="00CE7E47" w:rsidRPr="00CE7E47" w:rsidRDefault="00CE7E47" w:rsidP="00CE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7E47" w:rsidRPr="00CE7E47" w:rsidRDefault="00CE7E47" w:rsidP="00CE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7E47" w:rsidRPr="00CE7E47" w:rsidRDefault="00CE7E47" w:rsidP="00CE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7E47" w:rsidRPr="00CE7E47" w:rsidRDefault="00CE7E47" w:rsidP="00CE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7E47" w:rsidRPr="00CE7E47" w:rsidRDefault="00CE7E47" w:rsidP="00CE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7E47" w:rsidRPr="00CE7E47" w:rsidRDefault="00CE7E47" w:rsidP="00CE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7E47" w:rsidRPr="00CE7E47" w:rsidRDefault="00CE7E47" w:rsidP="00CE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7E47" w:rsidRPr="00CE7E47" w:rsidRDefault="00CE7E47" w:rsidP="00CE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7E47" w:rsidRPr="00CE7E47" w:rsidRDefault="00CE7E47" w:rsidP="00CE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  <w:p w:rsidR="00CE7E47" w:rsidRPr="00CE7E47" w:rsidRDefault="00CE7E47" w:rsidP="00CE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7E47" w:rsidRPr="00CE7E47" w:rsidRDefault="00CE7E47" w:rsidP="00CE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7E47" w:rsidRPr="00CE7E47" w:rsidRDefault="00CE7E47" w:rsidP="00CE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CE7E47" w:rsidRPr="00CE7E47" w:rsidRDefault="00CE7E47" w:rsidP="00CE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7-НК,</w:t>
            </w:r>
          </w:p>
          <w:p w:rsidR="00CE7E47" w:rsidRPr="00CE7E47" w:rsidRDefault="00CE7E47" w:rsidP="00CE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учреждения по количеству зрителей на культурно-досуговых мероприятиях</w:t>
            </w:r>
          </w:p>
        </w:tc>
      </w:tr>
    </w:tbl>
    <w:p w:rsidR="00CE7E47" w:rsidRPr="00CE7E47" w:rsidRDefault="00CE7E47" w:rsidP="00CE7E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7E47" w:rsidRPr="00CE7E47" w:rsidRDefault="00CE7E47" w:rsidP="00CE7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E4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Объем государственной услуги (в натуральных показателях)</w:t>
      </w:r>
    </w:p>
    <w:p w:rsidR="00CE7E47" w:rsidRPr="00CE7E47" w:rsidRDefault="00CE7E47" w:rsidP="00CE7E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9"/>
        <w:gridCol w:w="1431"/>
        <w:gridCol w:w="2220"/>
        <w:gridCol w:w="2078"/>
        <w:gridCol w:w="2160"/>
        <w:gridCol w:w="3132"/>
      </w:tblGrid>
      <w:tr w:rsidR="00CE7E47" w:rsidRPr="00CE7E47" w:rsidTr="00E355DF">
        <w:trPr>
          <w:trHeight w:val="400"/>
        </w:trPr>
        <w:tc>
          <w:tcPr>
            <w:tcW w:w="4459" w:type="dxa"/>
            <w:vMerge w:val="restart"/>
          </w:tcPr>
          <w:p w:rsidR="00CE7E47" w:rsidRPr="00D704AA" w:rsidRDefault="00CE7E47" w:rsidP="00CE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0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показателей</w:t>
            </w:r>
          </w:p>
        </w:tc>
        <w:tc>
          <w:tcPr>
            <w:tcW w:w="1431" w:type="dxa"/>
            <w:vMerge w:val="restart"/>
          </w:tcPr>
          <w:p w:rsidR="00CE7E47" w:rsidRPr="00D704AA" w:rsidRDefault="00CE7E47" w:rsidP="00CE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0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6458" w:type="dxa"/>
            <w:gridSpan w:val="3"/>
          </w:tcPr>
          <w:p w:rsidR="00CE7E47" w:rsidRPr="00D704AA" w:rsidRDefault="00CE7E47" w:rsidP="00CE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0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 показателей объема государственной услуги</w:t>
            </w:r>
          </w:p>
        </w:tc>
        <w:tc>
          <w:tcPr>
            <w:tcW w:w="3132" w:type="dxa"/>
          </w:tcPr>
          <w:p w:rsidR="00CE7E47" w:rsidRPr="00D704AA" w:rsidRDefault="00CE7E47" w:rsidP="00CE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0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Источники информации о значении показателя</w:t>
            </w:r>
          </w:p>
        </w:tc>
      </w:tr>
      <w:tr w:rsidR="00CE7E47" w:rsidRPr="00CE7E47" w:rsidTr="00E355DF">
        <w:trPr>
          <w:trHeight w:val="780"/>
        </w:trPr>
        <w:tc>
          <w:tcPr>
            <w:tcW w:w="4459" w:type="dxa"/>
            <w:vMerge/>
          </w:tcPr>
          <w:p w:rsidR="00CE7E47" w:rsidRPr="00D704AA" w:rsidRDefault="00CE7E47" w:rsidP="00CE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31" w:type="dxa"/>
            <w:vMerge/>
          </w:tcPr>
          <w:p w:rsidR="00CE7E47" w:rsidRPr="00D704AA" w:rsidRDefault="00CE7E47" w:rsidP="00CE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0" w:type="dxa"/>
          </w:tcPr>
          <w:p w:rsidR="00CE7E47" w:rsidRPr="00D704AA" w:rsidRDefault="000A300B" w:rsidP="00CE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0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Текущий финансовый год 2015</w:t>
            </w:r>
          </w:p>
        </w:tc>
        <w:tc>
          <w:tcPr>
            <w:tcW w:w="2078" w:type="dxa"/>
          </w:tcPr>
          <w:p w:rsidR="00CE7E47" w:rsidRPr="00D704AA" w:rsidRDefault="000A300B" w:rsidP="00CE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0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1-ый год планового периода 2016</w:t>
            </w:r>
          </w:p>
        </w:tc>
        <w:tc>
          <w:tcPr>
            <w:tcW w:w="2160" w:type="dxa"/>
          </w:tcPr>
          <w:p w:rsidR="00CE7E47" w:rsidRPr="00D704AA" w:rsidRDefault="000A300B" w:rsidP="00CE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0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2-ой год планового периода 2017</w:t>
            </w:r>
          </w:p>
        </w:tc>
        <w:tc>
          <w:tcPr>
            <w:tcW w:w="3132" w:type="dxa"/>
          </w:tcPr>
          <w:p w:rsidR="00CE7E47" w:rsidRPr="00D704AA" w:rsidRDefault="00CE7E47" w:rsidP="00CE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E7E47" w:rsidRPr="00CE7E47" w:rsidTr="00E355DF">
        <w:tc>
          <w:tcPr>
            <w:tcW w:w="4459" w:type="dxa"/>
          </w:tcPr>
          <w:p w:rsidR="00CE7E47" w:rsidRPr="00D704AA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1.Количество культурно-досуговых мероприятий</w:t>
            </w:r>
          </w:p>
        </w:tc>
        <w:tc>
          <w:tcPr>
            <w:tcW w:w="1431" w:type="dxa"/>
            <w:vAlign w:val="center"/>
          </w:tcPr>
          <w:p w:rsidR="00CE7E47" w:rsidRPr="00D704AA" w:rsidRDefault="00CE7E47" w:rsidP="00CE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мер.</w:t>
            </w:r>
          </w:p>
        </w:tc>
        <w:tc>
          <w:tcPr>
            <w:tcW w:w="2220" w:type="dxa"/>
            <w:vAlign w:val="center"/>
          </w:tcPr>
          <w:p w:rsidR="00CE7E47" w:rsidRPr="00D704AA" w:rsidRDefault="00CE7E47" w:rsidP="00CE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70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249</w:t>
            </w:r>
          </w:p>
        </w:tc>
        <w:tc>
          <w:tcPr>
            <w:tcW w:w="2078" w:type="dxa"/>
            <w:vAlign w:val="center"/>
          </w:tcPr>
          <w:p w:rsidR="00CE7E47" w:rsidRPr="00D704AA" w:rsidRDefault="000A300B" w:rsidP="00CE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0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255</w:t>
            </w:r>
          </w:p>
        </w:tc>
        <w:tc>
          <w:tcPr>
            <w:tcW w:w="2160" w:type="dxa"/>
            <w:vAlign w:val="center"/>
          </w:tcPr>
          <w:p w:rsidR="00CE7E47" w:rsidRPr="00D704AA" w:rsidRDefault="000A300B" w:rsidP="00CE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0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260</w:t>
            </w:r>
          </w:p>
        </w:tc>
        <w:tc>
          <w:tcPr>
            <w:tcW w:w="3132" w:type="dxa"/>
            <w:vAlign w:val="center"/>
          </w:tcPr>
          <w:p w:rsidR="00CE7E47" w:rsidRPr="00D704AA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 учреждения</w:t>
            </w:r>
          </w:p>
        </w:tc>
      </w:tr>
      <w:tr w:rsidR="00CE7E47" w:rsidRPr="00CE7E47" w:rsidTr="00E355DF">
        <w:tc>
          <w:tcPr>
            <w:tcW w:w="4459" w:type="dxa"/>
          </w:tcPr>
          <w:p w:rsidR="00CE7E47" w:rsidRPr="00D704AA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Количество посещений платных и бесплатных культурно-досуговых мероприятий</w:t>
            </w:r>
          </w:p>
        </w:tc>
        <w:tc>
          <w:tcPr>
            <w:tcW w:w="1431" w:type="dxa"/>
            <w:vAlign w:val="center"/>
          </w:tcPr>
          <w:p w:rsidR="00CE7E47" w:rsidRPr="00D704AA" w:rsidRDefault="00CE7E47" w:rsidP="00CE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220" w:type="dxa"/>
            <w:vAlign w:val="center"/>
          </w:tcPr>
          <w:p w:rsidR="00CE7E47" w:rsidRPr="00D704AA" w:rsidRDefault="000A300B" w:rsidP="00CE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0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802</w:t>
            </w:r>
            <w:r w:rsidR="00CE7E47" w:rsidRPr="00D70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078" w:type="dxa"/>
            <w:vAlign w:val="center"/>
          </w:tcPr>
          <w:p w:rsidR="00CE7E47" w:rsidRPr="00D704AA" w:rsidRDefault="000A300B" w:rsidP="00CE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0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9041</w:t>
            </w:r>
            <w:r w:rsidR="00CE7E47" w:rsidRPr="00D70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60" w:type="dxa"/>
            <w:vAlign w:val="center"/>
          </w:tcPr>
          <w:p w:rsidR="00CE7E47" w:rsidRPr="00D704AA" w:rsidRDefault="000A300B" w:rsidP="00CE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0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103192</w:t>
            </w:r>
          </w:p>
        </w:tc>
        <w:tc>
          <w:tcPr>
            <w:tcW w:w="3132" w:type="dxa"/>
            <w:vAlign w:val="center"/>
          </w:tcPr>
          <w:p w:rsidR="00CE7E47" w:rsidRPr="00D704AA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 учреждения</w:t>
            </w:r>
          </w:p>
        </w:tc>
      </w:tr>
      <w:tr w:rsidR="00CE7E47" w:rsidRPr="00CE7E47" w:rsidTr="00E355DF">
        <w:tc>
          <w:tcPr>
            <w:tcW w:w="4459" w:type="dxa"/>
          </w:tcPr>
          <w:p w:rsidR="00CE7E47" w:rsidRPr="00D704AA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D70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Количество посещений платных культурно-досуговых мероприятий</w:t>
            </w:r>
          </w:p>
        </w:tc>
        <w:tc>
          <w:tcPr>
            <w:tcW w:w="1431" w:type="dxa"/>
            <w:vAlign w:val="center"/>
          </w:tcPr>
          <w:p w:rsidR="00CE7E47" w:rsidRPr="00D704AA" w:rsidRDefault="00CE7E47" w:rsidP="00CE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220" w:type="dxa"/>
            <w:vAlign w:val="center"/>
          </w:tcPr>
          <w:p w:rsidR="00CE7E47" w:rsidRPr="00D704AA" w:rsidRDefault="000A300B" w:rsidP="00CE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0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36095</w:t>
            </w:r>
          </w:p>
        </w:tc>
        <w:tc>
          <w:tcPr>
            <w:tcW w:w="2078" w:type="dxa"/>
            <w:vAlign w:val="center"/>
          </w:tcPr>
          <w:p w:rsidR="00CE7E47" w:rsidRPr="00D704AA" w:rsidRDefault="000A300B" w:rsidP="00CE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0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40600</w:t>
            </w:r>
          </w:p>
        </w:tc>
        <w:tc>
          <w:tcPr>
            <w:tcW w:w="2160" w:type="dxa"/>
            <w:vAlign w:val="center"/>
          </w:tcPr>
          <w:p w:rsidR="00CE7E47" w:rsidRPr="00D704AA" w:rsidRDefault="000A300B" w:rsidP="00CE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0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46430</w:t>
            </w:r>
          </w:p>
        </w:tc>
        <w:tc>
          <w:tcPr>
            <w:tcW w:w="3132" w:type="dxa"/>
            <w:vAlign w:val="center"/>
          </w:tcPr>
          <w:p w:rsidR="00CE7E47" w:rsidRPr="00D704AA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 учреждения</w:t>
            </w:r>
          </w:p>
        </w:tc>
      </w:tr>
    </w:tbl>
    <w:p w:rsidR="00CE7E47" w:rsidRPr="00CE7E47" w:rsidRDefault="00CE7E47" w:rsidP="00CE7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Порядок оказания государственной услуги </w:t>
      </w:r>
    </w:p>
    <w:p w:rsidR="00CE7E47" w:rsidRPr="00CE7E47" w:rsidRDefault="00CE7E47" w:rsidP="00CE7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E4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государственной услуги</w:t>
      </w:r>
    </w:p>
    <w:p w:rsidR="00CE7E47" w:rsidRPr="00CE7E47" w:rsidRDefault="00CE7E47" w:rsidP="00CE7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E47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-Конституция Российской Федерации;</w:t>
      </w:r>
    </w:p>
    <w:p w:rsidR="00CE7E47" w:rsidRPr="00CE7E47" w:rsidRDefault="00CE7E47" w:rsidP="00CE7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E47">
        <w:rPr>
          <w:rFonts w:ascii="Times New Roman" w:eastAsia="Times New Roman" w:hAnsi="Times New Roman" w:cs="Times New Roman"/>
          <w:sz w:val="24"/>
          <w:szCs w:val="24"/>
          <w:lang w:eastAsia="ru-RU"/>
        </w:rPr>
        <w:t>-Федеральный закон  от 09.10.1992 № 3612-1 « Основы законодательства Российской Федерации о  культуре» (с последующими изменениями);</w:t>
      </w:r>
    </w:p>
    <w:p w:rsidR="00CE7E47" w:rsidRPr="00CE7E47" w:rsidRDefault="00CE7E47" w:rsidP="00CE7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E47">
        <w:rPr>
          <w:rFonts w:ascii="Times New Roman" w:eastAsia="Times New Roman" w:hAnsi="Times New Roman" w:cs="Times New Roman"/>
          <w:sz w:val="24"/>
          <w:szCs w:val="24"/>
          <w:lang w:eastAsia="ru-RU"/>
        </w:rPr>
        <w:t>-Федеральный закон от 06.01.1999 № 7-ФЗ «О народных художественных промыслах»  (с последующими изменениями);</w:t>
      </w:r>
    </w:p>
    <w:p w:rsidR="00CE7E47" w:rsidRPr="00CE7E47" w:rsidRDefault="00CE7E47" w:rsidP="00CE7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E47">
        <w:rPr>
          <w:rFonts w:ascii="Times New Roman" w:eastAsia="Times New Roman" w:hAnsi="Times New Roman" w:cs="Times New Roman"/>
          <w:sz w:val="24"/>
          <w:szCs w:val="24"/>
          <w:lang w:eastAsia="ru-RU"/>
        </w:rPr>
        <w:t>-Федеральный закон от 12.01.1996 № 7-ФЗ «О некоммерческих организациях»  (с последующими изменениями»;</w:t>
      </w:r>
    </w:p>
    <w:p w:rsidR="00CE7E47" w:rsidRPr="00CE7E47" w:rsidRDefault="00CE7E47" w:rsidP="00CE7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E47">
        <w:rPr>
          <w:rFonts w:ascii="Times New Roman" w:eastAsia="Times New Roman" w:hAnsi="Times New Roman" w:cs="Times New Roman"/>
          <w:sz w:val="24"/>
          <w:szCs w:val="24"/>
          <w:lang w:eastAsia="ru-RU"/>
        </w:rPr>
        <w:t>-Федеральный  закон от 03.11.2006 № 174-ФЗ «Об автономных учреждениях»  (с последующими изменениями);</w:t>
      </w:r>
    </w:p>
    <w:p w:rsidR="00CE7E47" w:rsidRPr="00CE7E47" w:rsidRDefault="00CE7E47" w:rsidP="00CE7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-распоряжение Правительства Российской Федерации от 13.07.2007 № 923-р «Об изменении социальных нормативов и норм, одобренных </w:t>
      </w:r>
      <w:proofErr w:type="gramStart"/>
      <w:r w:rsidRPr="00CE7E47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proofErr w:type="gramEnd"/>
      <w:r w:rsidRPr="00CE7E47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аспоряжением правительства от 03.07.1996  № 1063-р»;</w:t>
      </w:r>
    </w:p>
    <w:p w:rsidR="00CE7E47" w:rsidRPr="00CE7E47" w:rsidRDefault="00CE7E47" w:rsidP="00CE7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E47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-постановление Правительства Российской Федерации от 26.09.1995 № 609 «Положение об основах хозяйственной деятельности и финансирования организаций культуры  и искусства»  (с последующими изменениями);</w:t>
      </w:r>
    </w:p>
    <w:p w:rsidR="00CE7E47" w:rsidRPr="00CE7E47" w:rsidRDefault="00CE7E47" w:rsidP="00CE7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-постановление Секретариата ВЦСПС, коллегии Минкультуры СССР от 15.09.1978 № 24-10 «О </w:t>
      </w:r>
      <w:proofErr w:type="gramStart"/>
      <w:r w:rsidRPr="00CE7E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положении</w:t>
      </w:r>
      <w:proofErr w:type="gramEnd"/>
      <w:r w:rsidRPr="00CE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народных самодеятельных коллективах»;</w:t>
      </w:r>
    </w:p>
    <w:p w:rsidR="00CE7E47" w:rsidRPr="00CE7E47" w:rsidRDefault="00CE7E47" w:rsidP="00CE7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E47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-Конституция Республики Хакасия;</w:t>
      </w:r>
    </w:p>
    <w:p w:rsidR="00CE7E47" w:rsidRPr="00CE7E47" w:rsidRDefault="00CE7E47" w:rsidP="00CE7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E47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-приказ Министерства промышленности и торговли Российской Федерации от  15.04.1999 № 274 «Об утверждении перечня видов производств и групп изделий народных художественных промыслов, в соответствии с которым осуществляется отнесение изделий к изделиям народных художественных промыслов»;</w:t>
      </w:r>
    </w:p>
    <w:p w:rsidR="00CE7E47" w:rsidRPr="00CE7E47" w:rsidRDefault="00CE7E47" w:rsidP="00CE7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E47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-Закон Республики Хакасия от 28.06.2006  № 30-ЗРХ «О культуре» (с последующими изменениями);</w:t>
      </w:r>
    </w:p>
    <w:p w:rsidR="00CE7E47" w:rsidRPr="00CE7E47" w:rsidRDefault="00CE7E47" w:rsidP="00CE7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E47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-Закон Республики Хакасия от 28.06.2004 № 42 «О Дне тюркской письменности и культуры»;</w:t>
      </w:r>
    </w:p>
    <w:p w:rsidR="00CE7E47" w:rsidRPr="00CE7E47" w:rsidRDefault="00CE7E47" w:rsidP="00CE7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E47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-постановление Правительства Республики Хакасия от 11.09.2007 № 283  «О совершенствовании бюджетного процесса в Республике Хакасия» (с последующими изменениями»;</w:t>
      </w:r>
    </w:p>
    <w:p w:rsidR="00CE7E47" w:rsidRPr="00CE7E47" w:rsidRDefault="00CE7E47" w:rsidP="00CE7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E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-приказ Министерства культуры Республики Хакасия  от 29.12.2008 № 31 «Об утверждении стандартов качества оказания государственных услуг в сфере культуры и искусства»;</w:t>
      </w:r>
    </w:p>
    <w:p w:rsidR="00CE7E47" w:rsidRPr="00CE7E47" w:rsidRDefault="00CE7E47" w:rsidP="00CE7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E47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-приказ Министерства культуры Республики Хакасия  от 25.07.2011 № 90 «Об утверждении Ведомственного перечня государственных услуг (работ), оказываемых (выполняемых) республиканскими государственными учреждениями, находящимися в ведении Министерства культуры Республики Хакасия, в качестве основных видов деятельности»</w:t>
      </w:r>
    </w:p>
    <w:p w:rsidR="00CE7E47" w:rsidRPr="00CE7E47" w:rsidRDefault="00CE7E47" w:rsidP="00CE7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E47" w:rsidRPr="00CE7E47" w:rsidRDefault="00CE7E47" w:rsidP="00CE7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E47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Основания для досрочного прекращения исполнения государственного задания:</w:t>
      </w:r>
    </w:p>
    <w:p w:rsidR="00CE7E47" w:rsidRPr="00CE7E47" w:rsidRDefault="00CE7E47" w:rsidP="00CE7E4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E4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ликвидацию учреждения;</w:t>
      </w:r>
    </w:p>
    <w:p w:rsidR="00CE7E47" w:rsidRPr="00CE7E47" w:rsidRDefault="00CE7E47" w:rsidP="00CE7E4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E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реорганизацию учреждения;</w:t>
      </w:r>
    </w:p>
    <w:p w:rsidR="00CE7E47" w:rsidRPr="00CE7E47" w:rsidRDefault="00CE7E47" w:rsidP="00CE7E4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E4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 государственной услуги из ведомственного перечня государственных услуг (работ);</w:t>
      </w:r>
    </w:p>
    <w:p w:rsidR="00CE7E47" w:rsidRPr="00CE7E47" w:rsidRDefault="00CE7E47" w:rsidP="00CE7E4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предусмотренные правовыми актами случаи, влекущие за собой невозможность оказания государственной услуги, не устранимую в краткосрочной перспективе. </w:t>
      </w:r>
    </w:p>
    <w:p w:rsidR="00CE7E47" w:rsidRPr="00CE7E47" w:rsidRDefault="00CE7E47" w:rsidP="00CE7E4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E47" w:rsidRPr="00CE7E47" w:rsidRDefault="00CE7E47" w:rsidP="00CE7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Предельные цены (тарифы) на оплату государственной услуги в случаях, если федеральным законом Российской Федерации предусмотрено их оказание на платной основе </w:t>
      </w:r>
    </w:p>
    <w:p w:rsidR="00CE7E47" w:rsidRPr="00CE7E47" w:rsidRDefault="00CE7E47" w:rsidP="00CE7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E47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Нормативный правовой акт, устанавливающий цены (тарифы) либо порядок их установления</w:t>
      </w:r>
    </w:p>
    <w:p w:rsidR="00CE7E47" w:rsidRPr="00CE7E47" w:rsidRDefault="00CE7E47" w:rsidP="00CE7E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172" w:right="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E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52  закона Российской Федерации от 09.10.1992 № 3612-1 «Основы законодательства Российской Федерации о культуре» (с последующими изменениями);</w:t>
      </w:r>
    </w:p>
    <w:p w:rsidR="00CE7E47" w:rsidRPr="00CE7E47" w:rsidRDefault="00CE7E47" w:rsidP="00CE7E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172" w:right="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РФ от 01 декабря </w:t>
      </w:r>
      <w:smartTag w:uri="urn:schemas-microsoft-com:office:smarttags" w:element="metricconverter">
        <w:smartTagPr>
          <w:attr w:name="ProductID" w:val="2004 г"/>
        </w:smartTagPr>
        <w:r w:rsidRPr="00CE7E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2004</w:t>
        </w:r>
        <w:r w:rsidRPr="00CE7E47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 </w:t>
        </w:r>
        <w:r w:rsidRPr="00CE7E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</w:t>
        </w:r>
      </w:smartTag>
      <w:r w:rsidRPr="00CE7E47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712 «О предоставлении льгот отдельным категориям посетителей федеральных государственных организаций культуры»;</w:t>
      </w:r>
    </w:p>
    <w:p w:rsidR="00CE7E47" w:rsidRPr="00CE7E47" w:rsidRDefault="00CE7E47" w:rsidP="00CE7E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E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30 Закона Республики Хакасия от 28.06.2006 № 30-ЗРХ (с последующими изменениями)</w:t>
      </w:r>
    </w:p>
    <w:p w:rsidR="00CE7E47" w:rsidRPr="00CE7E47" w:rsidRDefault="00CE7E47" w:rsidP="00CE7E47">
      <w:pPr>
        <w:tabs>
          <w:tab w:val="right" w:pos="14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E7E47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Орган, устанавливающий цены (тарифы): учреждение, оказывающее государственную услугу</w:t>
      </w:r>
    </w:p>
    <w:p w:rsidR="00CE7E47" w:rsidRPr="00CE7E47" w:rsidRDefault="00CE7E47" w:rsidP="00CE7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Значения предельных цен (тарифов): </w:t>
      </w: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1"/>
        <w:gridCol w:w="5909"/>
      </w:tblGrid>
      <w:tr w:rsidR="00CE7E47" w:rsidRPr="00CE7E47" w:rsidTr="00E355DF">
        <w:tc>
          <w:tcPr>
            <w:tcW w:w="9391" w:type="dxa"/>
          </w:tcPr>
          <w:p w:rsidR="00CE7E47" w:rsidRPr="00CE7E47" w:rsidRDefault="00CE7E47" w:rsidP="00CE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5909" w:type="dxa"/>
          </w:tcPr>
          <w:p w:rsidR="00CE7E47" w:rsidRPr="00CE7E47" w:rsidRDefault="00CE7E47" w:rsidP="00CE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(тариф), единица измерения</w:t>
            </w:r>
          </w:p>
        </w:tc>
      </w:tr>
      <w:tr w:rsidR="00CE7E47" w:rsidRPr="00CE7E47" w:rsidTr="00E355DF">
        <w:tc>
          <w:tcPr>
            <w:tcW w:w="9391" w:type="dxa"/>
          </w:tcPr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по прокату костюмов:</w:t>
            </w:r>
          </w:p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Рубаха русская мужская</w:t>
            </w:r>
          </w:p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Рубаха хакасская мужская</w:t>
            </w:r>
          </w:p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Платье хакасское</w:t>
            </w:r>
          </w:p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Платье хакасское стилизованное</w:t>
            </w:r>
          </w:p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Костюм ведущей, ведущего</w:t>
            </w:r>
          </w:p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Сарафан русский</w:t>
            </w:r>
          </w:p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Сикпен</w:t>
            </w:r>
            <w:proofErr w:type="spellEnd"/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хакасский</w:t>
            </w:r>
          </w:p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Ростовые куклы</w:t>
            </w:r>
          </w:p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Фроки</w:t>
            </w:r>
            <w:proofErr w:type="spellEnd"/>
          </w:p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Блуза</w:t>
            </w:r>
          </w:p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Платок</w:t>
            </w:r>
          </w:p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Кокошник</w:t>
            </w:r>
          </w:p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Костюм </w:t>
            </w:r>
            <w:proofErr w:type="gramStart"/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spellStart"/>
            <w:proofErr w:type="gramEnd"/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негурочки</w:t>
            </w:r>
            <w:proofErr w:type="spellEnd"/>
          </w:p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Костюм Деда Мороза</w:t>
            </w:r>
          </w:p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Костюм шамана</w:t>
            </w:r>
          </w:p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Сигидек</w:t>
            </w:r>
            <w:proofErr w:type="spellEnd"/>
          </w:p>
        </w:tc>
        <w:tc>
          <w:tcPr>
            <w:tcW w:w="5909" w:type="dxa"/>
          </w:tcPr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50-100 </w:t>
            </w:r>
            <w:proofErr w:type="spellStart"/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зделия</w:t>
            </w:r>
            <w:proofErr w:type="spellEnd"/>
          </w:p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50-100 </w:t>
            </w:r>
            <w:proofErr w:type="spellStart"/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зделия</w:t>
            </w:r>
            <w:proofErr w:type="spellEnd"/>
          </w:p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50-100 </w:t>
            </w:r>
            <w:proofErr w:type="spellStart"/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зделия</w:t>
            </w:r>
            <w:proofErr w:type="spellEnd"/>
          </w:p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100-500 </w:t>
            </w:r>
            <w:proofErr w:type="spellStart"/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зделия</w:t>
            </w:r>
            <w:proofErr w:type="spellEnd"/>
          </w:p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350-500 </w:t>
            </w:r>
            <w:proofErr w:type="spellStart"/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зделия</w:t>
            </w:r>
            <w:proofErr w:type="spellEnd"/>
          </w:p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50-150 </w:t>
            </w:r>
            <w:proofErr w:type="spellStart"/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зделия</w:t>
            </w:r>
            <w:proofErr w:type="spellEnd"/>
          </w:p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  <w:proofErr w:type="spellStart"/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зделия</w:t>
            </w:r>
            <w:proofErr w:type="spellEnd"/>
          </w:p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 </w:t>
            </w:r>
            <w:proofErr w:type="spellStart"/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зделия</w:t>
            </w:r>
            <w:proofErr w:type="spellEnd"/>
          </w:p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  <w:proofErr w:type="spellStart"/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зделия</w:t>
            </w:r>
            <w:proofErr w:type="spellEnd"/>
          </w:p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proofErr w:type="spellStart"/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зделия</w:t>
            </w:r>
            <w:proofErr w:type="spellEnd"/>
          </w:p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30 </w:t>
            </w:r>
            <w:proofErr w:type="spellStart"/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зделия</w:t>
            </w:r>
            <w:proofErr w:type="spellEnd"/>
          </w:p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proofErr w:type="spellStart"/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зделия</w:t>
            </w:r>
            <w:proofErr w:type="spellEnd"/>
          </w:p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  <w:proofErr w:type="spellStart"/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зделия</w:t>
            </w:r>
            <w:proofErr w:type="spellEnd"/>
          </w:p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300-500 </w:t>
            </w:r>
            <w:proofErr w:type="spellStart"/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зделия</w:t>
            </w:r>
            <w:proofErr w:type="spellEnd"/>
          </w:p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  <w:proofErr w:type="spellStart"/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зделия</w:t>
            </w:r>
            <w:proofErr w:type="spellEnd"/>
          </w:p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proofErr w:type="spellStart"/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зделия</w:t>
            </w:r>
            <w:proofErr w:type="spellEnd"/>
          </w:p>
        </w:tc>
      </w:tr>
      <w:tr w:rsidR="00CE7E47" w:rsidRPr="00CE7E47" w:rsidTr="00E355DF">
        <w:trPr>
          <w:trHeight w:val="1226"/>
        </w:trPr>
        <w:tc>
          <w:tcPr>
            <w:tcW w:w="9391" w:type="dxa"/>
          </w:tcPr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Прокат светозвуковой аппаратуры:</w:t>
            </w:r>
          </w:p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комбик</w:t>
            </w:r>
            <w:proofErr w:type="spellEnd"/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пульт, микрофон со стойкой</w:t>
            </w:r>
          </w:p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колонки, </w:t>
            </w:r>
            <w:proofErr w:type="spellStart"/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комбик</w:t>
            </w:r>
            <w:proofErr w:type="spellEnd"/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усилитель, </w:t>
            </w:r>
            <w:proofErr w:type="spellStart"/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проигрыв</w:t>
            </w:r>
            <w:proofErr w:type="spellEnd"/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минидиск</w:t>
            </w:r>
            <w:proofErr w:type="spellEnd"/>
          </w:p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- 4 колонки, РЭК (набор усилителей)</w:t>
            </w:r>
          </w:p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9" w:type="dxa"/>
          </w:tcPr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 руб.</w:t>
            </w:r>
          </w:p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 руб.</w:t>
            </w:r>
          </w:p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 руб.</w:t>
            </w:r>
          </w:p>
        </w:tc>
      </w:tr>
      <w:tr w:rsidR="00CE7E47" w:rsidRPr="00CE7E47" w:rsidTr="00E355DF">
        <w:tc>
          <w:tcPr>
            <w:tcW w:w="9391" w:type="dxa"/>
          </w:tcPr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сценического  инвентаря:</w:t>
            </w:r>
          </w:p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стол простой</w:t>
            </w:r>
          </w:p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стол хакасский</w:t>
            </w:r>
          </w:p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стул</w:t>
            </w:r>
          </w:p>
        </w:tc>
        <w:tc>
          <w:tcPr>
            <w:tcW w:w="5909" w:type="dxa"/>
          </w:tcPr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  <w:proofErr w:type="spellStart"/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  <w:proofErr w:type="spellStart"/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</w:tr>
      <w:tr w:rsidR="00CE7E47" w:rsidRPr="00CE7E47" w:rsidTr="00E355DF">
        <w:tc>
          <w:tcPr>
            <w:tcW w:w="9391" w:type="dxa"/>
          </w:tcPr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культурно-массовых мероприятий:</w:t>
            </w:r>
          </w:p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световое оформление танцзала, большой зал</w:t>
            </w:r>
          </w:p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световое оформление малого зала</w:t>
            </w:r>
          </w:p>
        </w:tc>
        <w:tc>
          <w:tcPr>
            <w:tcW w:w="5909" w:type="dxa"/>
          </w:tcPr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330-550 </w:t>
            </w:r>
            <w:proofErr w:type="spellStart"/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160-220 </w:t>
            </w:r>
            <w:proofErr w:type="spellStart"/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</w:tr>
      <w:tr w:rsidR="00CE7E47" w:rsidRPr="00CE7E47" w:rsidTr="00E355DF">
        <w:trPr>
          <w:trHeight w:val="73"/>
        </w:trPr>
        <w:tc>
          <w:tcPr>
            <w:tcW w:w="9391" w:type="dxa"/>
          </w:tcPr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по продаже билетов на культурно-массовые мероприятия</w:t>
            </w:r>
          </w:p>
        </w:tc>
        <w:tc>
          <w:tcPr>
            <w:tcW w:w="5909" w:type="dxa"/>
          </w:tcPr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15-300 руб./шт.</w:t>
            </w:r>
          </w:p>
        </w:tc>
      </w:tr>
      <w:tr w:rsidR="00CE7E47" w:rsidRPr="00CE7E47" w:rsidTr="00E355DF">
        <w:trPr>
          <w:trHeight w:val="73"/>
        </w:trPr>
        <w:tc>
          <w:tcPr>
            <w:tcW w:w="9391" w:type="dxa"/>
          </w:tcPr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для </w:t>
            </w:r>
            <w:proofErr w:type="spellStart"/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</w:t>
            </w:r>
            <w:proofErr w:type="gramStart"/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</w:t>
            </w:r>
            <w:proofErr w:type="spellEnd"/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spellEnd"/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 праздников (профессиональные, тематические, юбилеи, вечера памяти и т.д.</w:t>
            </w:r>
          </w:p>
        </w:tc>
        <w:tc>
          <w:tcPr>
            <w:tcW w:w="5909" w:type="dxa"/>
          </w:tcPr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ведущего - 2000 руб./час Услуги режиссера, постановщика - 2500 руб./час</w:t>
            </w:r>
          </w:p>
        </w:tc>
      </w:tr>
      <w:tr w:rsidR="00CE7E47" w:rsidRPr="00CE7E47" w:rsidTr="00E355DF">
        <w:trPr>
          <w:trHeight w:val="73"/>
        </w:trPr>
        <w:tc>
          <w:tcPr>
            <w:tcW w:w="9391" w:type="dxa"/>
          </w:tcPr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 зрелищного характера, развлекательных, досуговых, театрализованных программ</w:t>
            </w:r>
          </w:p>
        </w:tc>
        <w:tc>
          <w:tcPr>
            <w:tcW w:w="5909" w:type="dxa"/>
          </w:tcPr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2000-6000 руб./час</w:t>
            </w:r>
          </w:p>
        </w:tc>
      </w:tr>
      <w:tr w:rsidR="00CE7E47" w:rsidRPr="00CE7E47" w:rsidTr="00E355DF">
        <w:trPr>
          <w:trHeight w:val="73"/>
        </w:trPr>
        <w:tc>
          <w:tcPr>
            <w:tcW w:w="9391" w:type="dxa"/>
          </w:tcPr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 художественных,  концертных  программ</w:t>
            </w:r>
          </w:p>
        </w:tc>
        <w:tc>
          <w:tcPr>
            <w:tcW w:w="5909" w:type="dxa"/>
          </w:tcPr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Танцевальный номер -2500 руб.  Вокальный номер -1500 руб.    </w:t>
            </w:r>
          </w:p>
        </w:tc>
      </w:tr>
      <w:tr w:rsidR="00CE7E47" w:rsidRPr="00CE7E47" w:rsidTr="00E355DF">
        <w:trPr>
          <w:trHeight w:val="73"/>
        </w:trPr>
        <w:tc>
          <w:tcPr>
            <w:tcW w:w="9391" w:type="dxa"/>
          </w:tcPr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утренников, детских развлекательных программ</w:t>
            </w:r>
          </w:p>
        </w:tc>
        <w:tc>
          <w:tcPr>
            <w:tcW w:w="5909" w:type="dxa"/>
          </w:tcPr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 руб./час</w:t>
            </w:r>
          </w:p>
        </w:tc>
      </w:tr>
      <w:tr w:rsidR="00CE7E47" w:rsidRPr="00CE7E47" w:rsidTr="00E355DF">
        <w:trPr>
          <w:trHeight w:val="73"/>
        </w:trPr>
        <w:tc>
          <w:tcPr>
            <w:tcW w:w="9391" w:type="dxa"/>
          </w:tcPr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 и  написание  сценариев, режиссура</w:t>
            </w:r>
          </w:p>
        </w:tc>
        <w:tc>
          <w:tcPr>
            <w:tcW w:w="5909" w:type="dxa"/>
          </w:tcPr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2500-6000 руб.,  договорная</w:t>
            </w:r>
          </w:p>
        </w:tc>
      </w:tr>
      <w:tr w:rsidR="00CE7E47" w:rsidRPr="00CE7E47" w:rsidTr="00E355DF">
        <w:trPr>
          <w:trHeight w:val="73"/>
        </w:trPr>
        <w:tc>
          <w:tcPr>
            <w:tcW w:w="9391" w:type="dxa"/>
          </w:tcPr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 оформление  мероприятий</w:t>
            </w:r>
          </w:p>
        </w:tc>
        <w:tc>
          <w:tcPr>
            <w:tcW w:w="5909" w:type="dxa"/>
          </w:tcPr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Договорная</w:t>
            </w:r>
          </w:p>
        </w:tc>
      </w:tr>
      <w:tr w:rsidR="00CE7E47" w:rsidRPr="00CE7E47" w:rsidTr="00E355DF">
        <w:trPr>
          <w:trHeight w:val="73"/>
        </w:trPr>
        <w:tc>
          <w:tcPr>
            <w:tcW w:w="9391" w:type="dxa"/>
          </w:tcPr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Дискотечная  программа  для взрослых</w:t>
            </w:r>
          </w:p>
        </w:tc>
        <w:tc>
          <w:tcPr>
            <w:tcW w:w="5909" w:type="dxa"/>
          </w:tcPr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руб./час</w:t>
            </w:r>
          </w:p>
        </w:tc>
      </w:tr>
      <w:tr w:rsidR="00CE7E47" w:rsidRPr="00CE7E47" w:rsidTr="00E355DF">
        <w:trPr>
          <w:trHeight w:val="73"/>
        </w:trPr>
        <w:tc>
          <w:tcPr>
            <w:tcW w:w="9391" w:type="dxa"/>
          </w:tcPr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Дискотечная  программа  для детей</w:t>
            </w:r>
          </w:p>
        </w:tc>
        <w:tc>
          <w:tcPr>
            <w:tcW w:w="5909" w:type="dxa"/>
          </w:tcPr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  руб./час</w:t>
            </w:r>
          </w:p>
        </w:tc>
      </w:tr>
      <w:tr w:rsidR="00CE7E47" w:rsidRPr="00CE7E47" w:rsidTr="00E355DF">
        <w:trPr>
          <w:trHeight w:val="73"/>
        </w:trPr>
        <w:tc>
          <w:tcPr>
            <w:tcW w:w="9391" w:type="dxa"/>
          </w:tcPr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Кинопрокат, демонстрация кинопремьер</w:t>
            </w:r>
          </w:p>
        </w:tc>
        <w:tc>
          <w:tcPr>
            <w:tcW w:w="5909" w:type="dxa"/>
          </w:tcPr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  руб./час</w:t>
            </w:r>
          </w:p>
        </w:tc>
      </w:tr>
      <w:tr w:rsidR="00CE7E47" w:rsidRPr="00CE7E47" w:rsidTr="00E355DF">
        <w:trPr>
          <w:trHeight w:val="73"/>
        </w:trPr>
        <w:tc>
          <w:tcPr>
            <w:tcW w:w="9391" w:type="dxa"/>
          </w:tcPr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аудио, </w:t>
            </w:r>
            <w:proofErr w:type="gramStart"/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</w:t>
            </w:r>
            <w:proofErr w:type="gramEnd"/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идеопродукции творческих коллективов и народных умельцев Центра</w:t>
            </w:r>
          </w:p>
        </w:tc>
        <w:tc>
          <w:tcPr>
            <w:tcW w:w="5909" w:type="dxa"/>
          </w:tcPr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Договорная</w:t>
            </w:r>
          </w:p>
        </w:tc>
      </w:tr>
      <w:tr w:rsidR="00CE7E47" w:rsidRPr="00CE7E47" w:rsidTr="00E355DF">
        <w:trPr>
          <w:trHeight w:val="73"/>
        </w:trPr>
        <w:tc>
          <w:tcPr>
            <w:tcW w:w="9391" w:type="dxa"/>
          </w:tcPr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проведение мероприятий в малом зале</w:t>
            </w:r>
          </w:p>
        </w:tc>
        <w:tc>
          <w:tcPr>
            <w:tcW w:w="5909" w:type="dxa"/>
          </w:tcPr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 руб./час</w:t>
            </w:r>
          </w:p>
        </w:tc>
      </w:tr>
      <w:tr w:rsidR="00CE7E47" w:rsidRPr="00CE7E47" w:rsidTr="00E355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Совместное проведение мероприятий в фойе малого зала</w:t>
            </w:r>
          </w:p>
        </w:tc>
        <w:tc>
          <w:tcPr>
            <w:tcW w:w="5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 руб./час</w:t>
            </w:r>
          </w:p>
        </w:tc>
      </w:tr>
      <w:tr w:rsidR="00CE7E47" w:rsidRPr="00CE7E47" w:rsidTr="00E355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проведение мероприятий в большом зале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 руб./час</w:t>
            </w:r>
          </w:p>
        </w:tc>
      </w:tr>
      <w:tr w:rsidR="00CE7E47" w:rsidRPr="00CE7E47" w:rsidTr="00E355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проведение мероприятий в фойе большого зала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 руб./час</w:t>
            </w:r>
          </w:p>
        </w:tc>
      </w:tr>
      <w:tr w:rsidR="00CE7E47" w:rsidRPr="00CE7E47" w:rsidTr="00E355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Совместное проведение мероприятий в </w:t>
            </w:r>
            <w:proofErr w:type="spellStart"/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танценвальном</w:t>
            </w:r>
            <w:proofErr w:type="spellEnd"/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зале 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 руб./час</w:t>
            </w:r>
          </w:p>
        </w:tc>
      </w:tr>
      <w:tr w:rsidR="00CE7E47" w:rsidRPr="00CE7E47" w:rsidTr="00E355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Совместное проведение мероприятий в репетиционных залах 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руб./час</w:t>
            </w:r>
          </w:p>
        </w:tc>
      </w:tr>
      <w:tr w:rsidR="00CE7E47" w:rsidRPr="00CE7E47" w:rsidTr="00E355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Совместное проведение мероприятий в юрте 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 руб./час</w:t>
            </w:r>
          </w:p>
        </w:tc>
      </w:tr>
      <w:tr w:rsidR="00CE7E47" w:rsidRPr="00CE7E47" w:rsidTr="00E355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ксерокопирования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шт.</w:t>
            </w:r>
          </w:p>
        </w:tc>
      </w:tr>
      <w:tr w:rsidR="00CE7E47" w:rsidRPr="00CE7E47" w:rsidTr="00E355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проведение мероприятий в кабинете 2-20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руб./час</w:t>
            </w:r>
          </w:p>
        </w:tc>
      </w:tr>
      <w:tr w:rsidR="00CE7E47" w:rsidRPr="00CE7E47" w:rsidTr="00E355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проведение мероприятий в кабинете 2-8, 2-10, 2-30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 руб./час</w:t>
            </w:r>
          </w:p>
        </w:tc>
      </w:tr>
      <w:tr w:rsidR="00CE7E47" w:rsidRPr="00CE7E47" w:rsidTr="00E355DF">
        <w:trPr>
          <w:trHeight w:val="73"/>
        </w:trPr>
        <w:tc>
          <w:tcPr>
            <w:tcW w:w="9391" w:type="dxa"/>
          </w:tcPr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9" w:type="dxa"/>
          </w:tcPr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7E47" w:rsidRPr="00CE7E47" w:rsidRDefault="00CE7E47" w:rsidP="00CE7E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7E47" w:rsidRPr="00CE7E47" w:rsidRDefault="00CE7E47" w:rsidP="00CE7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Порядок </w:t>
      </w:r>
      <w:proofErr w:type="gramStart"/>
      <w:r w:rsidRPr="00CE7E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E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государственного задания</w:t>
      </w:r>
    </w:p>
    <w:tbl>
      <w:tblPr>
        <w:tblW w:w="153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6120"/>
        <w:gridCol w:w="5580"/>
      </w:tblGrid>
      <w:tr w:rsidR="00CE7E47" w:rsidRPr="00CE7E47" w:rsidTr="00E355DF">
        <w:trPr>
          <w:cantSplit/>
          <w:trHeight w:val="480"/>
        </w:trPr>
        <w:tc>
          <w:tcPr>
            <w:tcW w:w="3600" w:type="dxa"/>
            <w:shd w:val="clear" w:color="auto" w:fill="auto"/>
            <w:vAlign w:val="center"/>
          </w:tcPr>
          <w:p w:rsidR="00CE7E47" w:rsidRPr="00CE7E47" w:rsidRDefault="00CE7E47" w:rsidP="00CE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CE7E47" w:rsidRPr="00CE7E47" w:rsidRDefault="00CE7E47" w:rsidP="00CE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CE7E47" w:rsidRPr="00CE7E47" w:rsidRDefault="00CE7E47" w:rsidP="00CE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исполнительной власти, осуществляющие </w:t>
            </w:r>
            <w:proofErr w:type="gramStart"/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оказанием услуги</w:t>
            </w:r>
          </w:p>
        </w:tc>
      </w:tr>
      <w:tr w:rsidR="00CE7E47" w:rsidRPr="00CE7E47" w:rsidTr="00E355DF">
        <w:trPr>
          <w:cantSplit/>
          <w:trHeight w:val="240"/>
        </w:trPr>
        <w:tc>
          <w:tcPr>
            <w:tcW w:w="3600" w:type="dxa"/>
            <w:shd w:val="clear" w:color="auto" w:fill="auto"/>
          </w:tcPr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Плановый </w:t>
            </w:r>
          </w:p>
        </w:tc>
        <w:tc>
          <w:tcPr>
            <w:tcW w:w="6120" w:type="dxa"/>
            <w:shd w:val="clear" w:color="auto" w:fill="auto"/>
          </w:tcPr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реже чем 1 раз в год;</w:t>
            </w:r>
          </w:p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shd w:val="clear" w:color="auto" w:fill="auto"/>
          </w:tcPr>
          <w:p w:rsidR="00CE7E47" w:rsidRPr="00CE7E47" w:rsidRDefault="00CE7E47" w:rsidP="00CE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Республики Хакасия</w:t>
            </w:r>
          </w:p>
        </w:tc>
      </w:tr>
      <w:tr w:rsidR="00CE7E47" w:rsidRPr="00CE7E47" w:rsidTr="00E355DF">
        <w:trPr>
          <w:cantSplit/>
          <w:trHeight w:val="240"/>
        </w:trPr>
        <w:tc>
          <w:tcPr>
            <w:tcW w:w="3600" w:type="dxa"/>
            <w:shd w:val="clear" w:color="auto" w:fill="auto"/>
          </w:tcPr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Внеплановый</w:t>
            </w:r>
          </w:p>
        </w:tc>
        <w:tc>
          <w:tcPr>
            <w:tcW w:w="6120" w:type="dxa"/>
            <w:shd w:val="clear" w:color="auto" w:fill="auto"/>
          </w:tcPr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мере необходимости (в случае поступлений обоснованных жалоб потребителей)</w:t>
            </w:r>
          </w:p>
        </w:tc>
        <w:tc>
          <w:tcPr>
            <w:tcW w:w="5580" w:type="dxa"/>
            <w:shd w:val="clear" w:color="auto" w:fill="auto"/>
          </w:tcPr>
          <w:p w:rsidR="00CE7E47" w:rsidRPr="00CE7E47" w:rsidRDefault="00CE7E47" w:rsidP="00CE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Республики Хакасия</w:t>
            </w:r>
          </w:p>
        </w:tc>
      </w:tr>
    </w:tbl>
    <w:p w:rsidR="00CE7E47" w:rsidRPr="00CE7E47" w:rsidRDefault="00CE7E47" w:rsidP="00CE7E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E7E47" w:rsidRPr="00CE7E47" w:rsidRDefault="00CE7E47" w:rsidP="00CE7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E47">
        <w:rPr>
          <w:rFonts w:ascii="Times New Roman" w:eastAsia="Times New Roman" w:hAnsi="Times New Roman" w:cs="Times New Roman"/>
          <w:sz w:val="24"/>
          <w:szCs w:val="24"/>
          <w:lang w:eastAsia="ru-RU"/>
        </w:rPr>
        <w:t>9. Требования к отчетности об исполнении государственного задания</w:t>
      </w:r>
    </w:p>
    <w:p w:rsidR="00CE7E47" w:rsidRPr="00CE7E47" w:rsidRDefault="00CE7E47" w:rsidP="00CE7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Форма отчета об исполнении государственного задания </w:t>
      </w:r>
    </w:p>
    <w:p w:rsidR="00CE7E47" w:rsidRPr="00CE7E47" w:rsidRDefault="00CE7E47" w:rsidP="00CE7E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3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4"/>
        <w:gridCol w:w="900"/>
        <w:gridCol w:w="2700"/>
        <w:gridCol w:w="2160"/>
        <w:gridCol w:w="2160"/>
        <w:gridCol w:w="2056"/>
      </w:tblGrid>
      <w:tr w:rsidR="00CE7E47" w:rsidRPr="00CE7E47" w:rsidTr="00E355DF">
        <w:trPr>
          <w:cantSplit/>
          <w:trHeight w:val="720"/>
        </w:trPr>
        <w:tc>
          <w:tcPr>
            <w:tcW w:w="5324" w:type="dxa"/>
            <w:shd w:val="clear" w:color="auto" w:fill="auto"/>
            <w:vAlign w:val="center"/>
          </w:tcPr>
          <w:p w:rsidR="00CE7E47" w:rsidRPr="00CE7E47" w:rsidRDefault="00CE7E47" w:rsidP="00CE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E7E47" w:rsidRPr="00CE7E47" w:rsidRDefault="00CE7E47" w:rsidP="00CE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E7E47" w:rsidRPr="00CE7E47" w:rsidRDefault="00CE7E47" w:rsidP="00CE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Значение, утвержденное</w:t>
            </w:r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государственном задании на отчетный период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E7E47" w:rsidRPr="00CE7E47" w:rsidRDefault="00CE7E47" w:rsidP="00CE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Фактическое </w:t>
            </w:r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значение за отчетный период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E7E47" w:rsidRPr="00CE7E47" w:rsidRDefault="00CE7E47" w:rsidP="00CE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причин отклонения от запланированных значений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CE7E47" w:rsidRPr="00CE7E47" w:rsidRDefault="00CE7E47" w:rsidP="00CE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информации о фактическом значении показателя</w:t>
            </w:r>
          </w:p>
        </w:tc>
      </w:tr>
      <w:tr w:rsidR="00CE7E47" w:rsidRPr="00CE7E47" w:rsidTr="00E355DF">
        <w:trPr>
          <w:cantSplit/>
          <w:trHeight w:val="240"/>
        </w:trPr>
        <w:tc>
          <w:tcPr>
            <w:tcW w:w="5324" w:type="dxa"/>
            <w:shd w:val="clear" w:color="auto" w:fill="auto"/>
            <w:vAlign w:val="center"/>
          </w:tcPr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Количество культурно-досуговых мероприятий, </w:t>
            </w:r>
            <w:proofErr w:type="spellStart"/>
            <w:proofErr w:type="gramStart"/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900" w:type="dxa"/>
            <w:shd w:val="clear" w:color="auto" w:fill="auto"/>
            <w:vAlign w:val="center"/>
          </w:tcPr>
          <w:p w:rsidR="00CE7E47" w:rsidRPr="00CE7E47" w:rsidRDefault="00CE7E47" w:rsidP="00CE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мер.</w:t>
            </w:r>
          </w:p>
        </w:tc>
        <w:tc>
          <w:tcPr>
            <w:tcW w:w="2700" w:type="dxa"/>
            <w:shd w:val="clear" w:color="auto" w:fill="auto"/>
          </w:tcPr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 учреждения</w:t>
            </w:r>
          </w:p>
        </w:tc>
      </w:tr>
    </w:tbl>
    <w:p w:rsidR="00CE7E47" w:rsidRPr="00CE7E47" w:rsidRDefault="00CE7E47" w:rsidP="00CE7E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7E47" w:rsidRPr="00CE7E47" w:rsidRDefault="00CE7E47" w:rsidP="00CE7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E47">
        <w:rPr>
          <w:rFonts w:ascii="Times New Roman" w:eastAsia="Times New Roman" w:hAnsi="Times New Roman" w:cs="Times New Roman"/>
          <w:sz w:val="24"/>
          <w:szCs w:val="24"/>
          <w:lang w:eastAsia="ru-RU"/>
        </w:rPr>
        <w:t>9.2. Сроки представления отчетов об исполнении государственного задания</w:t>
      </w:r>
      <w:r w:rsidRPr="00CE7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E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ежемесячно, не позднее 15 числа месяца, следующего за </w:t>
      </w:r>
      <w:proofErr w:type="gramStart"/>
      <w:r w:rsidRPr="00CE7E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CE7E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7E47" w:rsidRPr="00CE7E47" w:rsidRDefault="00CE7E47" w:rsidP="00CE7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Иные требования к отчетности об исполнении государственного задания </w:t>
      </w:r>
    </w:p>
    <w:p w:rsidR="00CE7E47" w:rsidRPr="00CE7E47" w:rsidRDefault="00CE7E47" w:rsidP="00CE7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E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пояснительной записки с прогнозом достижения годовых значений показателей качества и объема оказания государственной услуги;</w:t>
      </w:r>
    </w:p>
    <w:p w:rsidR="00CE7E47" w:rsidRPr="00CE7E47" w:rsidRDefault="00CE7E47" w:rsidP="00CE7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E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детальной информацию о состоянии кредиторской задолженности, в том числе просроченной.</w:t>
      </w:r>
    </w:p>
    <w:p w:rsidR="00CE7E47" w:rsidRPr="00CE7E47" w:rsidRDefault="00CE7E47" w:rsidP="00CE7E47">
      <w:pPr>
        <w:tabs>
          <w:tab w:val="right" w:pos="14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E47">
        <w:rPr>
          <w:rFonts w:ascii="Times New Roman" w:eastAsia="Times New Roman" w:hAnsi="Times New Roman" w:cs="Times New Roman"/>
          <w:sz w:val="24"/>
          <w:szCs w:val="24"/>
          <w:lang w:eastAsia="ru-RU"/>
        </w:rPr>
        <w:t>10. Иная информация, необходимая для исполнения (</w:t>
      </w:r>
      <w:proofErr w:type="gramStart"/>
      <w:r w:rsidRPr="00CE7E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E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исполнением) государственного задания: нет</w:t>
      </w:r>
    </w:p>
    <w:p w:rsidR="00CE7E47" w:rsidRPr="00CE7E47" w:rsidRDefault="00CE7E47" w:rsidP="00CE7E47">
      <w:pPr>
        <w:tabs>
          <w:tab w:val="right" w:pos="140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7E47" w:rsidRPr="00CE7E47" w:rsidRDefault="00CE7E47" w:rsidP="00CE7E47">
      <w:pPr>
        <w:tabs>
          <w:tab w:val="right" w:pos="140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7E47" w:rsidRPr="00CE7E47" w:rsidRDefault="00CE7E47" w:rsidP="00CE7E47">
      <w:pPr>
        <w:tabs>
          <w:tab w:val="right" w:pos="14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E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</w:t>
      </w:r>
      <w:r w:rsidRPr="00CE7E4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</w:t>
      </w:r>
    </w:p>
    <w:p w:rsidR="00CE7E47" w:rsidRPr="00CE7E47" w:rsidRDefault="00CE7E47" w:rsidP="00CE7E47">
      <w:pPr>
        <w:tabs>
          <w:tab w:val="right" w:pos="140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7E47" w:rsidRPr="00CE7E47" w:rsidRDefault="00CE7E47" w:rsidP="00CE7E47">
      <w:pPr>
        <w:tabs>
          <w:tab w:val="right" w:pos="140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</w:t>
      </w:r>
    </w:p>
    <w:p w:rsidR="00CE7E47" w:rsidRPr="00CE7E47" w:rsidRDefault="00CE7E47" w:rsidP="00CE7E47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7E47" w:rsidRPr="00CE7E47" w:rsidRDefault="00CE7E47" w:rsidP="00CE7E47">
      <w:pPr>
        <w:tabs>
          <w:tab w:val="right" w:pos="140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Наименование государственной работы: </w:t>
      </w:r>
    </w:p>
    <w:p w:rsidR="00CE7E47" w:rsidRPr="00CE7E47" w:rsidRDefault="00CE7E47" w:rsidP="00CE7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фестивалей, выставок, смотров, конкурсов, конференций и иных программных мероприятий силами учреждения</w:t>
      </w:r>
    </w:p>
    <w:p w:rsidR="00CE7E47" w:rsidRPr="00CE7E47" w:rsidRDefault="00CE7E47" w:rsidP="00CE7E47">
      <w:pPr>
        <w:tabs>
          <w:tab w:val="right" w:pos="140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7E47" w:rsidRPr="00CE7E47" w:rsidRDefault="00CE7E47" w:rsidP="00CE7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Характеристика работы</w:t>
      </w:r>
    </w:p>
    <w:p w:rsidR="00CE7E47" w:rsidRPr="00CE7E47" w:rsidRDefault="00CE7E47" w:rsidP="00CE7E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5760"/>
        <w:gridCol w:w="2520"/>
        <w:gridCol w:w="2340"/>
        <w:gridCol w:w="2160"/>
      </w:tblGrid>
      <w:tr w:rsidR="00CE7E47" w:rsidRPr="00CE7E47" w:rsidTr="00E355DF">
        <w:tc>
          <w:tcPr>
            <w:tcW w:w="2808" w:type="dxa"/>
            <w:vMerge w:val="restart"/>
          </w:tcPr>
          <w:p w:rsidR="00CE7E47" w:rsidRPr="00CE7E47" w:rsidRDefault="00CE7E47" w:rsidP="00CE7E47">
            <w:pPr>
              <w:tabs>
                <w:tab w:val="right" w:pos="14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5760" w:type="dxa"/>
            <w:vMerge w:val="restart"/>
          </w:tcPr>
          <w:p w:rsidR="00CE7E47" w:rsidRPr="00CE7E47" w:rsidRDefault="00CE7E47" w:rsidP="00CE7E47">
            <w:pPr>
              <w:tabs>
                <w:tab w:val="right" w:pos="14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520" w:type="dxa"/>
          </w:tcPr>
          <w:p w:rsidR="00CE7E47" w:rsidRPr="00CE7E47" w:rsidRDefault="00CE7E47" w:rsidP="00CE7E47">
            <w:pPr>
              <w:tabs>
                <w:tab w:val="right" w:pos="14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Планируемый результат выполнения работы</w:t>
            </w:r>
          </w:p>
        </w:tc>
        <w:tc>
          <w:tcPr>
            <w:tcW w:w="2340" w:type="dxa"/>
          </w:tcPr>
          <w:p w:rsidR="00CE7E47" w:rsidRPr="00CE7E47" w:rsidRDefault="00CE7E47" w:rsidP="00CE7E47">
            <w:pPr>
              <w:tabs>
                <w:tab w:val="right" w:pos="14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1-ый год планового периода</w:t>
            </w:r>
          </w:p>
        </w:tc>
        <w:tc>
          <w:tcPr>
            <w:tcW w:w="2160" w:type="dxa"/>
          </w:tcPr>
          <w:p w:rsidR="00CE7E47" w:rsidRPr="00CE7E47" w:rsidRDefault="00CE7E47" w:rsidP="00CE7E47">
            <w:pPr>
              <w:tabs>
                <w:tab w:val="right" w:pos="14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2-ой год планового периода</w:t>
            </w:r>
          </w:p>
        </w:tc>
      </w:tr>
      <w:tr w:rsidR="00CE7E47" w:rsidRPr="00CE7E47" w:rsidTr="00E355DF">
        <w:tc>
          <w:tcPr>
            <w:tcW w:w="2808" w:type="dxa"/>
            <w:vMerge/>
          </w:tcPr>
          <w:p w:rsidR="00CE7E47" w:rsidRPr="00CE7E47" w:rsidRDefault="00CE7E47" w:rsidP="00CE7E47">
            <w:pPr>
              <w:tabs>
                <w:tab w:val="right" w:pos="14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5760" w:type="dxa"/>
            <w:vMerge/>
          </w:tcPr>
          <w:p w:rsidR="00CE7E47" w:rsidRPr="00CE7E47" w:rsidRDefault="00CE7E47" w:rsidP="00CE7E47">
            <w:pPr>
              <w:tabs>
                <w:tab w:val="right" w:pos="14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520" w:type="dxa"/>
          </w:tcPr>
          <w:p w:rsidR="00CE7E47" w:rsidRPr="00CE7E47" w:rsidRDefault="00C537B7" w:rsidP="00CE7E47">
            <w:pPr>
              <w:tabs>
                <w:tab w:val="right" w:pos="14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год 2015</w:t>
            </w:r>
          </w:p>
        </w:tc>
        <w:tc>
          <w:tcPr>
            <w:tcW w:w="2340" w:type="dxa"/>
          </w:tcPr>
          <w:p w:rsidR="00CE7E47" w:rsidRPr="00CE7E47" w:rsidRDefault="00C537B7" w:rsidP="00CE7E47">
            <w:pPr>
              <w:tabs>
                <w:tab w:val="right" w:pos="14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160" w:type="dxa"/>
          </w:tcPr>
          <w:p w:rsidR="00CE7E47" w:rsidRPr="00CE7E47" w:rsidRDefault="00C537B7" w:rsidP="00CE7E47">
            <w:pPr>
              <w:tabs>
                <w:tab w:val="right" w:pos="14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CE7E47" w:rsidRPr="00CE7E47" w:rsidTr="00E355DF">
        <w:tc>
          <w:tcPr>
            <w:tcW w:w="2808" w:type="dxa"/>
          </w:tcPr>
          <w:p w:rsidR="00CE7E47" w:rsidRPr="00CE7E47" w:rsidRDefault="00CE7E47" w:rsidP="00CE7E47">
            <w:pPr>
              <w:tabs>
                <w:tab w:val="right" w:pos="140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фестивалей, выставок, смотров, конкурсов, конференций и иных программных мероприятий  силами учреждения</w:t>
            </w:r>
          </w:p>
        </w:tc>
        <w:tc>
          <w:tcPr>
            <w:tcW w:w="5760" w:type="dxa"/>
          </w:tcPr>
          <w:p w:rsidR="00CE7E47" w:rsidRPr="00CE7E47" w:rsidRDefault="00CE7E47" w:rsidP="00CE7E47">
            <w:pPr>
              <w:spacing w:after="1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данной работы заключается в сохранении  и развитии духовного и нематериального культурного наследия Российской Федерации, расширения творческих связей </w:t>
            </w:r>
            <w:proofErr w:type="spellStart"/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тюркоязычных</w:t>
            </w:r>
            <w:proofErr w:type="spellEnd"/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народов Российской Федерации, создания благоприятных условий для приобщения широких масс к тюркской культуре, формирования положительного имиджа Республики Хакасия в России и за рубежом, активизации интереса молодого поколения к национальным культурным традициям, традиционному музыкальному творчеству, воспитания у подрастающего поколения чувства национальной гордости</w:t>
            </w:r>
            <w:proofErr w:type="gramEnd"/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толерантности. </w:t>
            </w:r>
          </w:p>
          <w:p w:rsidR="00CE7E47" w:rsidRPr="00CE7E47" w:rsidRDefault="00CE7E47" w:rsidP="00CE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CE7E47" w:rsidRPr="00D704AA" w:rsidRDefault="00CE7E47" w:rsidP="00CE7E47">
            <w:pPr>
              <w:tabs>
                <w:tab w:val="right" w:pos="14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2340" w:type="dxa"/>
          </w:tcPr>
          <w:p w:rsidR="00CE7E47" w:rsidRPr="00D704AA" w:rsidRDefault="00C537B7" w:rsidP="00CE7E47">
            <w:pPr>
              <w:tabs>
                <w:tab w:val="right" w:pos="14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2160" w:type="dxa"/>
          </w:tcPr>
          <w:p w:rsidR="00CE7E47" w:rsidRPr="00D704AA" w:rsidRDefault="00CE7E47" w:rsidP="00C537B7">
            <w:pPr>
              <w:tabs>
                <w:tab w:val="right" w:pos="14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537B7" w:rsidRPr="00D7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</w:tbl>
    <w:p w:rsidR="00CE7E47" w:rsidRPr="00CE7E47" w:rsidRDefault="00CE7E47" w:rsidP="00CE7E47">
      <w:pPr>
        <w:tabs>
          <w:tab w:val="right" w:pos="140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7E47" w:rsidRPr="00CE7E47" w:rsidRDefault="00CE7E47" w:rsidP="00CE7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47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Объем средств на выполнение государственного задания на выполнение государственной</w:t>
      </w:r>
      <w:r w:rsidRPr="00CE7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работы, всего:</w:t>
      </w:r>
    </w:p>
    <w:p w:rsidR="00CE7E47" w:rsidRPr="00CE7E47" w:rsidRDefault="00CE7E47" w:rsidP="00CE7E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CE7E4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7"/>
        <w:gridCol w:w="5111"/>
        <w:gridCol w:w="5255"/>
      </w:tblGrid>
      <w:tr w:rsidR="00CE7E47" w:rsidRPr="00CE7E47" w:rsidTr="00E355DF">
        <w:tc>
          <w:tcPr>
            <w:tcW w:w="5257" w:type="dxa"/>
            <w:shd w:val="clear" w:color="auto" w:fill="auto"/>
          </w:tcPr>
          <w:p w:rsidR="00CE7E47" w:rsidRPr="00CE7E47" w:rsidRDefault="00CE7E47" w:rsidP="00CE7E47">
            <w:pPr>
              <w:tabs>
                <w:tab w:val="left" w:pos="7200"/>
                <w:tab w:val="left" w:pos="8640"/>
                <w:tab w:val="right" w:pos="14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Текущий финансовый год</w:t>
            </w:r>
          </w:p>
        </w:tc>
        <w:tc>
          <w:tcPr>
            <w:tcW w:w="5111" w:type="dxa"/>
            <w:shd w:val="clear" w:color="auto" w:fill="auto"/>
          </w:tcPr>
          <w:p w:rsidR="00CE7E47" w:rsidRPr="00CE7E47" w:rsidRDefault="00CE7E47" w:rsidP="00CE7E47">
            <w:pPr>
              <w:tabs>
                <w:tab w:val="left" w:pos="7200"/>
                <w:tab w:val="left" w:pos="8640"/>
                <w:tab w:val="right" w:pos="14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Плановый период</w:t>
            </w:r>
          </w:p>
        </w:tc>
        <w:tc>
          <w:tcPr>
            <w:tcW w:w="5255" w:type="dxa"/>
            <w:shd w:val="clear" w:color="auto" w:fill="auto"/>
          </w:tcPr>
          <w:p w:rsidR="00CE7E47" w:rsidRPr="00CE7E47" w:rsidRDefault="00CE7E47" w:rsidP="00CE7E47">
            <w:pPr>
              <w:tabs>
                <w:tab w:val="left" w:pos="7200"/>
                <w:tab w:val="left" w:pos="8640"/>
                <w:tab w:val="right" w:pos="14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Плановый период</w:t>
            </w:r>
          </w:p>
        </w:tc>
      </w:tr>
      <w:tr w:rsidR="00CE7E47" w:rsidRPr="00CE7E47" w:rsidTr="00E355DF">
        <w:tc>
          <w:tcPr>
            <w:tcW w:w="5257" w:type="dxa"/>
            <w:shd w:val="clear" w:color="auto" w:fill="auto"/>
          </w:tcPr>
          <w:p w:rsidR="00CE7E47" w:rsidRPr="00CE7E47" w:rsidRDefault="00CE7E47" w:rsidP="00E0335C">
            <w:pPr>
              <w:tabs>
                <w:tab w:val="left" w:pos="7200"/>
                <w:tab w:val="left" w:pos="8640"/>
                <w:tab w:val="right" w:pos="14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 w:rsidR="00E033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111" w:type="dxa"/>
            <w:shd w:val="clear" w:color="auto" w:fill="auto"/>
          </w:tcPr>
          <w:p w:rsidR="00CE7E47" w:rsidRPr="00CE7E47" w:rsidRDefault="00CE7E47" w:rsidP="00E0335C">
            <w:pPr>
              <w:tabs>
                <w:tab w:val="left" w:pos="7200"/>
                <w:tab w:val="left" w:pos="8640"/>
                <w:tab w:val="right" w:pos="14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 w:rsidR="00E033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255" w:type="dxa"/>
            <w:shd w:val="clear" w:color="auto" w:fill="auto"/>
          </w:tcPr>
          <w:p w:rsidR="00CE7E47" w:rsidRPr="00CE7E47" w:rsidRDefault="00CE7E47" w:rsidP="00E0335C">
            <w:pPr>
              <w:tabs>
                <w:tab w:val="left" w:pos="7200"/>
                <w:tab w:val="left" w:pos="8640"/>
                <w:tab w:val="right" w:pos="14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 w:rsidR="00E033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CE7E47" w:rsidRPr="00CE7E47" w:rsidTr="00E355DF">
        <w:tc>
          <w:tcPr>
            <w:tcW w:w="5257" w:type="dxa"/>
            <w:shd w:val="clear" w:color="auto" w:fill="auto"/>
          </w:tcPr>
          <w:p w:rsidR="00CE7E47" w:rsidRPr="00D704AA" w:rsidRDefault="003B321F" w:rsidP="00BD7C91">
            <w:pPr>
              <w:tabs>
                <w:tab w:val="left" w:pos="7200"/>
                <w:tab w:val="left" w:pos="8640"/>
                <w:tab w:val="right" w:pos="14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681</w:t>
            </w:r>
            <w:r w:rsidR="00E0335C" w:rsidRPr="00D70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760</w:t>
            </w:r>
          </w:p>
        </w:tc>
        <w:tc>
          <w:tcPr>
            <w:tcW w:w="5111" w:type="dxa"/>
            <w:shd w:val="clear" w:color="auto" w:fill="auto"/>
          </w:tcPr>
          <w:p w:rsidR="00CE7E47" w:rsidRPr="00D704AA" w:rsidRDefault="00F41E58" w:rsidP="00CE7E47">
            <w:pPr>
              <w:tabs>
                <w:tab w:val="left" w:pos="7200"/>
                <w:tab w:val="left" w:pos="8640"/>
                <w:tab w:val="right" w:pos="14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17 961 120</w:t>
            </w:r>
          </w:p>
        </w:tc>
        <w:tc>
          <w:tcPr>
            <w:tcW w:w="5255" w:type="dxa"/>
            <w:shd w:val="clear" w:color="auto" w:fill="auto"/>
          </w:tcPr>
          <w:p w:rsidR="00CE7E47" w:rsidRPr="00D704AA" w:rsidRDefault="00E0335C" w:rsidP="00F41E58">
            <w:pPr>
              <w:tabs>
                <w:tab w:val="left" w:pos="7200"/>
                <w:tab w:val="left" w:pos="8640"/>
                <w:tab w:val="right" w:pos="14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0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</w:t>
            </w:r>
            <w:r w:rsidR="00F41E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D70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F41E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746</w:t>
            </w:r>
            <w:r w:rsidRPr="00D70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41E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D70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CE7E47" w:rsidRPr="00D70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CE7E47" w:rsidRPr="00CE7E47" w:rsidRDefault="00CE7E47" w:rsidP="00CE7E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CE7E47" w:rsidRPr="00CE7E47" w:rsidRDefault="00CE7E47" w:rsidP="00CE7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Основания для досрочного прекращения исполнения государственного задания:</w:t>
      </w:r>
    </w:p>
    <w:p w:rsidR="00CE7E47" w:rsidRPr="00CE7E47" w:rsidRDefault="00CE7E47" w:rsidP="00CE7E4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ликвидацию учреждения;</w:t>
      </w:r>
    </w:p>
    <w:p w:rsidR="00CE7E47" w:rsidRPr="00CE7E47" w:rsidRDefault="00CE7E47" w:rsidP="00CE7E4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реорганизацию учреждения;</w:t>
      </w:r>
    </w:p>
    <w:p w:rsidR="00CE7E47" w:rsidRPr="00CE7E47" w:rsidRDefault="00CE7E47" w:rsidP="00CE7E4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 государственной услуги из ведомственного перечня государственных услуг (работ);</w:t>
      </w:r>
    </w:p>
    <w:p w:rsidR="00CE7E47" w:rsidRPr="00CE7E47" w:rsidRDefault="00CE7E47" w:rsidP="00CE7E4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иные предусмотренные правовыми актами случаи, влекущие за собой невозможность оказания государственной услуги, не устранимую в краткосрочной перспективе. </w:t>
      </w:r>
    </w:p>
    <w:p w:rsidR="00CE7E47" w:rsidRPr="00CE7E47" w:rsidRDefault="00CE7E47" w:rsidP="00CE7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7E47" w:rsidRPr="00CE7E47" w:rsidRDefault="00CE7E47" w:rsidP="00CE7E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7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Порядок </w:t>
      </w:r>
      <w:proofErr w:type="gramStart"/>
      <w:r w:rsidRPr="00CE7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CE7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государственного задания</w:t>
      </w:r>
    </w:p>
    <w:p w:rsidR="00CE7E47" w:rsidRPr="00CE7E47" w:rsidRDefault="00CE7E47" w:rsidP="00CE7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54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7020"/>
        <w:gridCol w:w="5040"/>
      </w:tblGrid>
      <w:tr w:rsidR="00CE7E47" w:rsidRPr="00CE7E47" w:rsidTr="00E355DF">
        <w:trPr>
          <w:cantSplit/>
          <w:trHeight w:val="480"/>
        </w:trPr>
        <w:tc>
          <w:tcPr>
            <w:tcW w:w="3420" w:type="dxa"/>
            <w:shd w:val="clear" w:color="auto" w:fill="auto"/>
            <w:vAlign w:val="center"/>
          </w:tcPr>
          <w:p w:rsidR="00CE7E47" w:rsidRPr="00CE7E47" w:rsidRDefault="00CE7E47" w:rsidP="00CE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CE7E47" w:rsidRPr="00CE7E47" w:rsidRDefault="00CE7E47" w:rsidP="00CE7E47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Органы исполнительной власти, осуществляющие </w:t>
            </w:r>
            <w:proofErr w:type="gramStart"/>
            <w:r w:rsidRPr="00CE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E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исполнением государственного задания</w:t>
            </w:r>
          </w:p>
        </w:tc>
      </w:tr>
      <w:tr w:rsidR="00CE7E47" w:rsidRPr="00CE7E47" w:rsidTr="00E355DF">
        <w:trPr>
          <w:cantSplit/>
          <w:trHeight w:val="240"/>
        </w:trPr>
        <w:tc>
          <w:tcPr>
            <w:tcW w:w="3420" w:type="dxa"/>
            <w:shd w:val="clear" w:color="auto" w:fill="auto"/>
          </w:tcPr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Плановый </w:t>
            </w:r>
          </w:p>
        </w:tc>
        <w:tc>
          <w:tcPr>
            <w:tcW w:w="7020" w:type="dxa"/>
            <w:shd w:val="clear" w:color="auto" w:fill="auto"/>
          </w:tcPr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реже чем 1 раз в год;</w:t>
            </w:r>
          </w:p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shd w:val="clear" w:color="auto" w:fill="auto"/>
          </w:tcPr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Республики Хакасия</w:t>
            </w:r>
          </w:p>
        </w:tc>
      </w:tr>
      <w:tr w:rsidR="00CE7E47" w:rsidRPr="00CE7E47" w:rsidTr="00E355DF">
        <w:trPr>
          <w:cantSplit/>
          <w:trHeight w:val="240"/>
        </w:trPr>
        <w:tc>
          <w:tcPr>
            <w:tcW w:w="3420" w:type="dxa"/>
            <w:shd w:val="clear" w:color="auto" w:fill="auto"/>
          </w:tcPr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Внеплановый</w:t>
            </w:r>
          </w:p>
        </w:tc>
        <w:tc>
          <w:tcPr>
            <w:tcW w:w="7020" w:type="dxa"/>
            <w:shd w:val="clear" w:color="auto" w:fill="auto"/>
          </w:tcPr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мере необходимости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5040" w:type="dxa"/>
            <w:shd w:val="clear" w:color="auto" w:fill="auto"/>
          </w:tcPr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Республики Хакасия</w:t>
            </w:r>
          </w:p>
        </w:tc>
      </w:tr>
    </w:tbl>
    <w:p w:rsidR="00CE7E47" w:rsidRPr="00CE7E47" w:rsidRDefault="00CE7E47" w:rsidP="00CE7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E7E47" w:rsidRPr="00CE7E47" w:rsidRDefault="00CE7E47" w:rsidP="00CE7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Требования к отчетности об исполнении государственного задания</w:t>
      </w:r>
    </w:p>
    <w:p w:rsidR="00CE7E47" w:rsidRPr="00CE7E47" w:rsidRDefault="00CE7E47" w:rsidP="00CE7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Форма отчета об исполнении государственного задания </w:t>
      </w:r>
    </w:p>
    <w:p w:rsidR="00CE7E47" w:rsidRPr="00CE7E47" w:rsidRDefault="00CE7E47" w:rsidP="00CE7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54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5400"/>
        <w:gridCol w:w="4680"/>
      </w:tblGrid>
      <w:tr w:rsidR="00CE7E47" w:rsidRPr="00CE7E47" w:rsidTr="00E355DF">
        <w:trPr>
          <w:cantSplit/>
          <w:trHeight w:val="720"/>
        </w:trPr>
        <w:tc>
          <w:tcPr>
            <w:tcW w:w="5400" w:type="dxa"/>
            <w:shd w:val="clear" w:color="auto" w:fill="auto"/>
            <w:vAlign w:val="center"/>
          </w:tcPr>
          <w:p w:rsidR="00CE7E47" w:rsidRPr="00CE7E47" w:rsidRDefault="00CE7E47" w:rsidP="00CE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Результат, запланированный в государственном задании на отчетный финансовый год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CE7E47" w:rsidRPr="00CE7E47" w:rsidRDefault="00CE7E47" w:rsidP="00CE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Фактические результаты, достигнутые в отчетном году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CE7E47" w:rsidRPr="00CE7E47" w:rsidRDefault="00CE7E47" w:rsidP="00CE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Источник информации о фактически достигнутых результатах </w:t>
            </w:r>
          </w:p>
        </w:tc>
      </w:tr>
      <w:tr w:rsidR="00CE7E47" w:rsidRPr="00CE7E47" w:rsidTr="00E355DF">
        <w:trPr>
          <w:cantSplit/>
          <w:trHeight w:val="720"/>
        </w:trPr>
        <w:tc>
          <w:tcPr>
            <w:tcW w:w="5400" w:type="dxa"/>
            <w:shd w:val="clear" w:color="auto" w:fill="auto"/>
            <w:vAlign w:val="center"/>
          </w:tcPr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Количество мероприятий, ед.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CE7E47" w:rsidRPr="00CE7E47" w:rsidRDefault="00CE7E47" w:rsidP="00CE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Отчетность и данные учреждения</w:t>
            </w:r>
          </w:p>
        </w:tc>
      </w:tr>
    </w:tbl>
    <w:p w:rsidR="00CE7E47" w:rsidRPr="00CE7E47" w:rsidRDefault="00CE7E47" w:rsidP="00CE7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E7E47" w:rsidRPr="00CE7E47" w:rsidRDefault="00CE7E47" w:rsidP="00CE7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Сроки представления отчетов об исполнении государственного задания: ежемесячно, не позднее 15 числа месяца, следующего за </w:t>
      </w:r>
      <w:proofErr w:type="gramStart"/>
      <w:r w:rsidRPr="00CE7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отчетным</w:t>
      </w:r>
      <w:proofErr w:type="gramEnd"/>
      <w:r w:rsidRPr="00CE7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7E47" w:rsidRPr="00CE7E47" w:rsidRDefault="00CE7E47" w:rsidP="00CE7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Иные требования к отчетности об исполнении государственного задания </w:t>
      </w:r>
    </w:p>
    <w:p w:rsidR="00CE7E47" w:rsidRPr="00CE7E47" w:rsidRDefault="00CE7E47" w:rsidP="00CE7E4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пояснительной записки с прогнозом достижения годовых значений показателей качества и объема оказания государственной услуги;</w:t>
      </w:r>
    </w:p>
    <w:p w:rsidR="00CE7E47" w:rsidRPr="00CE7E47" w:rsidRDefault="00CE7E47" w:rsidP="00CE7E4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детальной информацию о состоянии кредиторской задолженности, в том числе просроченной.</w:t>
      </w:r>
    </w:p>
    <w:p w:rsidR="00CE7E47" w:rsidRPr="00CE7E47" w:rsidRDefault="00CE7E47" w:rsidP="00CE7E47">
      <w:pPr>
        <w:tabs>
          <w:tab w:val="right" w:pos="140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7E47" w:rsidRPr="00CE7E47" w:rsidRDefault="00CE7E47" w:rsidP="00CE7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Иная информация, необходимая для исполнения (</w:t>
      </w:r>
      <w:proofErr w:type="gramStart"/>
      <w:r w:rsidRPr="00CE7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CE7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исполнением) государственного задания: нет </w:t>
      </w:r>
    </w:p>
    <w:p w:rsidR="00CE7E47" w:rsidRPr="00CE7E47" w:rsidRDefault="00CE7E47" w:rsidP="00CE7E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7E47" w:rsidRPr="00CE7E47" w:rsidRDefault="00CE7E47" w:rsidP="00CE7E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7E47" w:rsidRPr="00CE7E47" w:rsidRDefault="00CE7E47" w:rsidP="00CE7E47">
      <w:pPr>
        <w:tabs>
          <w:tab w:val="right" w:pos="140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7E47" w:rsidRPr="00CE7E47" w:rsidRDefault="00CE7E47" w:rsidP="00CE7E47">
      <w:pPr>
        <w:tabs>
          <w:tab w:val="right" w:pos="140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2</w:t>
      </w:r>
    </w:p>
    <w:p w:rsidR="00CE7E47" w:rsidRPr="00CE7E47" w:rsidRDefault="00CE7E47" w:rsidP="00CE7E47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7E47" w:rsidRPr="00CE7E47" w:rsidRDefault="00CE7E47" w:rsidP="00CE7E47">
      <w:pPr>
        <w:tabs>
          <w:tab w:val="right" w:pos="140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Наименование государственной работы: </w:t>
      </w:r>
    </w:p>
    <w:p w:rsidR="00CE7E47" w:rsidRPr="00CE7E47" w:rsidRDefault="00CE7E47" w:rsidP="00CE7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Методическая работа в установленной сфере деятельности</w:t>
      </w:r>
    </w:p>
    <w:p w:rsidR="00CE7E47" w:rsidRPr="00CE7E47" w:rsidRDefault="00CE7E47" w:rsidP="00CE7E47">
      <w:pPr>
        <w:tabs>
          <w:tab w:val="right" w:pos="140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7E47" w:rsidRPr="00CE7E47" w:rsidRDefault="00CE7E47" w:rsidP="00CE7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Характеристика работы</w:t>
      </w:r>
    </w:p>
    <w:p w:rsidR="00CE7E47" w:rsidRPr="00CE7E47" w:rsidRDefault="00CE7E47" w:rsidP="00CE7E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4320"/>
        <w:gridCol w:w="2700"/>
        <w:gridCol w:w="2700"/>
        <w:gridCol w:w="2700"/>
      </w:tblGrid>
      <w:tr w:rsidR="00CE7E47" w:rsidRPr="00CE7E47" w:rsidTr="00E355DF">
        <w:tc>
          <w:tcPr>
            <w:tcW w:w="3168" w:type="dxa"/>
            <w:vMerge w:val="restart"/>
          </w:tcPr>
          <w:p w:rsidR="00CE7E47" w:rsidRPr="00CE7E47" w:rsidRDefault="00CE7E47" w:rsidP="00CE7E47">
            <w:pPr>
              <w:tabs>
                <w:tab w:val="right" w:pos="14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4320" w:type="dxa"/>
            <w:vMerge w:val="restart"/>
          </w:tcPr>
          <w:p w:rsidR="00CE7E47" w:rsidRPr="00CE7E47" w:rsidRDefault="00CE7E47" w:rsidP="00CE7E47">
            <w:pPr>
              <w:tabs>
                <w:tab w:val="right" w:pos="14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700" w:type="dxa"/>
          </w:tcPr>
          <w:p w:rsidR="00CE7E47" w:rsidRPr="00CE7E47" w:rsidRDefault="00CE7E47" w:rsidP="00CE7E47">
            <w:pPr>
              <w:tabs>
                <w:tab w:val="right" w:pos="14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Планируемый результат выполнения работы</w:t>
            </w:r>
          </w:p>
        </w:tc>
        <w:tc>
          <w:tcPr>
            <w:tcW w:w="2700" w:type="dxa"/>
          </w:tcPr>
          <w:p w:rsidR="00CE7E47" w:rsidRPr="00CE7E47" w:rsidRDefault="00CE7E47" w:rsidP="00CE7E47">
            <w:pPr>
              <w:tabs>
                <w:tab w:val="right" w:pos="14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1-ый год планового периода</w:t>
            </w:r>
          </w:p>
        </w:tc>
        <w:tc>
          <w:tcPr>
            <w:tcW w:w="2700" w:type="dxa"/>
          </w:tcPr>
          <w:p w:rsidR="00CE7E47" w:rsidRPr="00CE7E47" w:rsidRDefault="00CE7E47" w:rsidP="00CE7E47">
            <w:pPr>
              <w:tabs>
                <w:tab w:val="right" w:pos="14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2-ой год планового периода</w:t>
            </w:r>
          </w:p>
        </w:tc>
      </w:tr>
      <w:tr w:rsidR="00CE7E47" w:rsidRPr="00CE7E47" w:rsidTr="00E355DF">
        <w:tc>
          <w:tcPr>
            <w:tcW w:w="3168" w:type="dxa"/>
            <w:vMerge/>
          </w:tcPr>
          <w:p w:rsidR="00CE7E47" w:rsidRPr="00CE7E47" w:rsidRDefault="00CE7E47" w:rsidP="00CE7E47">
            <w:pPr>
              <w:tabs>
                <w:tab w:val="right" w:pos="14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20" w:type="dxa"/>
            <w:vMerge/>
          </w:tcPr>
          <w:p w:rsidR="00CE7E47" w:rsidRPr="00CE7E47" w:rsidRDefault="00CE7E47" w:rsidP="00CE7E47">
            <w:pPr>
              <w:tabs>
                <w:tab w:val="right" w:pos="14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700" w:type="dxa"/>
          </w:tcPr>
          <w:p w:rsidR="00CE7E47" w:rsidRPr="00CE7E47" w:rsidRDefault="00324A0A" w:rsidP="00CE7E47">
            <w:pPr>
              <w:tabs>
                <w:tab w:val="right" w:pos="14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год  2015</w:t>
            </w:r>
          </w:p>
        </w:tc>
        <w:tc>
          <w:tcPr>
            <w:tcW w:w="2700" w:type="dxa"/>
          </w:tcPr>
          <w:p w:rsidR="00CE7E47" w:rsidRPr="00CE7E47" w:rsidRDefault="00CE7E47" w:rsidP="00324A0A">
            <w:pPr>
              <w:tabs>
                <w:tab w:val="right" w:pos="14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324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00" w:type="dxa"/>
          </w:tcPr>
          <w:p w:rsidR="00CE7E47" w:rsidRPr="00CE7E47" w:rsidRDefault="00CE7E47" w:rsidP="00324A0A">
            <w:pPr>
              <w:tabs>
                <w:tab w:val="right" w:pos="14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324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E7E47" w:rsidRPr="00CE7E47" w:rsidTr="00E355DF">
        <w:tc>
          <w:tcPr>
            <w:tcW w:w="3168" w:type="dxa"/>
          </w:tcPr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Методическая работа в установленной сфере деятельности</w:t>
            </w:r>
          </w:p>
          <w:p w:rsidR="00CE7E47" w:rsidRPr="00CE7E47" w:rsidRDefault="00CE7E47" w:rsidP="00CE7E47">
            <w:pPr>
              <w:tabs>
                <w:tab w:val="right" w:pos="14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CE7E47" w:rsidRPr="00CE7E47" w:rsidRDefault="00CE7E47" w:rsidP="00CE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CE7E47" w:rsidRPr="00CE7E47" w:rsidRDefault="00CE7E47" w:rsidP="00CE7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(проведение) мероприятий в составе коллектива учреждения для целей сохранения художественного уровня, развития профессионального мастерства, преемственности артистической школы, школы профессионального мастерства (включая творческую практику, конференции, симпозиумы, семинары, творческие лаборатории, мастер-классы и пр.)</w:t>
            </w:r>
          </w:p>
        </w:tc>
        <w:tc>
          <w:tcPr>
            <w:tcW w:w="2700" w:type="dxa"/>
          </w:tcPr>
          <w:p w:rsidR="00CE7E47" w:rsidRPr="00D704AA" w:rsidRDefault="00CE7E47" w:rsidP="00CE7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00" w:type="dxa"/>
          </w:tcPr>
          <w:p w:rsidR="00CE7E47" w:rsidRPr="00D704AA" w:rsidRDefault="00CE7E47" w:rsidP="00CE7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04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700" w:type="dxa"/>
          </w:tcPr>
          <w:p w:rsidR="00CE7E47" w:rsidRPr="00D704AA" w:rsidRDefault="00CE7E47" w:rsidP="00CE7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</w:tr>
    </w:tbl>
    <w:p w:rsidR="00CE7E47" w:rsidRPr="00CE7E47" w:rsidRDefault="00CE7E47" w:rsidP="00CE7E47">
      <w:pPr>
        <w:tabs>
          <w:tab w:val="right" w:pos="140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E7E47" w:rsidRPr="00CE7E47" w:rsidRDefault="00CE7E47" w:rsidP="00CE7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Объем средств на выполнение государственного задания на выполнение государственной работы, всего: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7"/>
        <w:gridCol w:w="5255"/>
        <w:gridCol w:w="5076"/>
      </w:tblGrid>
      <w:tr w:rsidR="00CE7E47" w:rsidRPr="00CE7E47" w:rsidTr="00E355DF">
        <w:tc>
          <w:tcPr>
            <w:tcW w:w="5257" w:type="dxa"/>
            <w:shd w:val="clear" w:color="auto" w:fill="auto"/>
          </w:tcPr>
          <w:p w:rsidR="00CE7E47" w:rsidRPr="00CE7E47" w:rsidRDefault="00CE7E47" w:rsidP="00CE7E47">
            <w:pPr>
              <w:tabs>
                <w:tab w:val="left" w:pos="7200"/>
                <w:tab w:val="left" w:pos="8640"/>
                <w:tab w:val="right" w:pos="14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Текущий финансовый год</w:t>
            </w:r>
          </w:p>
        </w:tc>
        <w:tc>
          <w:tcPr>
            <w:tcW w:w="5255" w:type="dxa"/>
            <w:shd w:val="clear" w:color="auto" w:fill="auto"/>
          </w:tcPr>
          <w:p w:rsidR="00CE7E47" w:rsidRPr="00CE7E47" w:rsidRDefault="00CE7E47" w:rsidP="00CE7E47">
            <w:pPr>
              <w:tabs>
                <w:tab w:val="left" w:pos="7200"/>
                <w:tab w:val="left" w:pos="8640"/>
                <w:tab w:val="right" w:pos="14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Плановый период</w:t>
            </w:r>
          </w:p>
        </w:tc>
        <w:tc>
          <w:tcPr>
            <w:tcW w:w="5076" w:type="dxa"/>
            <w:shd w:val="clear" w:color="auto" w:fill="auto"/>
          </w:tcPr>
          <w:p w:rsidR="00CE7E47" w:rsidRPr="00CE7E47" w:rsidRDefault="00CE7E47" w:rsidP="00CE7E47">
            <w:pPr>
              <w:tabs>
                <w:tab w:val="left" w:pos="7200"/>
                <w:tab w:val="left" w:pos="8640"/>
                <w:tab w:val="right" w:pos="14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Плановый период</w:t>
            </w:r>
          </w:p>
        </w:tc>
      </w:tr>
      <w:tr w:rsidR="00CE7E47" w:rsidRPr="00CE7E47" w:rsidTr="00E355DF">
        <w:tc>
          <w:tcPr>
            <w:tcW w:w="5257" w:type="dxa"/>
            <w:shd w:val="clear" w:color="auto" w:fill="auto"/>
          </w:tcPr>
          <w:p w:rsidR="00CE7E47" w:rsidRPr="00CE7E47" w:rsidRDefault="00E0335C" w:rsidP="00CE7E47">
            <w:pPr>
              <w:tabs>
                <w:tab w:val="left" w:pos="7200"/>
                <w:tab w:val="left" w:pos="8640"/>
                <w:tab w:val="right" w:pos="14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5255" w:type="dxa"/>
            <w:shd w:val="clear" w:color="auto" w:fill="auto"/>
          </w:tcPr>
          <w:p w:rsidR="00CE7E47" w:rsidRPr="00CE7E47" w:rsidRDefault="00E0335C" w:rsidP="00CE7E47">
            <w:pPr>
              <w:tabs>
                <w:tab w:val="left" w:pos="7200"/>
                <w:tab w:val="left" w:pos="8640"/>
                <w:tab w:val="right" w:pos="14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5076" w:type="dxa"/>
            <w:shd w:val="clear" w:color="auto" w:fill="auto"/>
          </w:tcPr>
          <w:p w:rsidR="00CE7E47" w:rsidRPr="00CE7E47" w:rsidRDefault="00CE7E47" w:rsidP="00E0335C">
            <w:pPr>
              <w:tabs>
                <w:tab w:val="left" w:pos="7200"/>
                <w:tab w:val="left" w:pos="8640"/>
                <w:tab w:val="right" w:pos="14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 w:rsidR="00E033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CE7E47" w:rsidRPr="00CE7E47" w:rsidTr="00E355DF">
        <w:tc>
          <w:tcPr>
            <w:tcW w:w="5257" w:type="dxa"/>
            <w:shd w:val="clear" w:color="auto" w:fill="auto"/>
          </w:tcPr>
          <w:p w:rsidR="00CE7E47" w:rsidRPr="00D704AA" w:rsidRDefault="003B321F" w:rsidP="00E0335C">
            <w:pPr>
              <w:tabs>
                <w:tab w:val="left" w:pos="7200"/>
                <w:tab w:val="left" w:pos="8640"/>
                <w:tab w:val="right" w:pos="14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104</w:t>
            </w:r>
            <w:r w:rsidR="00E0335C" w:rsidRPr="00D70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140</w:t>
            </w:r>
          </w:p>
        </w:tc>
        <w:tc>
          <w:tcPr>
            <w:tcW w:w="5255" w:type="dxa"/>
            <w:shd w:val="clear" w:color="auto" w:fill="auto"/>
          </w:tcPr>
          <w:p w:rsidR="00CE7E47" w:rsidRPr="00D704AA" w:rsidRDefault="00F41E58" w:rsidP="00CE7E47">
            <w:pPr>
              <w:tabs>
                <w:tab w:val="left" w:pos="7200"/>
                <w:tab w:val="left" w:pos="8640"/>
                <w:tab w:val="right" w:pos="14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8 232 18</w:t>
            </w:r>
            <w:r w:rsidR="00CE7E47" w:rsidRPr="00D70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076" w:type="dxa"/>
            <w:shd w:val="clear" w:color="auto" w:fill="auto"/>
          </w:tcPr>
          <w:p w:rsidR="00CE7E47" w:rsidRPr="00D704AA" w:rsidRDefault="00E0335C" w:rsidP="00F41E58">
            <w:pPr>
              <w:tabs>
                <w:tab w:val="left" w:pos="7200"/>
                <w:tab w:val="left" w:pos="8640"/>
                <w:tab w:val="right" w:pos="14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0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F41E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133 8</w:t>
            </w:r>
            <w:r w:rsidRPr="00D70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CE7E47" w:rsidRPr="00D70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CE7E47" w:rsidRPr="00CE7E47" w:rsidRDefault="00CE7E47" w:rsidP="00CE7E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CE7E47" w:rsidRPr="00CE7E47" w:rsidRDefault="00CE7E47" w:rsidP="00CE7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Основания для досрочного прекращения исполнения государственного задания:</w:t>
      </w:r>
    </w:p>
    <w:p w:rsidR="00CE7E47" w:rsidRPr="00CE7E47" w:rsidRDefault="00CE7E47" w:rsidP="00CE7E4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ликвидацию учреждения;</w:t>
      </w:r>
    </w:p>
    <w:p w:rsidR="00CE7E47" w:rsidRPr="00CE7E47" w:rsidRDefault="00CE7E47" w:rsidP="00CE7E4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реорганизацию учреждения;</w:t>
      </w:r>
    </w:p>
    <w:p w:rsidR="00CE7E47" w:rsidRPr="00CE7E47" w:rsidRDefault="00CE7E47" w:rsidP="00CE7E4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перераспределение полномочий, повлекшее исключение из компетенции учреждения полномочий по оказанию государственной услуги; </w:t>
      </w:r>
    </w:p>
    <w:p w:rsidR="00CE7E47" w:rsidRPr="00CE7E47" w:rsidRDefault="00CE7E47" w:rsidP="00CE7E4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 государственной услуги из ведомственного перечня государственных услуг (работ);</w:t>
      </w:r>
    </w:p>
    <w:p w:rsidR="00CE7E47" w:rsidRPr="00CE7E47" w:rsidRDefault="00CE7E47" w:rsidP="00CE7E4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иные предусмотренные правовыми актами случаи, влекущие за собой невозможность оказания государственной услуги, не устранимую в краткосрочной перспективе. </w:t>
      </w:r>
    </w:p>
    <w:p w:rsidR="00CE7E47" w:rsidRPr="00CE7E47" w:rsidRDefault="00CE7E47" w:rsidP="00CE7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7E47" w:rsidRPr="00CE7E47" w:rsidRDefault="00CE7E47" w:rsidP="00CE7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Порядок </w:t>
      </w:r>
      <w:proofErr w:type="gramStart"/>
      <w:r w:rsidRPr="00CE7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CE7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государственного задания</w:t>
      </w:r>
    </w:p>
    <w:tbl>
      <w:tblPr>
        <w:tblW w:w="154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5940"/>
        <w:gridCol w:w="5760"/>
      </w:tblGrid>
      <w:tr w:rsidR="00CE7E47" w:rsidRPr="00CE7E47" w:rsidTr="00E355DF">
        <w:trPr>
          <w:cantSplit/>
          <w:trHeight w:val="480"/>
        </w:trPr>
        <w:tc>
          <w:tcPr>
            <w:tcW w:w="3780" w:type="dxa"/>
            <w:shd w:val="clear" w:color="auto" w:fill="auto"/>
            <w:vAlign w:val="center"/>
          </w:tcPr>
          <w:p w:rsidR="00CE7E47" w:rsidRPr="00CE7E47" w:rsidRDefault="00CE7E47" w:rsidP="00CE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E7E47" w:rsidRPr="00CE7E47" w:rsidRDefault="00CE7E47" w:rsidP="00CE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Органы исполнительной власти, осуществляющие </w:t>
            </w:r>
            <w:proofErr w:type="gramStart"/>
            <w:r w:rsidRPr="00CE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E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исполнением государственного задания</w:t>
            </w:r>
          </w:p>
        </w:tc>
      </w:tr>
      <w:tr w:rsidR="00CE7E47" w:rsidRPr="00CE7E47" w:rsidTr="00E355DF">
        <w:trPr>
          <w:cantSplit/>
          <w:trHeight w:val="240"/>
        </w:trPr>
        <w:tc>
          <w:tcPr>
            <w:tcW w:w="3780" w:type="dxa"/>
            <w:shd w:val="clear" w:color="auto" w:fill="auto"/>
          </w:tcPr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Плановый </w:t>
            </w:r>
          </w:p>
        </w:tc>
        <w:tc>
          <w:tcPr>
            <w:tcW w:w="5940" w:type="dxa"/>
            <w:shd w:val="clear" w:color="auto" w:fill="auto"/>
          </w:tcPr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реже чем 1 раз в год;</w:t>
            </w:r>
          </w:p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shd w:val="clear" w:color="auto" w:fill="auto"/>
          </w:tcPr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Республики Хакасия</w:t>
            </w:r>
          </w:p>
        </w:tc>
      </w:tr>
      <w:tr w:rsidR="00CE7E47" w:rsidRPr="00CE7E47" w:rsidTr="00E355DF">
        <w:trPr>
          <w:cantSplit/>
          <w:trHeight w:val="240"/>
        </w:trPr>
        <w:tc>
          <w:tcPr>
            <w:tcW w:w="3780" w:type="dxa"/>
            <w:shd w:val="clear" w:color="auto" w:fill="auto"/>
          </w:tcPr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Внеплановый</w:t>
            </w:r>
          </w:p>
        </w:tc>
        <w:tc>
          <w:tcPr>
            <w:tcW w:w="5940" w:type="dxa"/>
            <w:shd w:val="clear" w:color="auto" w:fill="auto"/>
          </w:tcPr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мере необходимости (в случае поступлений обоснованных жалоб потребителей)</w:t>
            </w:r>
          </w:p>
        </w:tc>
        <w:tc>
          <w:tcPr>
            <w:tcW w:w="5760" w:type="dxa"/>
            <w:shd w:val="clear" w:color="auto" w:fill="auto"/>
          </w:tcPr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Республики Хакасия</w:t>
            </w:r>
          </w:p>
        </w:tc>
      </w:tr>
    </w:tbl>
    <w:p w:rsidR="00CE7E47" w:rsidRPr="00CE7E47" w:rsidRDefault="00CE7E47" w:rsidP="00CE7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E7E47" w:rsidRPr="00CE7E47" w:rsidRDefault="00CE7E47" w:rsidP="00CE7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E7E47" w:rsidRPr="00CE7E47" w:rsidRDefault="00CE7E47" w:rsidP="00CE7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Требования к отчетности об исполнении государственного задания</w:t>
      </w:r>
    </w:p>
    <w:p w:rsidR="00CE7E47" w:rsidRPr="00CE7E47" w:rsidRDefault="00CE7E47" w:rsidP="00CE7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7E47" w:rsidRPr="00CE7E47" w:rsidRDefault="00CE7E47" w:rsidP="00CE7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Форма отчета об исполнении государственного задания </w:t>
      </w:r>
    </w:p>
    <w:tbl>
      <w:tblPr>
        <w:tblW w:w="154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5040"/>
        <w:gridCol w:w="5400"/>
      </w:tblGrid>
      <w:tr w:rsidR="00CE7E47" w:rsidRPr="00CE7E47" w:rsidTr="00E355DF">
        <w:trPr>
          <w:cantSplit/>
          <w:trHeight w:val="720"/>
        </w:trPr>
        <w:tc>
          <w:tcPr>
            <w:tcW w:w="5040" w:type="dxa"/>
            <w:shd w:val="clear" w:color="auto" w:fill="auto"/>
            <w:vAlign w:val="center"/>
          </w:tcPr>
          <w:p w:rsidR="00CE7E47" w:rsidRPr="00CE7E47" w:rsidRDefault="00CE7E47" w:rsidP="00CE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Результат, запланированный в государственном задании на отчетный финансовый год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CE7E47" w:rsidRPr="00CE7E47" w:rsidRDefault="00CE7E47" w:rsidP="00CE7E47">
            <w:pPr>
              <w:spacing w:after="0" w:line="240" w:lineRule="auto"/>
              <w:ind w:right="11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Фактические результаты, достигнутые в отчетном году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CE7E47" w:rsidRPr="00CE7E47" w:rsidRDefault="00CE7E47" w:rsidP="00CE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Источник информации о фактически достигнутых результатах </w:t>
            </w:r>
          </w:p>
        </w:tc>
      </w:tr>
      <w:tr w:rsidR="00CE7E47" w:rsidRPr="00CE7E47" w:rsidTr="00E355DF">
        <w:trPr>
          <w:cantSplit/>
          <w:trHeight w:val="240"/>
        </w:trPr>
        <w:tc>
          <w:tcPr>
            <w:tcW w:w="5040" w:type="dxa"/>
            <w:vAlign w:val="center"/>
          </w:tcPr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Количество мероприятий, ед.</w:t>
            </w:r>
          </w:p>
        </w:tc>
        <w:tc>
          <w:tcPr>
            <w:tcW w:w="5040" w:type="dxa"/>
            <w:vAlign w:val="center"/>
          </w:tcPr>
          <w:p w:rsidR="00CE7E47" w:rsidRPr="00CE7E47" w:rsidRDefault="00CE7E47" w:rsidP="00CE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vAlign w:val="center"/>
          </w:tcPr>
          <w:p w:rsidR="00CE7E47" w:rsidRPr="00CE7E47" w:rsidRDefault="00CE7E47" w:rsidP="00CE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Отчетность и данные учреждения</w:t>
            </w:r>
          </w:p>
        </w:tc>
      </w:tr>
    </w:tbl>
    <w:p w:rsidR="00CE7E47" w:rsidRPr="00CE7E47" w:rsidRDefault="00CE7E47" w:rsidP="00CE7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Сроки представления отчетов об исполнении государственного задания: ежемесячно, не позднее 15 числа месяца, следующего за </w:t>
      </w:r>
      <w:proofErr w:type="gramStart"/>
      <w:r w:rsidRPr="00CE7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отчетным</w:t>
      </w:r>
      <w:proofErr w:type="gramEnd"/>
      <w:r w:rsidRPr="00CE7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7E47" w:rsidRPr="00CE7E47" w:rsidRDefault="00CE7E47" w:rsidP="00CE7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Иные требования к отчетности об исполнении государственного задания </w:t>
      </w:r>
    </w:p>
    <w:p w:rsidR="00CE7E47" w:rsidRPr="00CE7E47" w:rsidRDefault="00CE7E47" w:rsidP="00CE7E4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пояснительной записки с прогнозом достижения годовых значений показателей качества и объема оказания государственной услуги;</w:t>
      </w:r>
    </w:p>
    <w:p w:rsidR="00CE7E47" w:rsidRPr="00CE7E47" w:rsidRDefault="00CE7E47" w:rsidP="00CE7E4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детальной информацию о состоянии кредиторской задолженности, в том числе просроченной.</w:t>
      </w:r>
    </w:p>
    <w:p w:rsidR="00CE7E47" w:rsidRPr="00CE7E47" w:rsidRDefault="00CE7E47" w:rsidP="00CE7E47">
      <w:pPr>
        <w:tabs>
          <w:tab w:val="right" w:pos="140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7E47" w:rsidRPr="00CE7E47" w:rsidRDefault="00CE7E47" w:rsidP="00CE7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Иная информация, необходимая для исполнения (</w:t>
      </w:r>
      <w:proofErr w:type="gramStart"/>
      <w:r w:rsidRPr="00CE7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CE7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исполнением) государственного задания:</w:t>
      </w:r>
      <w:r w:rsidRPr="00CE7E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E7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нет </w:t>
      </w:r>
    </w:p>
    <w:p w:rsidR="00CE7E47" w:rsidRPr="00CE7E47" w:rsidRDefault="00CE7E47" w:rsidP="00CE7E47">
      <w:pPr>
        <w:tabs>
          <w:tab w:val="right" w:pos="140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7E47" w:rsidRPr="00CE7E47" w:rsidRDefault="00CE7E47" w:rsidP="00CE7E47">
      <w:pPr>
        <w:tabs>
          <w:tab w:val="right" w:pos="140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3</w:t>
      </w:r>
    </w:p>
    <w:p w:rsidR="00CE7E47" w:rsidRPr="00CE7E47" w:rsidRDefault="00CE7E47" w:rsidP="00CE7E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7E47" w:rsidRPr="00CE7E47" w:rsidRDefault="00CE7E47" w:rsidP="00CE7E47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7E47" w:rsidRPr="00CE7E47" w:rsidRDefault="00CE7E47" w:rsidP="00CE7E47">
      <w:pPr>
        <w:tabs>
          <w:tab w:val="right" w:pos="140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Наименование государственной работы: </w:t>
      </w:r>
    </w:p>
    <w:p w:rsidR="00CE7E47" w:rsidRPr="00CE7E47" w:rsidRDefault="00CE7E47" w:rsidP="00CE7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сохранению нематериального культурного наследия народов Российской Федерации в области традиционной народной культуры</w:t>
      </w:r>
    </w:p>
    <w:p w:rsidR="00CE7E47" w:rsidRPr="00CE7E47" w:rsidRDefault="00CE7E47" w:rsidP="00CE7E47">
      <w:pPr>
        <w:tabs>
          <w:tab w:val="right" w:pos="140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7E47" w:rsidRPr="00CE7E47" w:rsidRDefault="00CE7E47" w:rsidP="00CE7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Характеристика работы</w:t>
      </w:r>
    </w:p>
    <w:p w:rsidR="00CE7E47" w:rsidRPr="00CE7E47" w:rsidRDefault="00CE7E47" w:rsidP="00CE7E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4320"/>
        <w:gridCol w:w="2700"/>
        <w:gridCol w:w="2700"/>
        <w:gridCol w:w="2520"/>
      </w:tblGrid>
      <w:tr w:rsidR="00CE7E47" w:rsidRPr="00CE7E47" w:rsidTr="00E355DF">
        <w:tc>
          <w:tcPr>
            <w:tcW w:w="3168" w:type="dxa"/>
            <w:vMerge w:val="restart"/>
          </w:tcPr>
          <w:p w:rsidR="00CE7E47" w:rsidRPr="00CE7E47" w:rsidRDefault="00CE7E47" w:rsidP="00CE7E47">
            <w:pPr>
              <w:tabs>
                <w:tab w:val="right" w:pos="14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работы</w:t>
            </w:r>
          </w:p>
        </w:tc>
        <w:tc>
          <w:tcPr>
            <w:tcW w:w="4320" w:type="dxa"/>
            <w:vMerge w:val="restart"/>
          </w:tcPr>
          <w:p w:rsidR="00CE7E47" w:rsidRPr="00CE7E47" w:rsidRDefault="00CE7E47" w:rsidP="00CE7E47">
            <w:pPr>
              <w:tabs>
                <w:tab w:val="right" w:pos="14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700" w:type="dxa"/>
          </w:tcPr>
          <w:p w:rsidR="00CE7E47" w:rsidRPr="00CE7E47" w:rsidRDefault="00CE7E47" w:rsidP="00CE7E47">
            <w:pPr>
              <w:tabs>
                <w:tab w:val="right" w:pos="14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Планируемый результат выполнения работы</w:t>
            </w:r>
          </w:p>
        </w:tc>
        <w:tc>
          <w:tcPr>
            <w:tcW w:w="2700" w:type="dxa"/>
          </w:tcPr>
          <w:p w:rsidR="00CE7E47" w:rsidRPr="00CE7E47" w:rsidRDefault="00CE7E47" w:rsidP="00CE7E47">
            <w:pPr>
              <w:tabs>
                <w:tab w:val="right" w:pos="14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1-ый год планового периода</w:t>
            </w:r>
          </w:p>
        </w:tc>
        <w:tc>
          <w:tcPr>
            <w:tcW w:w="2520" w:type="dxa"/>
          </w:tcPr>
          <w:p w:rsidR="00CE7E47" w:rsidRPr="00CE7E47" w:rsidRDefault="00CE7E47" w:rsidP="00CE7E47">
            <w:pPr>
              <w:tabs>
                <w:tab w:val="right" w:pos="14040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2-ой год планового периода</w:t>
            </w:r>
          </w:p>
        </w:tc>
      </w:tr>
      <w:tr w:rsidR="00CE7E47" w:rsidRPr="00CE7E47" w:rsidTr="00E355DF">
        <w:tc>
          <w:tcPr>
            <w:tcW w:w="3168" w:type="dxa"/>
            <w:vMerge/>
          </w:tcPr>
          <w:p w:rsidR="00CE7E47" w:rsidRPr="00CE7E47" w:rsidRDefault="00CE7E47" w:rsidP="00CE7E47">
            <w:pPr>
              <w:tabs>
                <w:tab w:val="right" w:pos="14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20" w:type="dxa"/>
            <w:vMerge/>
          </w:tcPr>
          <w:p w:rsidR="00CE7E47" w:rsidRPr="00CE7E47" w:rsidRDefault="00CE7E47" w:rsidP="00CE7E47">
            <w:pPr>
              <w:tabs>
                <w:tab w:val="right" w:pos="14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700" w:type="dxa"/>
          </w:tcPr>
          <w:p w:rsidR="00CE7E47" w:rsidRPr="00CE7E47" w:rsidRDefault="00C537B7" w:rsidP="00CE7E47">
            <w:pPr>
              <w:tabs>
                <w:tab w:val="right" w:pos="14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год  2015</w:t>
            </w:r>
          </w:p>
        </w:tc>
        <w:tc>
          <w:tcPr>
            <w:tcW w:w="2700" w:type="dxa"/>
          </w:tcPr>
          <w:p w:rsidR="00CE7E47" w:rsidRPr="00CE7E47" w:rsidRDefault="00C537B7" w:rsidP="00CE7E47">
            <w:pPr>
              <w:tabs>
                <w:tab w:val="right" w:pos="14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520" w:type="dxa"/>
          </w:tcPr>
          <w:p w:rsidR="00CE7E47" w:rsidRPr="00CE7E47" w:rsidRDefault="00C537B7" w:rsidP="00CE7E47">
            <w:pPr>
              <w:tabs>
                <w:tab w:val="right" w:pos="14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CE7E47" w:rsidRPr="00CE7E47" w:rsidTr="00E355DF">
        <w:tc>
          <w:tcPr>
            <w:tcW w:w="3168" w:type="dxa"/>
          </w:tcPr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Работа по сохранению нематериального культурного наследия народов Российской Федерации в области традиционной народной культуры</w:t>
            </w:r>
          </w:p>
          <w:p w:rsidR="00CE7E47" w:rsidRPr="00CE7E47" w:rsidRDefault="00CE7E47" w:rsidP="00CE7E47">
            <w:pPr>
              <w:tabs>
                <w:tab w:val="right" w:pos="14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CE7E47" w:rsidRPr="00CE7E47" w:rsidRDefault="00CE7E47" w:rsidP="00CE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CE7E47" w:rsidRPr="00CE7E47" w:rsidRDefault="00CE7E47" w:rsidP="00CE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развитие художественных традиций, школы профессионального мастерства посредством создания печатной, кино-, фото-, видео-, ауди</w:t>
            </w:r>
            <w:proofErr w:type="gramStart"/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мультимедийной продукции, фиксирующей основные сферы деятельности учреждения </w:t>
            </w:r>
          </w:p>
          <w:p w:rsidR="00CE7E47" w:rsidRPr="00CE7E47" w:rsidRDefault="00CE7E47" w:rsidP="00CE7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CE7E47" w:rsidRPr="00D704AA" w:rsidRDefault="00CE7E47" w:rsidP="00CE7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04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  <w:p w:rsidR="00CE7E47" w:rsidRPr="00D704AA" w:rsidRDefault="00CE7E47" w:rsidP="00CE7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CE7E47" w:rsidRPr="00D704AA" w:rsidRDefault="00CE7E47" w:rsidP="00CE7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04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520" w:type="dxa"/>
          </w:tcPr>
          <w:p w:rsidR="00CE7E47" w:rsidRPr="00D704AA" w:rsidRDefault="00CE7E47" w:rsidP="00CE7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04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</w:tr>
    </w:tbl>
    <w:p w:rsidR="00CE7E47" w:rsidRPr="00CE7E47" w:rsidRDefault="00CE7E47" w:rsidP="00CE7E47">
      <w:pPr>
        <w:tabs>
          <w:tab w:val="right" w:pos="140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E7E47" w:rsidRPr="00CE7E47" w:rsidRDefault="00CE7E47" w:rsidP="00CE7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Объем средств на выполнение государственного задания на выполнение государственной работы, всего: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7"/>
        <w:gridCol w:w="5255"/>
        <w:gridCol w:w="4896"/>
      </w:tblGrid>
      <w:tr w:rsidR="00CE7E47" w:rsidRPr="00CE7E47" w:rsidTr="00E355DF">
        <w:tc>
          <w:tcPr>
            <w:tcW w:w="5257" w:type="dxa"/>
            <w:shd w:val="clear" w:color="auto" w:fill="auto"/>
          </w:tcPr>
          <w:p w:rsidR="00CE7E47" w:rsidRPr="00CE7E47" w:rsidRDefault="00CE7E47" w:rsidP="00CE7E47">
            <w:pPr>
              <w:tabs>
                <w:tab w:val="left" w:pos="7200"/>
                <w:tab w:val="left" w:pos="8640"/>
                <w:tab w:val="right" w:pos="14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Текущий финансовый год</w:t>
            </w:r>
          </w:p>
        </w:tc>
        <w:tc>
          <w:tcPr>
            <w:tcW w:w="5255" w:type="dxa"/>
            <w:shd w:val="clear" w:color="auto" w:fill="auto"/>
          </w:tcPr>
          <w:p w:rsidR="00CE7E47" w:rsidRPr="00CE7E47" w:rsidRDefault="00CE7E47" w:rsidP="00CE7E47">
            <w:pPr>
              <w:tabs>
                <w:tab w:val="left" w:pos="7200"/>
                <w:tab w:val="left" w:pos="8640"/>
                <w:tab w:val="right" w:pos="14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Плановый период</w:t>
            </w:r>
          </w:p>
        </w:tc>
        <w:tc>
          <w:tcPr>
            <w:tcW w:w="4896" w:type="dxa"/>
            <w:shd w:val="clear" w:color="auto" w:fill="auto"/>
          </w:tcPr>
          <w:p w:rsidR="00CE7E47" w:rsidRPr="00CE7E47" w:rsidRDefault="00CE7E47" w:rsidP="00CE7E47">
            <w:pPr>
              <w:tabs>
                <w:tab w:val="left" w:pos="7200"/>
                <w:tab w:val="left" w:pos="8640"/>
                <w:tab w:val="right" w:pos="14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Плановый период</w:t>
            </w:r>
          </w:p>
        </w:tc>
      </w:tr>
      <w:tr w:rsidR="00CE7E47" w:rsidRPr="00CE7E47" w:rsidTr="00E355DF">
        <w:tc>
          <w:tcPr>
            <w:tcW w:w="5257" w:type="dxa"/>
            <w:shd w:val="clear" w:color="auto" w:fill="auto"/>
          </w:tcPr>
          <w:p w:rsidR="00CE7E47" w:rsidRPr="00CE7E47" w:rsidRDefault="00E0335C" w:rsidP="00CE7E47">
            <w:pPr>
              <w:tabs>
                <w:tab w:val="left" w:pos="7200"/>
                <w:tab w:val="left" w:pos="8640"/>
                <w:tab w:val="right" w:pos="14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5255" w:type="dxa"/>
            <w:shd w:val="clear" w:color="auto" w:fill="auto"/>
          </w:tcPr>
          <w:p w:rsidR="00CE7E47" w:rsidRPr="00CE7E47" w:rsidRDefault="00E0335C" w:rsidP="00CE7E47">
            <w:pPr>
              <w:tabs>
                <w:tab w:val="left" w:pos="7200"/>
                <w:tab w:val="left" w:pos="8640"/>
                <w:tab w:val="right" w:pos="14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4896" w:type="dxa"/>
            <w:shd w:val="clear" w:color="auto" w:fill="auto"/>
          </w:tcPr>
          <w:p w:rsidR="00CE7E47" w:rsidRPr="00CE7E47" w:rsidRDefault="00E0335C" w:rsidP="00CE7E47">
            <w:pPr>
              <w:tabs>
                <w:tab w:val="left" w:pos="7200"/>
                <w:tab w:val="left" w:pos="8640"/>
                <w:tab w:val="right" w:pos="14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</w:t>
            </w:r>
          </w:p>
        </w:tc>
      </w:tr>
      <w:tr w:rsidR="00CE7E47" w:rsidRPr="00CE7E47" w:rsidTr="00E355DF">
        <w:tc>
          <w:tcPr>
            <w:tcW w:w="5257" w:type="dxa"/>
            <w:shd w:val="clear" w:color="auto" w:fill="auto"/>
          </w:tcPr>
          <w:p w:rsidR="00CE7E47" w:rsidRPr="00D704AA" w:rsidRDefault="003B321F" w:rsidP="00CE7E47">
            <w:pPr>
              <w:tabs>
                <w:tab w:val="left" w:pos="7200"/>
                <w:tab w:val="left" w:pos="8640"/>
                <w:tab w:val="right" w:pos="14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683</w:t>
            </w:r>
            <w:r w:rsidR="00E0335C" w:rsidRPr="00D70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700</w:t>
            </w:r>
          </w:p>
        </w:tc>
        <w:tc>
          <w:tcPr>
            <w:tcW w:w="5255" w:type="dxa"/>
            <w:shd w:val="clear" w:color="auto" w:fill="auto"/>
          </w:tcPr>
          <w:p w:rsidR="00CE7E47" w:rsidRPr="00D704AA" w:rsidRDefault="00F41E58" w:rsidP="00CE7E47">
            <w:pPr>
              <w:tabs>
                <w:tab w:val="left" w:pos="7200"/>
                <w:tab w:val="left" w:pos="8640"/>
                <w:tab w:val="right" w:pos="14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3 741 9</w:t>
            </w:r>
            <w:r w:rsidR="00CE7E47" w:rsidRPr="00D70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896" w:type="dxa"/>
            <w:shd w:val="clear" w:color="auto" w:fill="auto"/>
          </w:tcPr>
          <w:p w:rsidR="00CE7E47" w:rsidRPr="00D704AA" w:rsidRDefault="00E0335C" w:rsidP="00F41E58">
            <w:pPr>
              <w:tabs>
                <w:tab w:val="left" w:pos="7200"/>
                <w:tab w:val="left" w:pos="8640"/>
                <w:tab w:val="right" w:pos="14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0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3 </w:t>
            </w:r>
            <w:r w:rsidR="00F41E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697</w:t>
            </w:r>
            <w:r w:rsidRPr="00D70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</w:t>
            </w:r>
            <w:r w:rsidR="00CE7E47" w:rsidRPr="00D70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</w:tr>
    </w:tbl>
    <w:p w:rsidR="00CE7E47" w:rsidRPr="00CE7E47" w:rsidRDefault="00CE7E47" w:rsidP="00CE7E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CE7E47" w:rsidRPr="00CE7E47" w:rsidRDefault="00CE7E47" w:rsidP="00CE7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Основания для досрочного прекращения исполнения государственного задания:</w:t>
      </w:r>
    </w:p>
    <w:p w:rsidR="00CE7E47" w:rsidRPr="00CE7E47" w:rsidRDefault="00CE7E47" w:rsidP="00CE7E4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ликвидацию учреждения;</w:t>
      </w:r>
    </w:p>
    <w:p w:rsidR="00CE7E47" w:rsidRPr="00CE7E47" w:rsidRDefault="00CE7E47" w:rsidP="00CE7E4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реорганизацию учреждения;</w:t>
      </w:r>
    </w:p>
    <w:p w:rsidR="00CE7E47" w:rsidRPr="00CE7E47" w:rsidRDefault="00CE7E47" w:rsidP="00CE7E4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перераспределение полномочий, повлекшее исключение из компетенции учреждения полномочий по оказанию государственной услуги; </w:t>
      </w:r>
    </w:p>
    <w:p w:rsidR="00CE7E47" w:rsidRPr="00CE7E47" w:rsidRDefault="00CE7E47" w:rsidP="00CE7E4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 государственной услуги из ведомственного перечня государственных услуг (работ);</w:t>
      </w:r>
    </w:p>
    <w:p w:rsidR="00CE7E47" w:rsidRPr="00CE7E47" w:rsidRDefault="00CE7E47" w:rsidP="00CE7E4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иные предусмотренные правовыми актами случаи, влекущие за собой невозможность оказания государственной услуги, не устранимую в краткосрочной перспективе. </w:t>
      </w:r>
    </w:p>
    <w:p w:rsidR="00CE7E47" w:rsidRPr="00CE7E47" w:rsidRDefault="00CE7E47" w:rsidP="00CE7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7E47" w:rsidRPr="00CE7E47" w:rsidRDefault="00CE7E47" w:rsidP="00CE7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Порядок </w:t>
      </w:r>
      <w:proofErr w:type="gramStart"/>
      <w:r w:rsidRPr="00CE7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CE7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государственного задания</w:t>
      </w:r>
    </w:p>
    <w:tbl>
      <w:tblPr>
        <w:tblW w:w="153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7020"/>
        <w:gridCol w:w="4500"/>
      </w:tblGrid>
      <w:tr w:rsidR="00CE7E47" w:rsidRPr="00CE7E47" w:rsidTr="00E355DF">
        <w:trPr>
          <w:cantSplit/>
          <w:trHeight w:val="480"/>
        </w:trPr>
        <w:tc>
          <w:tcPr>
            <w:tcW w:w="3780" w:type="dxa"/>
            <w:shd w:val="clear" w:color="auto" w:fill="auto"/>
            <w:vAlign w:val="center"/>
          </w:tcPr>
          <w:p w:rsidR="00CE7E47" w:rsidRPr="00CE7E47" w:rsidRDefault="00CE7E47" w:rsidP="00CE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CE7E47" w:rsidRPr="00CE7E47" w:rsidRDefault="00CE7E47" w:rsidP="00CE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Органы исполнительной власти, осуществляющие </w:t>
            </w:r>
            <w:proofErr w:type="gramStart"/>
            <w:r w:rsidRPr="00CE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E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исполнением государственного задания</w:t>
            </w:r>
          </w:p>
        </w:tc>
      </w:tr>
      <w:tr w:rsidR="00CE7E47" w:rsidRPr="00CE7E47" w:rsidTr="00E355DF">
        <w:trPr>
          <w:cantSplit/>
          <w:trHeight w:val="240"/>
        </w:trPr>
        <w:tc>
          <w:tcPr>
            <w:tcW w:w="3780" w:type="dxa"/>
            <w:shd w:val="clear" w:color="auto" w:fill="auto"/>
          </w:tcPr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</w:t>
            </w:r>
          </w:p>
        </w:tc>
        <w:tc>
          <w:tcPr>
            <w:tcW w:w="7020" w:type="dxa"/>
            <w:shd w:val="clear" w:color="auto" w:fill="auto"/>
          </w:tcPr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реже чем 1 раз в год;</w:t>
            </w:r>
          </w:p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shd w:val="clear" w:color="auto" w:fill="auto"/>
          </w:tcPr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Республики Хакасия</w:t>
            </w:r>
          </w:p>
        </w:tc>
      </w:tr>
      <w:tr w:rsidR="00CE7E47" w:rsidRPr="00CE7E47" w:rsidTr="00E355DF">
        <w:trPr>
          <w:cantSplit/>
          <w:trHeight w:val="240"/>
        </w:trPr>
        <w:tc>
          <w:tcPr>
            <w:tcW w:w="3780" w:type="dxa"/>
            <w:shd w:val="clear" w:color="auto" w:fill="auto"/>
          </w:tcPr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Внеплановый</w:t>
            </w:r>
          </w:p>
        </w:tc>
        <w:tc>
          <w:tcPr>
            <w:tcW w:w="7020" w:type="dxa"/>
            <w:shd w:val="clear" w:color="auto" w:fill="auto"/>
          </w:tcPr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мере необходимости (в случае поступлений обоснованных жалоб потребителей)</w:t>
            </w:r>
          </w:p>
        </w:tc>
        <w:tc>
          <w:tcPr>
            <w:tcW w:w="4500" w:type="dxa"/>
            <w:shd w:val="clear" w:color="auto" w:fill="auto"/>
          </w:tcPr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Республики Хакасия</w:t>
            </w:r>
          </w:p>
        </w:tc>
      </w:tr>
    </w:tbl>
    <w:p w:rsidR="00CE7E47" w:rsidRPr="00CE7E47" w:rsidRDefault="00CE7E47" w:rsidP="00CE7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Требования к отчетности об исполнении государственного задания</w:t>
      </w:r>
    </w:p>
    <w:p w:rsidR="00CE7E47" w:rsidRPr="00CE7E47" w:rsidRDefault="00CE7E47" w:rsidP="00CE7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7E47" w:rsidRPr="00CE7E47" w:rsidRDefault="00CE7E47" w:rsidP="00CE7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Форма отчета об исполнении государственного задания </w:t>
      </w:r>
    </w:p>
    <w:tbl>
      <w:tblPr>
        <w:tblW w:w="153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6"/>
        <w:gridCol w:w="6120"/>
        <w:gridCol w:w="4860"/>
      </w:tblGrid>
      <w:tr w:rsidR="00CE7E47" w:rsidRPr="00CE7E47" w:rsidTr="00E355DF">
        <w:trPr>
          <w:cantSplit/>
          <w:trHeight w:val="720"/>
        </w:trPr>
        <w:tc>
          <w:tcPr>
            <w:tcW w:w="4396" w:type="dxa"/>
            <w:shd w:val="clear" w:color="auto" w:fill="auto"/>
            <w:vAlign w:val="center"/>
          </w:tcPr>
          <w:p w:rsidR="00CE7E47" w:rsidRPr="00CE7E47" w:rsidRDefault="00CE7E47" w:rsidP="00CE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Результат, запланированный в государственном задании на отчетный финансовый год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CE7E47" w:rsidRPr="00CE7E47" w:rsidRDefault="00CE7E47" w:rsidP="00CE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Фактические результаты, достигнутые в отчетном году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CE7E47" w:rsidRPr="00CE7E47" w:rsidRDefault="00CE7E47" w:rsidP="00CE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Источник информации о фактически достигнутых результатах </w:t>
            </w:r>
          </w:p>
        </w:tc>
      </w:tr>
      <w:tr w:rsidR="00CE7E47" w:rsidRPr="00CE7E47" w:rsidTr="00E355DF">
        <w:trPr>
          <w:cantSplit/>
          <w:trHeight w:val="240"/>
        </w:trPr>
        <w:tc>
          <w:tcPr>
            <w:tcW w:w="4396" w:type="dxa"/>
            <w:vAlign w:val="center"/>
          </w:tcPr>
          <w:p w:rsidR="00CE7E47" w:rsidRPr="00CE7E47" w:rsidRDefault="00CE7E47" w:rsidP="00CE7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Количество методик, планируемых к разработке, ед.</w:t>
            </w:r>
          </w:p>
        </w:tc>
        <w:tc>
          <w:tcPr>
            <w:tcW w:w="6120" w:type="dxa"/>
            <w:vAlign w:val="center"/>
          </w:tcPr>
          <w:p w:rsidR="00CE7E47" w:rsidRPr="00CE7E47" w:rsidRDefault="00CE7E47" w:rsidP="00CE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vAlign w:val="center"/>
          </w:tcPr>
          <w:p w:rsidR="00CE7E47" w:rsidRPr="00CE7E47" w:rsidRDefault="00CE7E47" w:rsidP="00CE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Отчетность и данные учреждения</w:t>
            </w:r>
          </w:p>
        </w:tc>
      </w:tr>
    </w:tbl>
    <w:p w:rsidR="00CE7E47" w:rsidRPr="00CE7E47" w:rsidRDefault="00CE7E47" w:rsidP="00CE7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Сроки представления отчетов об исполнении государственного задания: ежемесячно, не позднее 15 числа месяца, следующего за </w:t>
      </w:r>
      <w:proofErr w:type="gramStart"/>
      <w:r w:rsidRPr="00CE7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отчетным</w:t>
      </w:r>
      <w:proofErr w:type="gramEnd"/>
      <w:r w:rsidRPr="00CE7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7E47" w:rsidRPr="00CE7E47" w:rsidRDefault="00CE7E47" w:rsidP="00CE7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Иные требования к отчетности об исполнении государственного задания </w:t>
      </w:r>
    </w:p>
    <w:p w:rsidR="00CE7E47" w:rsidRPr="00CE7E47" w:rsidRDefault="00CE7E47" w:rsidP="00CE7E4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пояснительной записки с прогнозом достижения годовых значений показателей качества и объема оказания государственной услуги;</w:t>
      </w:r>
    </w:p>
    <w:p w:rsidR="00CE7E47" w:rsidRPr="00CE7E47" w:rsidRDefault="00CE7E47" w:rsidP="00CE7E4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детальной информацию о состоянии кредиторской задолженности, в том числе просроченной.</w:t>
      </w:r>
    </w:p>
    <w:p w:rsidR="00CE7E47" w:rsidRPr="00CE7E47" w:rsidRDefault="00CE7E47" w:rsidP="00CE7E47">
      <w:pPr>
        <w:tabs>
          <w:tab w:val="right" w:pos="140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7E47" w:rsidRPr="00CE7E47" w:rsidRDefault="00CE7E47" w:rsidP="00CE7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Иная информация, необходимая для исполнения (</w:t>
      </w:r>
      <w:proofErr w:type="gramStart"/>
      <w:r w:rsidRPr="00CE7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CE7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исполнением) государственного задания:</w:t>
      </w:r>
      <w:r w:rsidRPr="00CE7E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E7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нет </w:t>
      </w:r>
    </w:p>
    <w:p w:rsidR="00CE7E47" w:rsidRPr="00CE7E47" w:rsidRDefault="00CE7E47" w:rsidP="00CE7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7E47" w:rsidRPr="00CE7E47" w:rsidRDefault="00CE7E47" w:rsidP="00CE7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7E47" w:rsidRPr="00CE7E47" w:rsidRDefault="00CE7E47" w:rsidP="00CE7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E7E47" w:rsidRPr="00CE7E47" w:rsidRDefault="00CE7E47" w:rsidP="00CE7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E7E47" w:rsidRPr="00CE7E47" w:rsidRDefault="00CE7E47" w:rsidP="00CE7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E7E47" w:rsidRPr="00CE7E47" w:rsidRDefault="00CE7E47" w:rsidP="00CE7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E7E47" w:rsidRPr="00CE7E47" w:rsidRDefault="00CE7E47" w:rsidP="00CE7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EEE" w:rsidRDefault="00B05EEE"/>
    <w:sectPr w:rsidR="00B05EEE" w:rsidSect="00E355DF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284" w:right="567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88B" w:rsidRDefault="00B4688B">
      <w:pPr>
        <w:spacing w:after="0" w:line="240" w:lineRule="auto"/>
      </w:pPr>
      <w:r>
        <w:separator/>
      </w:r>
    </w:p>
  </w:endnote>
  <w:endnote w:type="continuationSeparator" w:id="0">
    <w:p w:rsidR="00B4688B" w:rsidRDefault="00B46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5B8" w:rsidRDefault="008B15B8" w:rsidP="00E355DF">
    <w:pPr>
      <w:pStyle w:val="a5"/>
      <w:tabs>
        <w:tab w:val="center" w:pos="4820"/>
        <w:tab w:val="right" w:pos="9072"/>
      </w:tabs>
      <w:spacing w:line="360" w:lineRule="atLeast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5B8" w:rsidRDefault="008B15B8" w:rsidP="00E355DF">
    <w:pPr>
      <w:pStyle w:val="a5"/>
      <w:tabs>
        <w:tab w:val="center" w:pos="4820"/>
        <w:tab w:val="right" w:pos="9072"/>
      </w:tabs>
      <w:spacing w:line="360" w:lineRule="atLeas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88B" w:rsidRDefault="00B4688B">
      <w:pPr>
        <w:spacing w:after="0" w:line="240" w:lineRule="auto"/>
      </w:pPr>
      <w:r>
        <w:separator/>
      </w:r>
    </w:p>
  </w:footnote>
  <w:footnote w:type="continuationSeparator" w:id="0">
    <w:p w:rsidR="00B4688B" w:rsidRDefault="00B46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5B8" w:rsidRPr="009E7795" w:rsidRDefault="008B15B8" w:rsidP="00E355DF">
    <w:pPr>
      <w:pStyle w:val="a3"/>
      <w:framePr w:wrap="around" w:vAnchor="text" w:hAnchor="margin" w:xAlign="center" w:y="1"/>
      <w:rPr>
        <w:rStyle w:val="a7"/>
      </w:rPr>
    </w:pPr>
  </w:p>
  <w:p w:rsidR="008B15B8" w:rsidRPr="00AF1157" w:rsidRDefault="008B15B8" w:rsidP="00E355DF">
    <w:pPr>
      <w:pStyle w:val="a3"/>
      <w:spacing w:line="360" w:lineRule="atLeast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5B8" w:rsidRPr="006B2A38" w:rsidRDefault="008B15B8" w:rsidP="00E355DF">
    <w:pPr>
      <w:pStyle w:val="a3"/>
      <w:spacing w:line="360" w:lineRule="atLeast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804D8"/>
    <w:multiLevelType w:val="hybridMultilevel"/>
    <w:tmpl w:val="235611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795"/>
    <w:rsid w:val="00071702"/>
    <w:rsid w:val="00076E04"/>
    <w:rsid w:val="000A300B"/>
    <w:rsid w:val="00152134"/>
    <w:rsid w:val="00222650"/>
    <w:rsid w:val="002D6BB1"/>
    <w:rsid w:val="00324A0A"/>
    <w:rsid w:val="00336D85"/>
    <w:rsid w:val="0034519A"/>
    <w:rsid w:val="003926B7"/>
    <w:rsid w:val="003B321F"/>
    <w:rsid w:val="003B5DD0"/>
    <w:rsid w:val="00437837"/>
    <w:rsid w:val="0044014E"/>
    <w:rsid w:val="0048490F"/>
    <w:rsid w:val="005250D2"/>
    <w:rsid w:val="00570283"/>
    <w:rsid w:val="00641114"/>
    <w:rsid w:val="0066461D"/>
    <w:rsid w:val="006B1C43"/>
    <w:rsid w:val="006D78BD"/>
    <w:rsid w:val="00753FAA"/>
    <w:rsid w:val="007826D0"/>
    <w:rsid w:val="00830C99"/>
    <w:rsid w:val="00840FF6"/>
    <w:rsid w:val="008B15B8"/>
    <w:rsid w:val="008C1796"/>
    <w:rsid w:val="008C379A"/>
    <w:rsid w:val="009019C5"/>
    <w:rsid w:val="009A789A"/>
    <w:rsid w:val="00B05EEE"/>
    <w:rsid w:val="00B240E4"/>
    <w:rsid w:val="00B4688B"/>
    <w:rsid w:val="00BB5DC6"/>
    <w:rsid w:val="00BD7C91"/>
    <w:rsid w:val="00BE38D3"/>
    <w:rsid w:val="00C537B7"/>
    <w:rsid w:val="00CD5088"/>
    <w:rsid w:val="00CE7E47"/>
    <w:rsid w:val="00D704AA"/>
    <w:rsid w:val="00DF189C"/>
    <w:rsid w:val="00E0335C"/>
    <w:rsid w:val="00E355DF"/>
    <w:rsid w:val="00E46A18"/>
    <w:rsid w:val="00E72573"/>
    <w:rsid w:val="00E77EA7"/>
    <w:rsid w:val="00F22795"/>
    <w:rsid w:val="00F4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7E47"/>
  </w:style>
  <w:style w:type="paragraph" w:styleId="a5">
    <w:name w:val="footer"/>
    <w:basedOn w:val="a"/>
    <w:link w:val="a6"/>
    <w:uiPriority w:val="99"/>
    <w:unhideWhenUsed/>
    <w:rsid w:val="00CE7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7E47"/>
  </w:style>
  <w:style w:type="character" w:styleId="a7">
    <w:name w:val="page number"/>
    <w:basedOn w:val="a0"/>
    <w:rsid w:val="00CE7E47"/>
  </w:style>
  <w:style w:type="paragraph" w:styleId="a8">
    <w:name w:val="Balloon Text"/>
    <w:basedOn w:val="a"/>
    <w:link w:val="a9"/>
    <w:uiPriority w:val="99"/>
    <w:semiHidden/>
    <w:unhideWhenUsed/>
    <w:rsid w:val="0007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17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7E47"/>
  </w:style>
  <w:style w:type="paragraph" w:styleId="a5">
    <w:name w:val="footer"/>
    <w:basedOn w:val="a"/>
    <w:link w:val="a6"/>
    <w:uiPriority w:val="99"/>
    <w:unhideWhenUsed/>
    <w:rsid w:val="00CE7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7E47"/>
  </w:style>
  <w:style w:type="character" w:styleId="a7">
    <w:name w:val="page number"/>
    <w:basedOn w:val="a0"/>
    <w:rsid w:val="00CE7E47"/>
  </w:style>
  <w:style w:type="paragraph" w:styleId="a8">
    <w:name w:val="Balloon Text"/>
    <w:basedOn w:val="a"/>
    <w:link w:val="a9"/>
    <w:uiPriority w:val="99"/>
    <w:semiHidden/>
    <w:unhideWhenUsed/>
    <w:rsid w:val="0007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1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08121-23E8-412A-8E6A-65944F4BF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12</Pages>
  <Words>2945</Words>
  <Characters>16793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20</cp:revision>
  <cp:lastPrinted>2014-12-26T03:12:00Z</cp:lastPrinted>
  <dcterms:created xsi:type="dcterms:W3CDTF">2014-06-04T06:43:00Z</dcterms:created>
  <dcterms:modified xsi:type="dcterms:W3CDTF">2015-01-19T01:59:00Z</dcterms:modified>
</cp:coreProperties>
</file>